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9e7a" w14:paraId="4919e7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710ED0">
        <w:t>5751/2016-45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B2156" w:rsidP="0090017D" w:rsidR="003B2156">
      <w:pPr>
        <w:ind w:firstLine="708"/>
        <w:jc w:val="both"/>
      </w:pPr>
      <w:r w:rsidRPr="003B2156">
        <w:t>Trgovački sud u Zagrebu, Stalna služba u Karlovcu, po s</w:t>
      </w:r>
      <w:r w:rsidR="003D58E2">
        <w:t xml:space="preserve">ucu Vesni </w:t>
      </w:r>
      <w:proofErr w:type="spellStart"/>
      <w:r w:rsidR="003D58E2">
        <w:t>Fundurulić</w:t>
      </w:r>
      <w:proofErr w:type="spellEnd"/>
      <w:r w:rsidR="003D58E2">
        <w:t xml:space="preserve"> Perišin, u </w:t>
      </w:r>
      <w:r w:rsidRPr="003B2156">
        <w:t xml:space="preserve">stečajnom postupku </w:t>
      </w:r>
      <w:r w:rsidR="003D58E2">
        <w:rPr>
          <w:szCs w:val="24"/>
          <w:lang w:val="pl-PL"/>
        </w:rPr>
        <w:t xml:space="preserve">nad dužnikom </w:t>
      </w:r>
      <w:r w:rsidR="00710ED0" w:rsidRPr="00710ED0">
        <w:rPr>
          <w:rFonts w:cs="Times New Roman" w:eastAsia="Calibri"/>
          <w:bCs/>
          <w:color w:val="000000"/>
          <w:lang w:eastAsia="hr-HR"/>
        </w:rPr>
        <w:t xml:space="preserve">NB - PRODUKT j.d.o.o. u stečaju, Zagreb, Božidara </w:t>
      </w:r>
      <w:proofErr w:type="spellStart"/>
      <w:r w:rsidR="00710ED0" w:rsidRPr="00710ED0">
        <w:rPr>
          <w:rFonts w:cs="Times New Roman" w:eastAsia="Calibri"/>
          <w:bCs/>
          <w:color w:val="000000"/>
          <w:lang w:eastAsia="hr-HR"/>
        </w:rPr>
        <w:t>Magovca</w:t>
      </w:r>
      <w:proofErr w:type="spellEnd"/>
      <w:r w:rsidR="00710ED0" w:rsidRPr="00710ED0">
        <w:rPr>
          <w:rFonts w:cs="Times New Roman" w:eastAsia="Calibri"/>
          <w:bCs/>
          <w:color w:val="000000"/>
          <w:lang w:eastAsia="hr-HR"/>
        </w:rPr>
        <w:t xml:space="preserve"> 23,  OIB: 68590550781</w:t>
      </w:r>
      <w:r w:rsidR="0090017D" w:rsidRPr="0090017D">
        <w:rPr>
          <w:szCs w:val="24"/>
        </w:rPr>
        <w:t xml:space="preserve">,  </w:t>
      </w:r>
      <w:r w:rsidR="0090017D">
        <w:rPr>
          <w:szCs w:val="24"/>
        </w:rPr>
        <w:t>2</w:t>
      </w:r>
      <w:r w:rsidR="00710ED0">
        <w:rPr>
          <w:szCs w:val="24"/>
        </w:rPr>
        <w:t>3</w:t>
      </w:r>
      <w:r w:rsidR="0090017D">
        <w:rPr>
          <w:szCs w:val="24"/>
        </w:rPr>
        <w:t>. svibnja</w:t>
      </w:r>
      <w:r w:rsidR="0090017D" w:rsidRPr="0090017D">
        <w:rPr>
          <w:szCs w:val="24"/>
        </w:rPr>
        <w:t xml:space="preserve">  2019.,</w:t>
      </w:r>
      <w:r w:rsidR="0044706C">
        <w:tab/>
      </w:r>
    </w:p>
    <w:p w:rsidRDefault="00710ED0" w:rsidP="0090017D" w:rsidR="00710ED0" w:rsidRP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r i j e š i o  j e</w:t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</w:p>
    <w:p w:rsidRDefault="003B2156" w:rsidP="003B2156" w:rsid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  <w:proofErr w:type="spellStart"/>
      <w:r w:rsidRPr="003B2156">
        <w:rPr>
          <w:rFonts w:cs="Times New Roman" w:eastAsia="Times New Roman"/>
          <w:szCs w:val="24"/>
        </w:rPr>
        <w:t>I.Saziva</w:t>
      </w:r>
      <w:proofErr w:type="spellEnd"/>
      <w:r w:rsidRPr="003B2156">
        <w:rPr>
          <w:rFonts w:cs="Times New Roman" w:eastAsia="Times New Roman"/>
          <w:szCs w:val="24"/>
        </w:rPr>
        <w:t xml:space="preserve"> se Skupština vjerovnika u stečajnom postupku </w:t>
      </w:r>
      <w:r w:rsidR="003D58E2">
        <w:rPr>
          <w:szCs w:val="24"/>
          <w:lang w:val="pl-PL"/>
        </w:rPr>
        <w:t xml:space="preserve">nad dužnikom </w:t>
      </w:r>
      <w:r w:rsidR="00710ED0" w:rsidRPr="00710ED0">
        <w:rPr>
          <w:szCs w:val="24"/>
        </w:rPr>
        <w:t xml:space="preserve">NB - PRODUKT j.d.o.o. u stečaju, Zagreb, Božidara </w:t>
      </w:r>
      <w:proofErr w:type="spellStart"/>
      <w:r w:rsidR="00710ED0" w:rsidRPr="00710ED0">
        <w:rPr>
          <w:szCs w:val="24"/>
        </w:rPr>
        <w:t>Magovca</w:t>
      </w:r>
      <w:proofErr w:type="spellEnd"/>
      <w:r w:rsidR="00710ED0" w:rsidRPr="00710ED0">
        <w:rPr>
          <w:szCs w:val="24"/>
        </w:rPr>
        <w:t xml:space="preserve"> 23,  OIB: 68590550781</w:t>
      </w:r>
      <w:r w:rsidRPr="003B2156">
        <w:rPr>
          <w:rFonts w:cs="Times New Roman" w:eastAsia="Times New Roman"/>
          <w:szCs w:val="24"/>
        </w:rPr>
        <w:t xml:space="preserve">, za </w:t>
      </w:r>
      <w:r w:rsidR="00710ED0">
        <w:rPr>
          <w:rFonts w:cs="Times New Roman" w:eastAsia="Times New Roman"/>
          <w:b/>
          <w:szCs w:val="24"/>
        </w:rPr>
        <w:t>8</w:t>
      </w:r>
      <w:r w:rsidR="003D58E2" w:rsidRPr="0090017D">
        <w:rPr>
          <w:rFonts w:cs="Times New Roman" w:eastAsia="Times New Roman"/>
          <w:b/>
          <w:szCs w:val="24"/>
        </w:rPr>
        <w:t>.</w:t>
      </w:r>
      <w:r w:rsidR="003D58E2">
        <w:rPr>
          <w:rFonts w:cs="Times New Roman" w:eastAsia="Times New Roman"/>
          <w:b/>
          <w:szCs w:val="24"/>
        </w:rPr>
        <w:t xml:space="preserve"> srpnja 2019. u 1</w:t>
      </w:r>
      <w:r w:rsidR="0090017D">
        <w:rPr>
          <w:rFonts w:cs="Times New Roman" w:eastAsia="Times New Roman"/>
          <w:b/>
          <w:szCs w:val="24"/>
        </w:rPr>
        <w:t>0</w:t>
      </w:r>
      <w:r>
        <w:rPr>
          <w:rFonts w:cs="Times New Roman" w:eastAsia="Times New Roman"/>
          <w:b/>
          <w:szCs w:val="24"/>
        </w:rPr>
        <w:t>,00</w:t>
      </w:r>
      <w:r w:rsidRPr="003B2156">
        <w:rPr>
          <w:rFonts w:cs="Times New Roman" w:eastAsia="Times New Roman"/>
          <w:b/>
          <w:szCs w:val="24"/>
        </w:rPr>
        <w:t xml:space="preserve"> sati</w:t>
      </w:r>
      <w:r w:rsidRPr="003B2156">
        <w:rPr>
          <w:rFonts w:cs="Times New Roman" w:eastAsia="Times New Roman"/>
          <w:szCs w:val="24"/>
        </w:rPr>
        <w:t>, u Trgovačkom sudu u Zagrebu, Stalna služba u Karlovcu, Trg hrvatskih branitelja 1/II, soba broj 205, sa sljedećim dnevnim redom:</w:t>
      </w:r>
    </w:p>
    <w:p w:rsidRDefault="0090017D" w:rsidP="003B2156" w:rsidR="0090017D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1.Usvajanje izviješća stečajnog upravitelja.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2.Pribava mišljenja o prijedlogu stečajnog upravitelja za obustavu stečajnog postupka zbog nedostatnosti stečajne mase za pokriće troškova stečajnog postupka.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II.Na</w:t>
      </w:r>
      <w:proofErr w:type="spellEnd"/>
      <w:r w:rsidRPr="003B2156">
        <w:rPr>
          <w:rFonts w:cs="Times New Roman" w:eastAsia="Times New Roman"/>
          <w:szCs w:val="24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</w:t>
      </w:r>
      <w:r>
        <w:rPr>
          <w:rFonts w:cs="Times New Roman" w:eastAsia="Times New Roman"/>
          <w:szCs w:val="24"/>
        </w:rPr>
        <w:t xml:space="preserve"> suda poslovni broj St-</w:t>
      </w:r>
      <w:r w:rsidR="00710ED0">
        <w:rPr>
          <w:rFonts w:cs="Times New Roman" w:eastAsia="Times New Roman"/>
          <w:szCs w:val="24"/>
        </w:rPr>
        <w:t>5751/2016</w:t>
      </w:r>
      <w:r w:rsidR="0090017D">
        <w:rPr>
          <w:rFonts w:cs="Times New Roman" w:eastAsia="Times New Roman"/>
          <w:szCs w:val="24"/>
        </w:rPr>
        <w:t>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III.Ovo</w:t>
      </w:r>
      <w:proofErr w:type="spellEnd"/>
      <w:r w:rsidRPr="003B2156">
        <w:rPr>
          <w:rFonts w:cs="Times New Roman" w:eastAsia="Times New Roman"/>
          <w:szCs w:val="24"/>
        </w:rPr>
        <w:t xml:space="preserve"> rješenje objavit će se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Obrazloženje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Stečajni upravitelj je </w:t>
      </w:r>
      <w:r w:rsidR="0090017D">
        <w:rPr>
          <w:rFonts w:cs="Times New Roman" w:eastAsia="Times New Roman"/>
          <w:szCs w:val="24"/>
        </w:rPr>
        <w:t>21</w:t>
      </w:r>
      <w:r w:rsidR="003D58E2">
        <w:rPr>
          <w:rFonts w:cs="Times New Roman" w:eastAsia="Times New Roman"/>
          <w:szCs w:val="24"/>
        </w:rPr>
        <w:t>. svibnja 2019. dostavio prijedlog i i</w:t>
      </w:r>
      <w:r w:rsidRPr="003B2156">
        <w:rPr>
          <w:rFonts w:cs="Times New Roman" w:eastAsia="Times New Roman"/>
          <w:szCs w:val="24"/>
        </w:rPr>
        <w:t>zvješće o tijeku stečajnog postupka i stanju stečajne mase sa prijedlogom donošenja odluke o obustavi i zaključenju stečajnog postupka zbog nedostatnosti stečajne mase temeljem čl. 293. Stečajnog zakona ("Narodne novine" broj 71/15</w:t>
      </w:r>
      <w:r w:rsidR="003D58E2">
        <w:rPr>
          <w:rFonts w:cs="Times New Roman" w:eastAsia="Times New Roman"/>
          <w:szCs w:val="24"/>
        </w:rPr>
        <w:t>, 104/17 – dalje: SZ)</w:t>
      </w:r>
      <w:r w:rsidR="0090017D">
        <w:rPr>
          <w:rFonts w:cs="Times New Roman" w:eastAsia="Times New Roman"/>
          <w:szCs w:val="24"/>
        </w:rPr>
        <w:t>.</w:t>
      </w:r>
      <w:r w:rsidR="003D58E2">
        <w:rPr>
          <w:rFonts w:cs="Times New Roman" w:eastAsia="Times New Roman"/>
          <w:szCs w:val="24"/>
        </w:rPr>
        <w:t xml:space="preserve"> Navedeni prijedlog</w:t>
      </w:r>
      <w:r w:rsidRPr="003B2156">
        <w:rPr>
          <w:rFonts w:cs="Times New Roman" w:eastAsia="Times New Roman"/>
          <w:szCs w:val="24"/>
        </w:rPr>
        <w:t xml:space="preserve"> i izviješće</w:t>
      </w:r>
      <w:r w:rsidR="003D58E2">
        <w:rPr>
          <w:rFonts w:cs="Times New Roman" w:eastAsia="Times New Roman"/>
          <w:szCs w:val="24"/>
        </w:rPr>
        <w:t xml:space="preserve"> </w:t>
      </w:r>
      <w:r w:rsidRPr="003B2156">
        <w:rPr>
          <w:rFonts w:cs="Times New Roman" w:eastAsia="Times New Roman"/>
          <w:szCs w:val="24"/>
        </w:rPr>
        <w:t>objavljeni su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Slijedom iznesenog odlučeno je kao u izreci.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U Karlovcu </w:t>
      </w:r>
      <w:r w:rsidR="0090017D">
        <w:rPr>
          <w:rFonts w:cs="Times New Roman" w:eastAsia="Times New Roman"/>
          <w:szCs w:val="24"/>
        </w:rPr>
        <w:t>2</w:t>
      </w:r>
      <w:r w:rsidR="00710ED0">
        <w:rPr>
          <w:rFonts w:cs="Times New Roman" w:eastAsia="Times New Roman"/>
          <w:szCs w:val="24"/>
        </w:rPr>
        <w:t>3</w:t>
      </w:r>
      <w:r w:rsidR="003D58E2">
        <w:rPr>
          <w:rFonts w:cs="Times New Roman" w:eastAsia="Times New Roman"/>
          <w:szCs w:val="24"/>
        </w:rPr>
        <w:t>. svibnja</w:t>
      </w:r>
      <w:r w:rsidRPr="003B2156">
        <w:rPr>
          <w:rFonts w:cs="Times New Roman" w:eastAsia="Times New Roman"/>
          <w:szCs w:val="24"/>
        </w:rPr>
        <w:t xml:space="preserve"> 2019.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right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SUDAC:</w:t>
      </w:r>
    </w:p>
    <w:p w:rsidRDefault="003B2156" w:rsidP="003B2156" w:rsidR="003B2156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Vesna </w:t>
      </w:r>
      <w:proofErr w:type="spellStart"/>
      <w:r>
        <w:rPr>
          <w:rFonts w:cs="Times New Roman" w:eastAsia="Times New Roman"/>
          <w:szCs w:val="24"/>
        </w:rPr>
        <w:t>Fundurulić</w:t>
      </w:r>
      <w:proofErr w:type="spellEnd"/>
      <w:r>
        <w:rPr>
          <w:rFonts w:cs="Times New Roman" w:eastAsia="Times New Roman"/>
          <w:szCs w:val="24"/>
        </w:rPr>
        <w:t xml:space="preserve"> Perišin</w:t>
      </w:r>
      <w:r w:rsidR="001047D2">
        <w:rPr>
          <w:rFonts w:cs="Times New Roman" w:eastAsia="Times New Roman"/>
          <w:szCs w:val="24"/>
        </w:rPr>
        <w:t>, v.r.</w:t>
      </w:r>
    </w:p>
    <w:p w:rsidRDefault="001047D2" w:rsidP="003B2156" w:rsidR="001047D2">
      <w:pPr>
        <w:jc w:val="right"/>
        <w:rPr>
          <w:rFonts w:cs="Times New Roman" w:eastAsia="Times New Roman"/>
          <w:szCs w:val="24"/>
        </w:rPr>
      </w:pPr>
    </w:p>
    <w:p w:rsidRDefault="001047D2" w:rsidP="00C339BE" w:rsidR="001047D2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1047D2" w:rsidP="003B2156" w:rsidR="001047D2" w:rsidRPr="003B2156">
      <w:pPr>
        <w:jc w:val="right"/>
        <w:rPr>
          <w:rFonts w:cs="Times New Roman" w:eastAsia="Times New Roman"/>
          <w:szCs w:val="24"/>
        </w:rPr>
      </w:pPr>
      <w:r w:rsidRPr="00C339BE">
        <w:t>Gordana Cvitković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UPUTA O PRAVNOM LIJEKU: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Protiv ovog rješenja nije dopuštena  žalba.</w:t>
      </w:r>
    </w:p>
    <w:p w:rsidRDefault="0031271B" w:rsidP="003B2156" w:rsidR="0031271B">
      <w:pPr>
        <w:jc w:val="both"/>
      </w:pPr>
    </w:p>
    <w:p w:rsidRDefault="003B2156" w:rsidP="003B2156" w:rsidR="003B2156">
      <w:pPr>
        <w:jc w:val="both"/>
      </w:pPr>
    </w:p>
    <w:p w:rsidRDefault="003B2156" w:rsidP="003B2156" w:rsidR="003B2156">
      <w:pPr>
        <w:jc w:val="both"/>
      </w:pPr>
    </w:p>
    <w:sectPr w:rsidSect="006871A3" w:rsidR="003B2156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156" w:rsidP="003B2156" w:rsidR="003B2156">
    <w:r>
      <w:t xml:space="preserve">                                                              2                                                     </w:t>
    </w:r>
    <w:r w:rsidR="00710ED0" w:rsidRPr="00710ED0">
      <w:t>3 St-5751/2016-45</w:t>
    </w:r>
  </w:p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047D2"/>
    <w:rsid w:val="001A7735"/>
    <w:rsid w:val="00234A78"/>
    <w:rsid w:val="002B57DA"/>
    <w:rsid w:val="0031271B"/>
    <w:rsid w:val="003839C3"/>
    <w:rsid w:val="003A1FCD"/>
    <w:rsid w:val="003B2156"/>
    <w:rsid w:val="003B5FEE"/>
    <w:rsid w:val="003D58E2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10ED0"/>
    <w:rsid w:val="007747F1"/>
    <w:rsid w:val="00796B17"/>
    <w:rsid w:val="007D1A3F"/>
    <w:rsid w:val="007E7811"/>
    <w:rsid w:val="0082222B"/>
    <w:rsid w:val="00894CD9"/>
    <w:rsid w:val="008E3084"/>
    <w:rsid w:val="0090017D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048A7"/>
    <w:rsid w:val="00E4032A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B3B34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8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67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St-5751/2016-42</izvorni_sadrzaj>
    <derivirana_varijabla naziv="DomainObject.PredzadnjaOdlukaIzPredmeta.Oznaka_1">St-5751/2016-42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1834F-4694-4692-945A-60A54EC85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1841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2019-05-23T12:06:00Z</dcterms:created>
  <dc:creator>Žana Livaja</dc:creator>
  <cp:lastModifiedBy>Gordana Cvitković</cp:lastModifiedBy>
  <cp:lastPrinted>2019-05-23T12:10:00Z</cp:lastPrinted>
  <dcterms:modified xmlns:xsi="http://www.w3.org/2001/XMLSchema-instance" xsi:type="dcterms:W3CDTF">2019-05-23T12:10:00Z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(St-5751-2016- skupština zbog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