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75aa" w14:paraId="b1c75aa" w:rsidRDefault="00CB76E7" w:rsidR="00F0353C" w:rsidRPr="00CB76E7">
      <w:pPr>
        <w15:collapsed w:val="false"/>
        <w:rPr>
          <w:b/>
        </w:rPr>
      </w:pPr>
      <w:bookmarkStart w:name="_GoBack" w:id="0"/>
      <w:bookmarkEnd w:id="0"/>
      <w:r w:rsidRPr="00CB76E7">
        <w:rPr>
          <w:b/>
        </w:rPr>
        <w:t xml:space="preserve">                                                                      Obrazac 20</w:t>
      </w:r>
    </w:p>
    <w:p w:rsidRDefault="00CB76E7" w:rsidR="00CB76E7" w:rsidRPr="00CB76E7">
      <w:pPr>
        <w:rPr>
          <w:b/>
        </w:rPr>
      </w:pPr>
    </w:p>
    <w:p w:rsidRDefault="00CB76E7" w:rsidR="00CB76E7">
      <w:r>
        <w:t>Nadležni trgovački sud u Zagrebu</w:t>
      </w:r>
    </w:p>
    <w:p w:rsidRDefault="00CB76E7" w:rsidR="00CB76E7">
      <w:r>
        <w:t>Poslovni broj spisa 48.  St-6995/16</w:t>
      </w:r>
    </w:p>
    <w:p w:rsidRDefault="00CB76E7" w:rsidR="00CB76E7" w:rsidRPr="00CB76E7">
      <w:pPr>
        <w:rPr>
          <w:b/>
        </w:rPr>
      </w:pPr>
      <w:r>
        <w:t xml:space="preserve">Dužnik: </w:t>
      </w:r>
      <w:r w:rsidRPr="00CB76E7">
        <w:rPr>
          <w:b/>
        </w:rPr>
        <w:t>Vagros d.o.o. u stečaju Zagreb, Savski Gaj 5 put br</w:t>
      </w:r>
      <w:r>
        <w:rPr>
          <w:b/>
        </w:rPr>
        <w:t xml:space="preserve">. </w:t>
      </w:r>
      <w:r w:rsidRPr="00CB76E7">
        <w:rPr>
          <w:b/>
        </w:rPr>
        <w:t>4</w:t>
      </w:r>
    </w:p>
    <w:p w:rsidRDefault="00CB76E7" w:rsidR="00CB76E7" w:rsidRPr="00CB76E7">
      <w:pPr>
        <w:rPr>
          <w:b/>
        </w:rPr>
      </w:pPr>
    </w:p>
    <w:p w:rsidRDefault="00CB76E7" w:rsidR="00CB76E7" w:rsidRPr="00CB76E7">
      <w:pPr>
        <w:rPr>
          <w:b/>
        </w:rPr>
      </w:pPr>
      <w:r w:rsidRPr="00CB76E7">
        <w:rPr>
          <w:b/>
        </w:rPr>
        <w:t xml:space="preserve">                    IZVJEŠĆE STEČAJNOG UPRAVITELJA O TIJEKU STEČAJNOG POSTUPKA I</w:t>
      </w:r>
    </w:p>
    <w:p w:rsidRDefault="00CB76E7" w:rsidR="00CB76E7">
      <w:pPr>
        <w:rPr>
          <w:b/>
        </w:rPr>
      </w:pPr>
      <w:r w:rsidRPr="00CB76E7">
        <w:rPr>
          <w:b/>
        </w:rPr>
        <w:t xml:space="preserve">                    STANJU STEČAJNE MASE U RAZDOBLJU OD 12.06.2018 DO 12.09.2018.</w:t>
      </w:r>
    </w:p>
    <w:p w:rsidRDefault="00CB76E7" w:rsidR="00CB76E7">
      <w:pPr>
        <w:rPr>
          <w:b/>
        </w:rPr>
      </w:pPr>
    </w:p>
    <w:p w:rsidRDefault="006D7D3E" w:rsidP="006D7D3E" w:rsidR="00CB76E7">
      <w:pPr>
        <w:jc w:val="both"/>
      </w:pPr>
      <w:r>
        <w:t xml:space="preserve">          </w:t>
      </w:r>
      <w:r w:rsidR="00CB76E7" w:rsidRPr="00CB76E7">
        <w:t xml:space="preserve">  N</w:t>
      </w:r>
      <w:r w:rsidR="00CB76E7">
        <w:t>astavno na izvješće</w:t>
      </w:r>
      <w:r w:rsidR="008816DA">
        <w:t xml:space="preserve"> stečajnog upravitelja o tijeku stečajnog postupka i stanju st</w:t>
      </w:r>
      <w:r>
        <w:t>ečajne</w:t>
      </w:r>
      <w:r w:rsidR="008816DA">
        <w:t>mase Vagrosa d.o.o. u stečaju za razdoblje od 12.03.2018. d</w:t>
      </w:r>
      <w:r>
        <w:t>o 12.06.2018. godine, dostavljam</w:t>
      </w:r>
      <w:r w:rsidR="008816DA">
        <w:t>Vam Izvješće stečajnog upravitelja</w:t>
      </w:r>
      <w:r w:rsidR="00374B23">
        <w:t xml:space="preserve"> o tijeku stečajnog postupka i stanju stečajne mase Vagrosa d.o.o.  za razdoblje</w:t>
      </w:r>
      <w:r w:rsidR="008816DA">
        <w:t xml:space="preserve"> od 12.06.2018. do 12.09.2018. godine</w:t>
      </w:r>
      <w:r w:rsidR="00374B23">
        <w:t>.</w:t>
      </w:r>
    </w:p>
    <w:p w:rsidRDefault="00374B23" w:rsidR="00374B23"/>
    <w:p w:rsidRDefault="00374B23" w:rsidP="006D7D3E" w:rsidR="00CA590D">
      <w:pPr>
        <w:jc w:val="both"/>
      </w:pPr>
      <w:r>
        <w:t xml:space="preserve">          U izvještajnom razdoblju preuzeo sam</w:t>
      </w:r>
      <w:r w:rsidR="00F53CFE">
        <w:t xml:space="preserve">, temeljem rješenja Općinskog građanskog suda u Zagrebu od 14. lipnja 2018. godine </w:t>
      </w:r>
      <w:r w:rsidR="004B170C">
        <w:t>ovršni postupak poslovni broj:</w:t>
      </w:r>
      <w:r w:rsidR="00F53CFE">
        <w:t xml:space="preserve"> 50  Ovr-11790/2016-7</w:t>
      </w:r>
      <w:r w:rsidR="00ED541D">
        <w:t xml:space="preserve"> u kojem</w:t>
      </w:r>
      <w:r w:rsidR="004B170C">
        <w:t xml:space="preserve"> j</w:t>
      </w:r>
      <w:r w:rsidR="00CA590D">
        <w:t>e kao ovrhovoditelj</w:t>
      </w:r>
      <w:r w:rsidR="004B170C">
        <w:t xml:space="preserve">  Vagros d.o.o. u stečaju, a kao ovršenik Mata Šamu, OIB: 95833695056 Zagreb, Ladučka</w:t>
      </w:r>
      <w:r w:rsidR="00CA590D">
        <w:t xml:space="preserve"> </w:t>
      </w:r>
      <w:r w:rsidR="004B170C">
        <w:t xml:space="preserve"> 42</w:t>
      </w:r>
      <w:r w:rsidR="00445FCF">
        <w:t>.</w:t>
      </w:r>
    </w:p>
    <w:p w:rsidRDefault="00CA590D" w:rsidR="00CA590D"/>
    <w:p w:rsidRDefault="00CA590D" w:rsidP="006D7D3E" w:rsidR="00374B23">
      <w:pPr>
        <w:jc w:val="both"/>
      </w:pPr>
      <w:r>
        <w:t xml:space="preserve">          Isto tako, temeljem rješenja Općinskog građanskog suda</w:t>
      </w:r>
      <w:r w:rsidR="006D7D3E">
        <w:t xml:space="preserve"> u Zagrebu</w:t>
      </w:r>
      <w:r>
        <w:t xml:space="preserve"> od 24. srpnja 2018. godine preuzeo sam</w:t>
      </w:r>
      <w:r w:rsidR="004B170C">
        <w:t xml:space="preserve"> </w:t>
      </w:r>
      <w:r>
        <w:t>ovršni postupak poslovni broj: 7 Ovrpl-1044/17-26</w:t>
      </w:r>
      <w:r w:rsidR="00ED541D">
        <w:t xml:space="preserve"> u kojem je kao ovrhovoditelj Vagros d.o.o. u stečaju, a kao  ovršenik Željka Gotovac iz Zagreba, Krajiška 4,  </w:t>
      </w:r>
      <w:r w:rsidR="00445FCF">
        <w:t>OIB: 78909117552.</w:t>
      </w:r>
    </w:p>
    <w:p w:rsidRDefault="00445FCF" w:rsidR="00445FCF"/>
    <w:p w:rsidRDefault="00445FCF" w:rsidR="00445FCF">
      <w:r>
        <w:t xml:space="preserve">                                                                       OSTVARENI TROŠKOVI</w:t>
      </w:r>
    </w:p>
    <w:p w:rsidRDefault="00445FCF" w:rsidR="00445FCF"/>
    <w:p w:rsidRDefault="00445FCF" w:rsidP="00D00717" w:rsidR="00445FCF">
      <w:pPr>
        <w:jc w:val="both"/>
      </w:pPr>
      <w:r>
        <w:t xml:space="preserve">          Obavljajući poslove u ovom stečajnom postupku u razdoblju od 12.06.2018 do 12.09.2018. godine ostvareni su slijedeći troškovi troškovi:</w:t>
      </w:r>
    </w:p>
    <w:p w:rsidRDefault="00445FCF" w:rsidR="00445FCF"/>
    <w:p w:rsidRDefault="00445FCF" w:rsidP="00D00717" w:rsidR="00445FCF">
      <w:pPr>
        <w:jc w:val="both"/>
      </w:pPr>
      <w:r>
        <w:t xml:space="preserve">          Korištenje vl</w:t>
      </w:r>
      <w:r w:rsidR="006D7D3E">
        <w:t>astitog automobila za prijeđenih (10 km x 2 kn) = 20 kn</w:t>
      </w:r>
    </w:p>
    <w:p w:rsidRDefault="006D7D3E" w:rsidR="006D7D3E"/>
    <w:p w:rsidRDefault="006D7D3E" w:rsidR="006D7D3E"/>
    <w:p w:rsidRDefault="00231ED7" w:rsidR="006D7D3E">
      <w:r>
        <w:t xml:space="preserve">          U Zagrebu, 12.09.</w:t>
      </w:r>
      <w:r w:rsidR="006D7D3E">
        <w:t>2018.                                                            STEČAJNI UPRAVITELJ</w:t>
      </w:r>
    </w:p>
    <w:p w:rsidRDefault="006D7D3E" w:rsidR="006D7D3E" w:rsidRPr="00CB76E7">
      <w:r>
        <w:t xml:space="preserve">                                                                                                                         Marijan Gudelj</w:t>
      </w:r>
    </w:p>
    <w:sectPr w:rsidSect="00F0353C" w:rsidR="006D7D3E" w:rsidRPr="00CB76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B76E7"/>
    <w:rsid w:val="00064021"/>
    <w:rsid w:val="00095414"/>
    <w:rsid w:val="00231ED7"/>
    <w:rsid w:val="003004C2"/>
    <w:rsid w:val="00374B23"/>
    <w:rsid w:val="00422F9D"/>
    <w:rsid w:val="00445FCF"/>
    <w:rsid w:val="004B170C"/>
    <w:rsid w:val="004F30BF"/>
    <w:rsid w:val="00560C8F"/>
    <w:rsid w:val="006D7D3E"/>
    <w:rsid w:val="008816DA"/>
    <w:rsid w:val="008B4858"/>
    <w:rsid w:val="00AE7F39"/>
    <w:rsid w:val="00BF602F"/>
    <w:rsid w:val="00CA590D"/>
    <w:rsid w:val="00CB397B"/>
    <w:rsid w:val="00CB76E7"/>
    <w:rsid w:val="00D00717"/>
    <w:rsid w:val="00ED541D"/>
    <w:rsid w:val="00F0353C"/>
    <w:rsid w:val="00F5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00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4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4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4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4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1236</properties:Characters>
  <properties:Lines>34</properties:Lines>
  <properties:Paragraphs>14</properties:Paragraphs>
  <properties:TotalTime>110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2018-09-07T15:58:00Z</dcterms:created>
  <dc:creator>Gudelj</dc:creator>
  <cp:lastModifiedBy>Matea Bizjak</cp:lastModifiedBy>
  <dcterms:modified xmlns:xsi="http://www.w3.org/2001/XMLSchema-instance" xsi:type="dcterms:W3CDTF">2018-09-13T07:45:00Z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St-6995/2016-24 / Podnesak - Izvješće stečajnog upravitelja (Obrazac 20. Izvješće stečajnog upravitelja o stanju stečajne mase Vagrosa d.o.o. u stečaju za razdoblje od 12.06.2018. do 12.09.2018..docx)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