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2cc2" w14:paraId="c912cc2" w:rsidRDefault="00F77ABA" w:rsidP="00910611" w:rsidR="00F77ABA" w:rsidRPr="00F77AB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77ABA">
        <w:rPr>
          <w:rFonts w:hAnsi="Times New Roman" w:ascii="Times New Roman"/>
          <w:b w:val="false"/>
        </w:rPr>
        <w:t xml:space="preserve">   </w:t>
      </w:r>
      <w:r w:rsidRPr="00F77AB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ABA" w:rsidP="00910611" w:rsidR="00F77ABA" w:rsidRPr="00F77ABA">
      <w:pPr>
        <w:rPr>
          <w:rFonts w:hAnsi="Times New Roman" w:ascii="Times New Roman"/>
          <w:b w:val="false"/>
        </w:rPr>
      </w:pPr>
      <w:r w:rsidRPr="00F77ABA">
        <w:rPr>
          <w:rFonts w:eastAsia="MS Mincho" w:hAnsi="Times New Roman" w:ascii="Times New Roman"/>
          <w:b w:val="false"/>
        </w:rPr>
        <w:t xml:space="preserve">  REPUBLIKA HRVATSKA</w:t>
      </w:r>
    </w:p>
    <w:p w:rsidRDefault="00F77ABA" w:rsidP="00910611" w:rsidR="00F77ABA" w:rsidRPr="00F77ABA">
      <w:pPr>
        <w:rPr>
          <w:rFonts w:hAnsi="Times New Roman" w:ascii="Times New Roman"/>
          <w:b w:val="false"/>
        </w:rPr>
      </w:pPr>
      <w:r w:rsidRPr="00F77ABA">
        <w:rPr>
          <w:rFonts w:eastAsia="MS Mincho" w:hAnsi="Times New Roman" w:ascii="Times New Roman"/>
          <w:b w:val="false"/>
        </w:rPr>
        <w:t>TRGOVAČKI SUD U RIJECI</w:t>
      </w:r>
    </w:p>
    <w:p w:rsidRDefault="00F77ABA" w:rsidR="00F77ABA" w:rsidRPr="00F77ABA">
      <w:pPr>
        <w:rPr>
          <w:rFonts w:eastAsia="MS Mincho" w:hAnsi="Times New Roman" w:ascii="Times New Roman"/>
          <w:b w:val="false"/>
        </w:rPr>
      </w:pPr>
      <w:r w:rsidRPr="00F77AB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017AED" w:rsidR="00F222D9">
      <w:pPr>
        <w:jc w:val="both"/>
        <w:rPr>
          <w:rFonts w:hAnsi="Times New Roman" w:ascii="Times New Roman"/>
          <w:b w:val="false"/>
        </w:rPr>
      </w:pPr>
      <w:r w:rsidRPr="00017AED">
        <w:rPr>
          <w:rFonts w:hAnsi="Times New Roman" w:ascii="Times New Roman"/>
          <w:b w:val="false"/>
        </w:rPr>
        <w:tab/>
        <w:t>Trgovački sud u Rijeci,</w:t>
      </w:r>
      <w:r w:rsidR="002D7AA1">
        <w:rPr>
          <w:rFonts w:hAnsi="Times New Roman" w:ascii="Times New Roman"/>
          <w:b w:val="false"/>
        </w:rPr>
        <w:t xml:space="preserve"> </w:t>
      </w:r>
      <w:r w:rsidR="002D7AA1" w:rsidRPr="002D7AA1">
        <w:rPr>
          <w:rFonts w:hAnsi="Times New Roman" w:ascii="Times New Roman"/>
          <w:b w:val="false"/>
        </w:rPr>
        <w:t>OIB 88785964957</w:t>
      </w:r>
      <w:r w:rsidR="002D7AA1">
        <w:rPr>
          <w:rFonts w:hAnsi="Times New Roman" w:ascii="Times New Roman"/>
          <w:b w:val="false"/>
        </w:rPr>
        <w:t>,</w:t>
      </w:r>
      <w:r w:rsidRPr="00017AED">
        <w:rPr>
          <w:rFonts w:hAnsi="Times New Roman" w:ascii="Times New Roman"/>
          <w:b w:val="false"/>
        </w:rPr>
        <w:t xml:space="preserve"> po sucu pojedincu Danieli Korlević, odlučujući o prijedlogu Financijske agencije, Regionalni centar Rijeka, F. Kurelca 8 za otvaranje stečajnog postupka nad trgovačkim društvom </w:t>
      </w:r>
      <w:r w:rsidRPr="00017AED">
        <w:rPr>
          <w:rFonts w:hAnsi="Times New Roman" w:ascii="Times New Roman"/>
        </w:rPr>
        <w:t>INTERSECT društvo za građevinarstvo, trgovinu, konzalting i marketing, društvo s ograničenom odgovornošću, Rijeka, Užarska 1, OIB 87696578995</w:t>
      </w:r>
      <w:r w:rsidRPr="00017AED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02. lipnja</w:t>
      </w:r>
      <w:r w:rsidRPr="00017AED">
        <w:rPr>
          <w:rFonts w:hAnsi="Times New Roman" w:ascii="Times New Roman"/>
          <w:b w:val="false"/>
        </w:rPr>
        <w:t xml:space="preserve"> 2016. godine  </w:t>
      </w:r>
    </w:p>
    <w:p w:rsidRDefault="00017AED" w:rsidR="00017AED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017AED" w:rsidR="00922241" w:rsidRPr="004727D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prethodni</w:t>
      </w:r>
      <w:r w:rsidRPr="004727D1">
        <w:rPr>
          <w:rFonts w:hAnsi="Times New Roman" w:ascii="Times New Roman"/>
          <w:b w:val="false"/>
        </w:rPr>
        <w:t xml:space="preserve"> postupak </w:t>
      </w:r>
      <w:r w:rsidR="004727D1">
        <w:rPr>
          <w:rFonts w:hAnsi="Times New Roman" w:ascii="Times New Roman"/>
          <w:b w:val="false"/>
        </w:rPr>
        <w:t xml:space="preserve">radi </w:t>
      </w:r>
      <w:r w:rsidR="00017AED" w:rsidRPr="00017AED">
        <w:rPr>
          <w:rFonts w:hAnsi="Times New Roman" w:ascii="Times New Roman"/>
          <w:b w:val="false"/>
        </w:rPr>
        <w:t xml:space="preserve">utvrđivanja pretpostavki za otvaranje stečajnog postupka nad dužnikom </w:t>
      </w:r>
      <w:r w:rsidR="00017AED" w:rsidRPr="00017AED">
        <w:rPr>
          <w:rFonts w:hAnsi="Times New Roman" w:ascii="Times New Roman"/>
        </w:rPr>
        <w:t>INTERSECT društvo za građevinarstvo, trgovinu, konzalting i marketing društvo s ograničenom odgovornošću, Rijeka, Užarska 1, OIB 87696578995</w:t>
      </w:r>
      <w:r w:rsidR="00017AED" w:rsidRPr="00017AED">
        <w:rPr>
          <w:rFonts w:hAnsi="Times New Roman" w:ascii="Times New Roman"/>
          <w:b w:val="false"/>
        </w:rPr>
        <w:t>.</w:t>
      </w:r>
    </w:p>
    <w:p w:rsidRDefault="004727D1" w:rsidP="004727D1" w:rsidR="004727D1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017AED" w:rsidP="00017AED" w:rsidR="00017AED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</w:t>
      </w:r>
      <w:r w:rsidRPr="00017AED">
        <w:rPr>
          <w:rFonts w:hAnsi="Times New Roman" w:ascii="Times New Roman"/>
          <w:b w:val="false"/>
        </w:rPr>
        <w:t>alaže se Financijskoj agenciji da oslobodi sredstva zaplijenjena na temelju čl.112. st.1. Stečajnog zakona u visini od 5.000,00 kn.</w:t>
      </w:r>
    </w:p>
    <w:p w:rsidRDefault="00017AED" w:rsidP="00017AED" w:rsidR="00017AED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D52B6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Privremenom stečajnom upravitelju </w:t>
      </w:r>
      <w:r w:rsidR="00017AED" w:rsidRPr="00017AED">
        <w:rPr>
          <w:rFonts w:hAnsi="Times New Roman" w:ascii="Times New Roman"/>
          <w:b w:val="false"/>
        </w:rPr>
        <w:t>Ratk</w:t>
      </w:r>
      <w:r w:rsidR="00017AED">
        <w:rPr>
          <w:rFonts w:hAnsi="Times New Roman" w:ascii="Times New Roman"/>
          <w:b w:val="false"/>
        </w:rPr>
        <w:t>u</w:t>
      </w:r>
      <w:r w:rsidR="00017AED" w:rsidRPr="00017AED">
        <w:rPr>
          <w:rFonts w:hAnsi="Times New Roman" w:ascii="Times New Roman"/>
          <w:b w:val="false"/>
        </w:rPr>
        <w:t xml:space="preserve"> Miklaušić iz Rijeke, Ciottina 20/1, OIB 97911569674</w:t>
      </w:r>
      <w:r w:rsidR="00017AED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 xml:space="preserve">određuje se jednokratna nagrada za poslove obavljene u prethodnom postupku u iznosu od </w:t>
      </w:r>
      <w:r w:rsidR="00017AED">
        <w:rPr>
          <w:rFonts w:hAnsi="Times New Roman" w:ascii="Times New Roman"/>
          <w:b w:val="false"/>
        </w:rPr>
        <w:t>6.000</w:t>
      </w:r>
      <w:r w:rsidR="00D52B61" w:rsidRPr="004727D1">
        <w:rPr>
          <w:rFonts w:hAnsi="Times New Roman" w:ascii="Times New Roman"/>
          <w:b w:val="false"/>
        </w:rPr>
        <w:t xml:space="preserve">,00 kn </w:t>
      </w:r>
      <w:r w:rsidR="004727D1">
        <w:rPr>
          <w:rFonts w:hAnsi="Times New Roman" w:ascii="Times New Roman"/>
          <w:b w:val="false"/>
        </w:rPr>
        <w:t xml:space="preserve">(slovima: </w:t>
      </w:r>
      <w:r w:rsidR="00017AED">
        <w:rPr>
          <w:rFonts w:hAnsi="Times New Roman" w:ascii="Times New Roman"/>
          <w:b w:val="false"/>
        </w:rPr>
        <w:t>šesttisućakuna</w:t>
      </w:r>
      <w:r w:rsidR="004727D1">
        <w:rPr>
          <w:rFonts w:hAnsi="Times New Roman" w:ascii="Times New Roman"/>
          <w:b w:val="false"/>
        </w:rPr>
        <w:t xml:space="preserve">) </w:t>
      </w:r>
      <w:r w:rsidR="00017AED">
        <w:rPr>
          <w:rFonts w:hAnsi="Times New Roman" w:ascii="Times New Roman"/>
          <w:b w:val="false"/>
        </w:rPr>
        <w:t>bruto</w:t>
      </w:r>
      <w:r w:rsidR="00D52B61" w:rsidRPr="004727D1">
        <w:rPr>
          <w:rFonts w:hAnsi="Times New Roman" w:ascii="Times New Roman"/>
          <w:b w:val="false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92224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Nalaže se dužniku da </w:t>
      </w:r>
      <w:r w:rsidR="00711041" w:rsidRPr="004727D1">
        <w:rPr>
          <w:rFonts w:hAnsi="Times New Roman" w:ascii="Times New Roman"/>
          <w:b w:val="false"/>
        </w:rPr>
        <w:t xml:space="preserve">naknadi </w:t>
      </w:r>
      <w:r w:rsidR="00017AED">
        <w:rPr>
          <w:rFonts w:hAnsi="Times New Roman" w:ascii="Times New Roman"/>
          <w:b w:val="false"/>
        </w:rPr>
        <w:t>p</w:t>
      </w:r>
      <w:r w:rsidR="00017AED" w:rsidRPr="004727D1">
        <w:rPr>
          <w:rFonts w:hAnsi="Times New Roman" w:ascii="Times New Roman"/>
          <w:b w:val="false"/>
        </w:rPr>
        <w:t xml:space="preserve">rivremenom stečajnom upravitelju </w:t>
      </w:r>
      <w:r w:rsidR="00017AED" w:rsidRPr="00017AED">
        <w:rPr>
          <w:rFonts w:hAnsi="Times New Roman" w:ascii="Times New Roman"/>
          <w:b w:val="false"/>
        </w:rPr>
        <w:t>Ratk</w:t>
      </w:r>
      <w:r w:rsidR="00017AED">
        <w:rPr>
          <w:rFonts w:hAnsi="Times New Roman" w:ascii="Times New Roman"/>
          <w:b w:val="false"/>
        </w:rPr>
        <w:t>u</w:t>
      </w:r>
      <w:r w:rsidR="00017AED" w:rsidRPr="00017AED">
        <w:rPr>
          <w:rFonts w:hAnsi="Times New Roman" w:ascii="Times New Roman"/>
          <w:b w:val="false"/>
        </w:rPr>
        <w:t xml:space="preserve"> Miklaušić iz Rijeke, Ciottina 20/1, OIB 97911569674</w:t>
      </w:r>
      <w:r w:rsidR="00017AED">
        <w:rPr>
          <w:rFonts w:hAnsi="Times New Roman" w:ascii="Times New Roman"/>
          <w:b w:val="false"/>
        </w:rPr>
        <w:t xml:space="preserve"> troškove provedenog postupka u iznosu od</w:t>
      </w:r>
      <w:r w:rsidRPr="004727D1">
        <w:rPr>
          <w:rFonts w:hAnsi="Times New Roman" w:ascii="Times New Roman"/>
          <w:b w:val="false"/>
        </w:rPr>
        <w:t xml:space="preserve"> </w:t>
      </w:r>
      <w:r w:rsidR="00017AED">
        <w:rPr>
          <w:rFonts w:hAnsi="Times New Roman" w:ascii="Times New Roman"/>
          <w:b w:val="false"/>
        </w:rPr>
        <w:t>6.000,00</w:t>
      </w:r>
      <w:r w:rsidR="004727D1" w:rsidRPr="004727D1">
        <w:rPr>
          <w:rFonts w:hAnsi="Times New Roman" w:ascii="Times New Roman"/>
          <w:b w:val="false"/>
        </w:rPr>
        <w:t xml:space="preserve"> </w:t>
      </w:r>
      <w:r w:rsidR="00017AED">
        <w:rPr>
          <w:rFonts w:hAnsi="Times New Roman" w:ascii="Times New Roman"/>
          <w:b w:val="false"/>
        </w:rPr>
        <w:t>kn</w:t>
      </w:r>
      <w:r w:rsidR="004727D1" w:rsidRPr="004727D1">
        <w:rPr>
          <w:rFonts w:hAnsi="Times New Roman" w:ascii="Times New Roman"/>
          <w:b w:val="false"/>
        </w:rPr>
        <w:t xml:space="preserve"> </w:t>
      </w:r>
      <w:r w:rsidR="00DF0368" w:rsidRPr="004727D1">
        <w:rPr>
          <w:rFonts w:hAnsi="Times New Roman" w:ascii="Times New Roman"/>
          <w:b w:val="false"/>
        </w:rPr>
        <w:t xml:space="preserve">bruto, </w:t>
      </w:r>
      <w:r w:rsidRPr="004727D1">
        <w:rPr>
          <w:rFonts w:hAnsi="Times New Roman" w:ascii="Times New Roman"/>
          <w:b w:val="false"/>
        </w:rPr>
        <w:t xml:space="preserve">u roku od </w:t>
      </w:r>
      <w:r w:rsidR="00017AED">
        <w:rPr>
          <w:rFonts w:hAnsi="Times New Roman" w:ascii="Times New Roman"/>
          <w:b w:val="false"/>
        </w:rPr>
        <w:t>osam</w:t>
      </w:r>
      <w:r w:rsidRPr="004727D1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 w:rsidRPr="00017AED">
      <w:pPr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017AED" w:rsidP="00017AED" w:rsidR="00017AED" w:rsidRPr="00017AED">
      <w:pPr>
        <w:ind w:firstLine="720"/>
        <w:jc w:val="both"/>
        <w:rPr>
          <w:rFonts w:hAnsi="Times New Roman" w:ascii="Times New Roman"/>
          <w:b w:val="false"/>
        </w:rPr>
      </w:pPr>
      <w:r w:rsidRPr="00017AED">
        <w:rPr>
          <w:rFonts w:hAnsi="Times New Roman" w:ascii="Times New Roman"/>
          <w:b w:val="false"/>
        </w:rPr>
        <w:t>Financijska agencija, Regionalni centar Rijeka podnijela je ovome sudu 02. veljače 2016. godine prijedlog za otvaranje stečajnog postupka nad dužnikom INTERSECT društvo za građevinarstvo, trgovinu, konzalting i marketing društvo s ograničenom odgovornošću, Rijeka, Užarska 1, OIB 87696578995 (dalje: dužnik) temeljem čl.110. st.1. Stečajnog zakona (</w:t>
      </w:r>
      <w:r w:rsidR="002D7AA1">
        <w:rPr>
          <w:rFonts w:hAnsi="Times New Roman" w:ascii="Times New Roman"/>
          <w:b w:val="false"/>
        </w:rPr>
        <w:t>Narodne novine br.</w:t>
      </w:r>
      <w:r w:rsidRPr="00017AED">
        <w:rPr>
          <w:rFonts w:hAnsi="Times New Roman" w:ascii="Times New Roman"/>
          <w:b w:val="false"/>
        </w:rPr>
        <w:t xml:space="preserve"> 71/15, dalje: SZ-a). </w:t>
      </w:r>
    </w:p>
    <w:p w:rsidRDefault="00017AED" w:rsidP="00017AED" w:rsidR="00017AED">
      <w:pPr>
        <w:ind w:firstLine="720"/>
        <w:jc w:val="both"/>
        <w:rPr>
          <w:rFonts w:hAnsi="Times New Roman" w:ascii="Times New Roman"/>
          <w:b w:val="false"/>
        </w:rPr>
      </w:pPr>
      <w:r w:rsidRPr="00017AED">
        <w:rPr>
          <w:rFonts w:hAnsi="Times New Roman" w:ascii="Times New Roman"/>
          <w:b w:val="false"/>
        </w:rPr>
        <w:t xml:space="preserve">Predlagatelj je u prijedlogu naveo da dužnik na dan 26. siječnja 2016. godine u Očevidniku redoslijeda osnova za plaćanje ima evidentirane neizvršene osnove za plaćanje u ukupnom iznosu od 61.647,65 kn u koji iznos je uračunata i kamata i naknada Financijske agencije za provedbe ovrhe, da dužnik ima pet zaposlenika, te je dostavila </w:t>
      </w:r>
      <w:r w:rsidRPr="00017AED">
        <w:rPr>
          <w:rFonts w:hAnsi="Times New Roman" w:ascii="Times New Roman"/>
          <w:b w:val="false"/>
        </w:rPr>
        <w:lastRenderedPageBreak/>
        <w:t xml:space="preserve">Očevidnik o danima insolventnosti na dan 29. veljače 2016. godine iz koje proizlazi da dužnik ima evidentirane obveze za plaćanje u neprekinutom razdoblju dužem od 120 dana. </w:t>
      </w:r>
    </w:p>
    <w:p w:rsidRDefault="00985231" w:rsidP="00017AED" w:rsidR="00563C6E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Rješenjem od </w:t>
      </w:r>
      <w:r w:rsidR="00017AED">
        <w:rPr>
          <w:rFonts w:hAnsi="Times New Roman" w:ascii="Times New Roman"/>
          <w:b w:val="false"/>
        </w:rPr>
        <w:t>07. travnja 2016. godine</w:t>
      </w:r>
      <w:r w:rsidRPr="004727D1">
        <w:rPr>
          <w:rFonts w:hAnsi="Times New Roman" w:ascii="Times New Roman"/>
          <w:b w:val="false"/>
        </w:rPr>
        <w:t xml:space="preserve"> pokrenut je prethodni postupak radi utvrđivanja </w:t>
      </w:r>
      <w:r w:rsidR="00017AED">
        <w:rPr>
          <w:rFonts w:hAnsi="Times New Roman" w:ascii="Times New Roman"/>
          <w:b w:val="false"/>
        </w:rPr>
        <w:t>pretpostavki</w:t>
      </w:r>
      <w:r w:rsidRPr="004727D1">
        <w:rPr>
          <w:rFonts w:hAnsi="Times New Roman" w:ascii="Times New Roman"/>
          <w:b w:val="false"/>
        </w:rPr>
        <w:t xml:space="preserve"> za otvaranje stečajnog postupka nad dužnikom. Istim rješenjem imenovan je privremeni stečajni upravitelj</w:t>
      </w:r>
      <w:r w:rsidR="00320D59">
        <w:rPr>
          <w:rFonts w:hAnsi="Times New Roman" w:ascii="Times New Roman"/>
          <w:b w:val="false"/>
        </w:rPr>
        <w:t xml:space="preserve"> </w:t>
      </w:r>
      <w:r w:rsidR="00017AED" w:rsidRPr="00017AED">
        <w:rPr>
          <w:rFonts w:hAnsi="Times New Roman" w:ascii="Times New Roman"/>
          <w:b w:val="false"/>
        </w:rPr>
        <w:t>Ratko Miklaušić iz Rijeke, Ciottina 20/1,</w:t>
      </w:r>
      <w:r w:rsidRPr="004727D1">
        <w:rPr>
          <w:rFonts w:hAnsi="Times New Roman" w:ascii="Times New Roman"/>
          <w:b w:val="false"/>
        </w:rPr>
        <w:t xml:space="preserve"> čija je dužnost bila do završetka prethodnog postupka izvršiti pregled dužnikovog po</w:t>
      </w:r>
      <w:r w:rsidR="00B04959" w:rsidRPr="004727D1">
        <w:rPr>
          <w:rFonts w:hAnsi="Times New Roman" w:ascii="Times New Roman"/>
          <w:b w:val="false"/>
        </w:rPr>
        <w:t>slovnog prostora, uvid u knjige i</w:t>
      </w:r>
      <w:r w:rsidRPr="004727D1">
        <w:rPr>
          <w:rFonts w:hAnsi="Times New Roman" w:ascii="Times New Roman"/>
          <w:b w:val="false"/>
        </w:rPr>
        <w:t xml:space="preserve"> poslovnu dokumentaciju dužnika, </w:t>
      </w:r>
      <w:r w:rsidR="00B04959" w:rsidRPr="004727D1">
        <w:rPr>
          <w:rFonts w:hAnsi="Times New Roman" w:ascii="Times New Roman"/>
          <w:b w:val="false"/>
        </w:rPr>
        <w:t xml:space="preserve">te </w:t>
      </w:r>
      <w:r w:rsidRPr="004727D1">
        <w:rPr>
          <w:rFonts w:hAnsi="Times New Roman" w:ascii="Times New Roman"/>
          <w:b w:val="false"/>
        </w:rPr>
        <w:t xml:space="preserve">nakon toga podnijeti izvješće u kojem će iznijeti svoje mišljenje o tome postoje li </w:t>
      </w:r>
      <w:r w:rsidR="00017AED">
        <w:rPr>
          <w:rFonts w:hAnsi="Times New Roman" w:ascii="Times New Roman"/>
          <w:b w:val="false"/>
        </w:rPr>
        <w:t>razlozi</w:t>
      </w:r>
      <w:r w:rsidRPr="004727D1">
        <w:rPr>
          <w:rFonts w:hAnsi="Times New Roman" w:ascii="Times New Roman"/>
          <w:b w:val="false"/>
        </w:rPr>
        <w:t xml:space="preserve"> za otvaranje stečajnog postupka</w:t>
      </w:r>
      <w:r w:rsidR="00017AED">
        <w:rPr>
          <w:rFonts w:hAnsi="Times New Roman" w:ascii="Times New Roman"/>
          <w:b w:val="false"/>
        </w:rPr>
        <w:t>, a posebno mogu li se imovinom dužnika namiriti troškovi postupka</w:t>
      </w:r>
      <w:r w:rsidR="00320D59">
        <w:rPr>
          <w:rFonts w:hAnsi="Times New Roman" w:ascii="Times New Roman"/>
          <w:b w:val="false"/>
        </w:rPr>
        <w:t xml:space="preserve">. </w:t>
      </w:r>
    </w:p>
    <w:p w:rsidRDefault="00017AED" w:rsidP="00017AED" w:rsidR="00017AE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 završetka prethodnog postupka privremeni stečajni upravitelj podnio je izvješće sudu 01. lipnja 2016</w:t>
      </w:r>
      <w:r w:rsidR="005F4D3E">
        <w:rPr>
          <w:rFonts w:hAnsi="Times New Roman" w:ascii="Times New Roman"/>
          <w:b w:val="false"/>
        </w:rPr>
        <w:t xml:space="preserve">. godine. </w:t>
      </w:r>
    </w:p>
    <w:p w:rsidRDefault="001F1366" w:rsidP="00563C6E" w:rsidR="00DF0368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Obzirom da je do završetka prethodnog postupka utvrđeno da je dužnik postao sposoban za plaćanje što dokazuje potvrda F</w:t>
      </w:r>
      <w:r w:rsidR="00695E13">
        <w:rPr>
          <w:rFonts w:hAnsi="Times New Roman" w:ascii="Times New Roman"/>
          <w:b w:val="false"/>
        </w:rPr>
        <w:t>INE</w:t>
      </w:r>
      <w:r w:rsidRPr="004727D1">
        <w:rPr>
          <w:rFonts w:hAnsi="Times New Roman" w:ascii="Times New Roman"/>
          <w:b w:val="false"/>
        </w:rPr>
        <w:t xml:space="preserve"> od </w:t>
      </w:r>
      <w:r w:rsidR="005F4D3E">
        <w:rPr>
          <w:rFonts w:hAnsi="Times New Roman" w:ascii="Times New Roman"/>
          <w:b w:val="false"/>
        </w:rPr>
        <w:t>30. svibnja 2016. godine</w:t>
      </w:r>
      <w:r w:rsidRPr="004727D1">
        <w:rPr>
          <w:rFonts w:hAnsi="Times New Roman" w:ascii="Times New Roman"/>
          <w:b w:val="false"/>
        </w:rPr>
        <w:t>, valjalo je temeljem čl.</w:t>
      </w:r>
      <w:r w:rsidR="005F4D3E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.9</w:t>
      </w:r>
      <w:r w:rsidRPr="004727D1">
        <w:rPr>
          <w:rFonts w:hAnsi="Times New Roman" w:ascii="Times New Roman"/>
          <w:b w:val="false"/>
        </w:rPr>
        <w:t xml:space="preserve">. </w:t>
      </w:r>
      <w:r w:rsidR="005F4D3E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točki I. </w:t>
      </w:r>
      <w:r w:rsidR="00CC29FA" w:rsidRPr="004727D1">
        <w:rPr>
          <w:rFonts w:hAnsi="Times New Roman" w:ascii="Times New Roman"/>
          <w:b w:val="false"/>
        </w:rPr>
        <w:t xml:space="preserve">izreke </w:t>
      </w:r>
      <w:r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9E6228" w:rsidP="009E6228" w:rsidR="009E62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je postupak obustavljen, valjalo je temeljem odredbe čl.112. SZ-a odlučiti kao u točki II. izreke rješenja. </w:t>
      </w:r>
    </w:p>
    <w:p w:rsidRDefault="005F4D3E" w:rsidR="00CC2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CC29FA" w:rsidRPr="004727D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Sud</w:t>
      </w:r>
      <w:r w:rsidR="00CC29FA" w:rsidRPr="004727D1">
        <w:rPr>
          <w:rFonts w:hAnsi="Times New Roman" w:ascii="Times New Roman"/>
          <w:b w:val="false"/>
        </w:rPr>
        <w:t xml:space="preserve"> je odredio privremenom stečajnom upravitelju jednokratnu nagradu za rad u prethodnom postupku. Pri određivanju visine nagrade, </w:t>
      </w:r>
      <w:r>
        <w:rPr>
          <w:rFonts w:hAnsi="Times New Roman" w:ascii="Times New Roman"/>
          <w:b w:val="false"/>
        </w:rPr>
        <w:t>sud je</w:t>
      </w:r>
      <w:r w:rsidR="00CC29FA" w:rsidRPr="004727D1">
        <w:rPr>
          <w:rFonts w:hAnsi="Times New Roman" w:ascii="Times New Roman"/>
          <w:b w:val="false"/>
        </w:rPr>
        <w:t xml:space="preserve"> vodio računa o </w:t>
      </w:r>
      <w:r>
        <w:rPr>
          <w:rFonts w:hAnsi="Times New Roman" w:ascii="Times New Roman"/>
          <w:b w:val="false"/>
        </w:rPr>
        <w:t>složenosti</w:t>
      </w:r>
      <w:r w:rsidR="00CC29FA" w:rsidRPr="004727D1">
        <w:rPr>
          <w:rFonts w:hAnsi="Times New Roman" w:ascii="Times New Roman"/>
          <w:b w:val="false"/>
        </w:rPr>
        <w:t xml:space="preserve"> poslova</w:t>
      </w:r>
      <w:r>
        <w:rPr>
          <w:rFonts w:hAnsi="Times New Roman" w:ascii="Times New Roman"/>
          <w:b w:val="false"/>
        </w:rPr>
        <w:t xml:space="preserve"> koje je privremeni stečajni upravitelj obavio</w:t>
      </w:r>
      <w:r w:rsidR="00CC29FA" w:rsidRPr="004727D1">
        <w:rPr>
          <w:rFonts w:hAnsi="Times New Roman" w:ascii="Times New Roman"/>
          <w:b w:val="false"/>
        </w:rPr>
        <w:t>.</w:t>
      </w:r>
    </w:p>
    <w:p w:rsidRDefault="00CC29FA" w:rsidR="00CC29FA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>Valjalo je stoga, temeljem čl.</w:t>
      </w:r>
      <w:r w:rsidR="005F4D3E">
        <w:rPr>
          <w:rFonts w:hAnsi="Times New Roman" w:ascii="Times New Roman"/>
          <w:b w:val="false"/>
        </w:rPr>
        <w:t>76. t.6., čl.94. SZ-a u vezi s čl.4.</w:t>
      </w:r>
      <w:r w:rsidR="00695E13">
        <w:rPr>
          <w:rFonts w:hAnsi="Times New Roman" w:ascii="Times New Roman"/>
          <w:b w:val="false"/>
        </w:rPr>
        <w:t xml:space="preserve"> Uredbe o kriterij</w:t>
      </w:r>
      <w:r w:rsidR="007C69C4">
        <w:rPr>
          <w:rFonts w:hAnsi="Times New Roman" w:ascii="Times New Roman"/>
          <w:b w:val="false"/>
        </w:rPr>
        <w:t>ima i na</w:t>
      </w:r>
      <w:r w:rsidR="00695E13">
        <w:rPr>
          <w:rFonts w:hAnsi="Times New Roman" w:ascii="Times New Roman"/>
          <w:b w:val="false"/>
        </w:rPr>
        <w:t>činu obračuna i plaćanju nagrada stečajnim upraviteljima (</w:t>
      </w:r>
      <w:r w:rsidR="002D7AA1">
        <w:rPr>
          <w:rFonts w:hAnsi="Times New Roman" w:ascii="Times New Roman"/>
          <w:b w:val="false"/>
        </w:rPr>
        <w:t>Narodne novine br.</w:t>
      </w:r>
      <w:r w:rsidR="00695E13">
        <w:rPr>
          <w:rFonts w:hAnsi="Times New Roman" w:ascii="Times New Roman"/>
          <w:b w:val="false"/>
        </w:rPr>
        <w:t xml:space="preserve"> </w:t>
      </w:r>
      <w:r w:rsidR="005F4D3E">
        <w:rPr>
          <w:rFonts w:hAnsi="Times New Roman" w:ascii="Times New Roman"/>
          <w:b w:val="false"/>
        </w:rPr>
        <w:t>105/15</w:t>
      </w:r>
      <w:r w:rsidR="00695E13">
        <w:rPr>
          <w:rFonts w:hAnsi="Times New Roman" w:ascii="Times New Roman"/>
          <w:b w:val="false"/>
        </w:rPr>
        <w:t xml:space="preserve">), riješiti </w:t>
      </w:r>
      <w:r w:rsidRPr="004727D1">
        <w:rPr>
          <w:rFonts w:hAnsi="Times New Roman" w:ascii="Times New Roman"/>
          <w:b w:val="false"/>
        </w:rPr>
        <w:t>kao u točki I</w:t>
      </w:r>
      <w:r w:rsidR="005F4D3E">
        <w:rPr>
          <w:rFonts w:hAnsi="Times New Roman" w:ascii="Times New Roman"/>
          <w:b w:val="false"/>
        </w:rPr>
        <w:t>I</w:t>
      </w:r>
      <w:r w:rsidRPr="004727D1">
        <w:rPr>
          <w:rFonts w:hAnsi="Times New Roman" w:ascii="Times New Roman"/>
          <w:b w:val="false"/>
        </w:rPr>
        <w:t>I. izreke rješenja.</w:t>
      </w:r>
    </w:p>
    <w:p w:rsidRDefault="005F4D3E" w:rsidP="00695E13" w:rsidR="00695E13" w:rsidRPr="00695E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4727D1">
      <w:pPr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5F4D3E">
        <w:rPr>
          <w:rFonts w:hAnsi="Times New Roman" w:ascii="Times New Roman"/>
          <w:b w:val="false"/>
        </w:rPr>
        <w:t>02. lipnja 2016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5F4D3E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9E6228" w:rsidR="00F222D9" w:rsidRPr="004727D1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44434D">
        <w:rPr>
          <w:rFonts w:hAnsi="Times New Roman" w:ascii="Times New Roman"/>
          <w:b w:val="false"/>
        </w:rPr>
        <w:t xml:space="preserve"> </w:t>
      </w:r>
      <w:r w:rsidR="009E6228">
        <w:rPr>
          <w:rFonts w:hAnsi="Times New Roman" w:ascii="Times New Roman"/>
          <w:b w:val="false"/>
        </w:rPr>
        <w:t xml:space="preserve"> 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9E6228" w:rsidR="002D7AA1">
      <w:pPr>
        <w:jc w:val="both"/>
        <w:rPr>
          <w:rFonts w:hAnsi="Times New Roman" w:ascii="Times New Roman"/>
          <w:b w:val="false"/>
        </w:rPr>
      </w:pPr>
      <w:r w:rsidRPr="005F4D3E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5F4D3E" w:rsidRPr="005F4D3E">
        <w:rPr>
          <w:rFonts w:hAnsi="Times New Roman" w:ascii="Times New Roman"/>
          <w:b w:val="false"/>
        </w:rPr>
        <w:t>istekom osmoga dana od dana objave pismena na mrežnoj stranici e-Oglasna ploča suda.</w:t>
      </w:r>
    </w:p>
    <w:p w:rsidRDefault="009E6228" w:rsidP="009E6228" w:rsidR="009E6228">
      <w:pPr>
        <w:jc w:val="both"/>
        <w:rPr>
          <w:rFonts w:hAnsi="Times New Roman" w:ascii="Times New Roman"/>
          <w:b w:val="false"/>
        </w:rPr>
      </w:pPr>
    </w:p>
    <w:p w:rsidRDefault="009E6228" w:rsidP="009E6228" w:rsidR="009E6228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5F4D3E">
        <w:rPr>
          <w:rFonts w:hAnsi="Times New Roman" w:ascii="Times New Roman"/>
          <w:b w:val="false"/>
          <w:sz w:val="20"/>
          <w:szCs w:val="20"/>
        </w:rPr>
        <w:t>dužniku</w:t>
      </w:r>
    </w:p>
    <w:p w:rsidRDefault="00C462BE" w:rsidP="00C462BE" w:rsidR="00C462BE" w:rsidRPr="00695E13">
      <w:pPr>
        <w:jc w:val="both"/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privremeni stečajni upravitelj 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FINA</w:t>
      </w:r>
      <w:r w:rsidR="005F4D3E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695E13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sudski registar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5F4D3E">
        <w:rPr>
          <w:rFonts w:hAnsi="Times New Roman" w:ascii="Times New Roman"/>
          <w:b w:val="false"/>
          <w:sz w:val="20"/>
          <w:szCs w:val="20"/>
        </w:rPr>
        <w:t>e-O</w:t>
      </w:r>
      <w:r w:rsidRPr="00695E1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4434D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KAL: 05.7.2016. godine </w:t>
      </w:r>
    </w:p>
    <w:p w:rsidRDefault="0044434D" w:rsidP="00C462BE" w:rsidR="0044434D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5F4D3E">
        <w:rPr>
          <w:rFonts w:hAnsi="Times New Roman" w:ascii="Times New Roman"/>
          <w:b w:val="false"/>
          <w:sz w:val="20"/>
          <w:szCs w:val="20"/>
        </w:rPr>
        <w:t>02.6</w:t>
      </w:r>
      <w:r w:rsidR="00695E13">
        <w:rPr>
          <w:rFonts w:hAnsi="Times New Roman" w:ascii="Times New Roman"/>
          <w:b w:val="false"/>
          <w:sz w:val="20"/>
          <w:szCs w:val="20"/>
        </w:rPr>
        <w:t>.201</w:t>
      </w:r>
      <w:r w:rsidR="005F4D3E">
        <w:rPr>
          <w:rFonts w:hAnsi="Times New Roman" w:ascii="Times New Roman"/>
          <w:b w:val="false"/>
          <w:sz w:val="20"/>
          <w:szCs w:val="20"/>
        </w:rPr>
        <w:t>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5F4D3E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5F4D3E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A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017AED">
      <w:rPr>
        <w:rFonts w:hAnsi="Times New Roman" w:ascii="Times New Roman"/>
        <w:b w:val="false"/>
      </w:rPr>
      <w:t>340/16-9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ABA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7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A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77A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7AB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7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A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77A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7AB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INTERSECT d.o.o.</izvorni_sadrzaj>
    <derivirana_varijabla naziv="DomainObject.Predmet.ProtustrankaFormated_1">  INTERSECT d.o.o.</derivirana_varijabla>
  </DomainObject.Predmet.ProtustrankaFormated>
  <DomainObject.Predmet.ProtustrankaFormatedOIB>
    <izvorni_sadrzaj>  INTERSECT d.o.o., OIB 87696578995</izvorni_sadrzaj>
    <derivirana_varijabla naziv="DomainObject.Predmet.ProtustrankaFormatedOIB_1">  INTERSECT d.o.o., OIB 87696578995</derivirana_varijabla>
  </DomainObject.Predmet.ProtustrankaFormatedOIB>
  <DomainObject.Predmet.ProtustrankaFormatedWithAdress>
    <izvorni_sadrzaj> INTERSECT d.o.o., Užarska 1, 51000 Rijeka</izvorni_sadrzaj>
    <derivirana_varijabla naziv="DomainObject.Predmet.ProtustrankaFormatedWithAdress_1"> INTERSECT d.o.o., Užarska 1, 51000 Rijeka</derivirana_varijabla>
  </DomainObject.Predmet.ProtustrankaFormatedWithAdress>
  <DomainObject.Predmet.ProtustrankaFormatedWithAdressOIB>
    <izvorni_sadrzaj> INTERSECT d.o.o., OIB 87696578995, Užarska 1, 51000 Rijeka</izvorni_sadrzaj>
    <derivirana_varijabla naziv="DomainObject.Predmet.ProtustrankaFormatedWithAdressOIB_1"> INTERSECT d.o.o., OIB 87696578995, Užarska 1, 51000 Rijeka</derivirana_varijabla>
  </DomainObject.Predmet.ProtustrankaFormatedWithAdressOIB>
  <DomainObject.Predmet.ProtustrankaWithAdress>
    <izvorni_sadrzaj>INTERSECT d.o.o. Užarska 1, 51000 Rijeka</izvorni_sadrzaj>
    <derivirana_varijabla naziv="DomainObject.Predmet.ProtustrankaWithAdress_1">INTERSECT d.o.o. Užarska 1, 51000 Rijeka</derivirana_varijabla>
  </DomainObject.Predmet.ProtustrankaWithAdress>
  <DomainObject.Predmet.ProtustrankaWithAdressOIB>
    <izvorni_sadrzaj>INTERSECT d.o.o., OIB 87696578995, Užarska 1, 51000 Rijeka</izvorni_sadrzaj>
    <derivirana_varijabla naziv="DomainObject.Predmet.ProtustrankaWithAdressOIB_1">INTERSECT d.o.o., OIB 87696578995, Užarska 1, 51000 Rijeka</derivirana_varijabla>
  </DomainObject.Predmet.ProtustrankaWithAdressOIB>
  <DomainObject.Predmet.ProtustrankaNazivFormated>
    <izvorni_sadrzaj>INTERSECT d.o.o.</izvorni_sadrzaj>
    <derivirana_varijabla naziv="DomainObject.Predmet.ProtustrankaNazivFormated_1">INTERSECT d.o.o.</derivirana_varijabla>
  </DomainObject.Predmet.ProtustrankaNazivFormated>
  <DomainObject.Predmet.ProtustrankaNazivFormatedOIB>
    <izvorni_sadrzaj>INTERSECT d.o.o., OIB 87696578995</izvorni_sadrzaj>
    <derivirana_varijabla naziv="DomainObject.Predmet.ProtustrankaNazivFormatedOIB_1">INTERSECT d.o.o., OIB 87696578995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INTERSECT d.o.o.</item>
    </izvorni_sadrzaj>
    <derivirana_varijabla naziv="DomainObject.Predmet.ProtuStrankaListFormated_1">
      <item>INTERSECT d.o.o.</item>
    </derivirana_varijabla>
  </DomainObject.Predmet.ProtuStrankaListFormated>
  <DomainObject.Predmet.ProtuStrankaListFormatedOIB>
    <izvorni_sadrzaj>
      <item>INTERSECT d.o.o., OIB 87696578995</item>
    </izvorni_sadrzaj>
    <derivirana_varijabla naziv="DomainObject.Predmet.ProtuStrankaListFormatedOIB_1">
      <item>INTERSECT d.o.o., OIB 87696578995</item>
    </derivirana_varijabla>
  </DomainObject.Predmet.ProtuStrankaListFormatedOIB>
  <DomainObject.Predmet.ProtuStrankaListFormatedWithAdress>
    <izvorni_sadrzaj>
      <item>INTERSECT d.o.o., Užarska 1, 51000 Rijeka</item>
    </izvorni_sadrzaj>
    <derivirana_varijabla naziv="DomainObject.Predmet.ProtuStrankaListFormatedWithAdress_1">
      <item>INTERSECT d.o.o., Užarska 1, 51000 Rijeka</item>
    </derivirana_varijabla>
  </DomainObject.Predmet.ProtuStrankaListFormatedWithAdress>
  <DomainObject.Predmet.ProtuStrankaListFormatedWithAdressOIB>
    <izvorni_sadrzaj>
      <item>INTERSECT d.o.o., OIB 87696578995, Užarska 1, 51000 Rijeka</item>
    </izvorni_sadrzaj>
    <derivirana_varijabla naziv="DomainObject.Predmet.ProtuStrankaListFormatedWithAdressOIB_1">
      <item>INTERSECT d.o.o., OIB 87696578995, Užarska 1, 51000 Rijeka</item>
    </derivirana_varijabla>
  </DomainObject.Predmet.ProtuStrankaListFormatedWithAdressOIB>
  <DomainObject.Predmet.ProtuStrankaListNazivFormated>
    <izvorni_sadrzaj>
      <item>INTERSECT d.o.o.</item>
    </izvorni_sadrzaj>
    <derivirana_varijabla naziv="DomainObject.Predmet.ProtuStrankaListNazivFormated_1">
      <item>INTERSECT d.o.o.</item>
    </derivirana_varijabla>
  </DomainObject.Predmet.ProtuStrankaListNazivFormated>
  <DomainObject.Predmet.ProtuStrankaListNazivFormatedOIB>
    <izvorni_sadrzaj>
      <item>INTERSECT d.o.o., OIB 87696578995</item>
    </izvorni_sadrzaj>
    <derivirana_varijabla naziv="DomainObject.Predmet.ProtuStrankaListNazivFormatedOIB_1">
      <item>INTERSECT d.o.o., OIB 87696578995</item>
    </derivirana_varijabla>
  </DomainObject.Predmet.ProtuStrankaListNazivFormatedOIB>
  <DomainObject.Predmet.OstaliListFormated>
    <izvorni_sadrzaj>
      <item>RATKO MIKLAUŠIĆ</item>
    </izvorni_sadrzaj>
    <derivirana_varijabla naziv="DomainObject.Predmet.OstaliListFormated_1">
      <item>RATKO MIKLAUŠIĆ</item>
    </derivirana_varijabla>
  </DomainObject.Predmet.OstaliListFormated>
  <DomainObject.Predmet.OstaliListFormatedOIB>
    <izvorni_sadrzaj>
      <item>RATKO MIKLAUŠIĆ</item>
    </izvorni_sadrzaj>
    <derivirana_varijabla naziv="DomainObject.Predmet.OstaliListFormatedOIB_1">
      <item>RATKO MIKLAUŠIĆ</item>
    </derivirana_varijabla>
  </DomainObject.Predmet.OstaliListFormatedOIB>
  <DomainObject.Predmet.OstaliListFormatedWithAdress>
    <izvorni_sadrzaj>
      <item>RATKO MIKLAUŠIĆ</item>
    </izvorni_sadrzaj>
    <derivirana_varijabla naziv="DomainObject.Predmet.OstaliListFormatedWithAdress_1">
      <item>RATKO MIKLAUŠIĆ</item>
    </derivirana_varijabla>
  </DomainObject.Predmet.OstaliListFormatedWithAdress>
  <DomainObject.Predmet.OstaliListFormatedWithAdressOIB>
    <izvorni_sadrzaj>
      <item>RATKO MIKLAUŠIĆ</item>
    </izvorni_sadrzaj>
    <derivirana_varijabla naziv="DomainObject.Predmet.OstaliListFormatedWithAdressOIB_1">
      <item>RATKO MIKLAUŠIĆ</item>
    </derivirana_varijabla>
  </DomainObject.Predmet.OstaliListFormatedWithAdressOIB>
  <DomainObject.Predmet.OstaliListNazivFormated>
    <izvorni_sadrzaj>
      <item>RATKO MIKLAUŠIĆ</item>
    </izvorni_sadrzaj>
    <derivirana_varijabla naziv="DomainObject.Predmet.OstaliListNazivFormated_1">
      <item>RATKO MIKLAUŠIĆ</item>
    </derivirana_varijabla>
  </DomainObject.Predmet.OstaliListNazivFormated>
  <DomainObject.Predmet.OstaliListNazivFormatedOIB>
    <izvorni_sadrzaj>
      <item>RATKO MIKLAUŠIĆ</item>
    </izvorni_sadrzaj>
    <derivirana_varijabla naziv="DomainObject.Predmet.OstaliListNazivFormatedOIB_1">
      <item>RATKO MIKLAUŠIĆ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INTERSECT d.o.o.</izvorni_sadrzaj>
    <derivirana_varijabla naziv="DomainObject.Predmet.ProtustrankaIDrugi_1">INTERSECT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INTERSECT d.o.o., OIB 87696578995, Užarska 1, 51000 Rijeka</izvorni_sadrzaj>
    <derivirana_varijabla naziv="DomainObject.Predmet.ProtustrankaIDrugiAdressOIB_1">INTERSECT d.o.o., OIB 87696578995,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INTERSECT d.o.o.</item>
      <item>RATKO MIKLAUŠIĆ</item>
    </izvorni_sadrzaj>
    <derivirana_varijabla naziv="DomainObject.Predmet.SudioniciListNaziv_1">
      <item>FINA  Rijeka</item>
      <item>INTERSECT d.o.o.</item>
      <item>RATKO MIKLAUŠIĆ</item>
    </derivirana_varijabla>
  </DomainObject.Predmet.SudioniciListNaziv>
  <DomainObject.Predmet.SudioniciListAdressOIB>
    <izvorni_sadrzaj>
      <item>FINA  Rijeka, OIB 85821130368, Frana Kurelca 8,51000 Rijeka</item>
      <item>INTERSECT d.o.o., OIB 87696578995, Užarska 1,51000 Rijeka</item>
      <item>RATKO MIKLAUŠIĆ</item>
    </izvorni_sadrzaj>
    <derivirana_varijabla naziv="DomainObject.Predmet.SudioniciListAdressOIB_1">
      <item>FINA  Rijeka, OIB 85821130368, Frana Kurelca 8,51000 Rijeka</item>
      <item>INTERSECT d.o.o., OIB 87696578995, Užarska 1,51000 Rijeka</item>
      <item>RATKO MIKLAUŠIĆ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87696578995</item>
      <item>, OIB null</item>
    </izvorni_sadrzaj>
    <derivirana_varijabla naziv="DomainObject.Predmet.SudioniciListNazivOIB_1">
      <item>, OIB 85821130368</item>
      <item>, OIB 87696578995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638</properties:Words>
  <properties:Characters>3646</properties:Characters>
  <properties:Lines>93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2016-06-02T07:44:00Z</dcterms:created>
  <dc:creator>korlevicd</dc:creator>
  <cp:lastModifiedBy>Jasna Radulović</cp:lastModifiedBy>
  <cp:lastPrinted>2016-06-02T07:49:00Z</cp:lastPrinted>
  <dcterms:modified xmlns:xsi="http://www.w3.org/2001/XMLSchema-instance" xsi:type="dcterms:W3CDTF">2016-06-02T08:01:00Z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