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40e6" w14:paraId="18840e6" w:rsidRDefault="00133015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BB2F85">
        <w:rPr>
          <w:b/>
          <w:lang w:val="hr-HR"/>
        </w:rPr>
        <w:t>1432</w:t>
      </w:r>
      <w:r w:rsidR="00E6013F" w:rsidRPr="00FA2E5A">
        <w:rPr>
          <w:b/>
          <w:lang w:val="hr-HR"/>
        </w:rPr>
        <w:t>/</w:t>
      </w:r>
      <w:r w:rsidR="004777B1" w:rsidRPr="00FA2E5A">
        <w:rPr>
          <w:b/>
          <w:lang w:val="hr-HR"/>
        </w:rPr>
        <w:t>2015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063C3A" w:rsidP="00403F01" w:rsidR="00403F01" w:rsidRPr="00FA2E5A">
      <w:pPr>
        <w:pStyle w:val="Naslov1"/>
      </w:pPr>
      <w:r w:rsidRPr="00FA2E5A">
        <w:t xml:space="preserve">U   I M E   </w:t>
      </w:r>
      <w:r w:rsidR="00403F01" w:rsidRPr="00FA2E5A">
        <w:t xml:space="preserve">R E P U B L I K </w:t>
      </w:r>
      <w:r w:rsidRPr="00FA2E5A">
        <w:t>E</w:t>
      </w:r>
      <w:r w:rsidR="00403F01" w:rsidRPr="00FA2E5A">
        <w:t xml:space="preserve">   H R V A T S K </w:t>
      </w:r>
      <w:r w:rsidRPr="00FA2E5A">
        <w:t>E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BB2F85" w:rsidR="00BB2F85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BB2F85" w:rsidRPr="003F13DF">
        <w:rPr>
          <w:lang w:val="hr-HR"/>
        </w:rPr>
        <w:t>Trgovački sud u Splitu, po sucu</w:t>
      </w:r>
      <w:r w:rsidR="00BB2F85">
        <w:rPr>
          <w:lang w:val="hr-HR"/>
        </w:rPr>
        <w:t xml:space="preserve"> tog suda</w:t>
      </w:r>
      <w:r w:rsidR="00BB2F85" w:rsidRPr="003F13DF">
        <w:rPr>
          <w:lang w:val="hr-HR"/>
        </w:rPr>
        <w:t xml:space="preserve"> </w:t>
      </w:r>
      <w:r w:rsidR="00BB2F85">
        <w:rPr>
          <w:lang w:val="hr-HR"/>
        </w:rPr>
        <w:t>Pašku Bačiću,</w:t>
      </w:r>
      <w:r w:rsidR="00BB2F85" w:rsidRPr="003F13DF">
        <w:rPr>
          <w:lang w:val="hr-HR"/>
        </w:rPr>
        <w:t xml:space="preserve"> kao </w:t>
      </w:r>
      <w:r w:rsidR="00BB2F85">
        <w:rPr>
          <w:lang w:val="hr-HR"/>
        </w:rPr>
        <w:t xml:space="preserve">stečajnom </w:t>
      </w:r>
      <w:r w:rsidR="00BB2F85" w:rsidRPr="003F13DF">
        <w:rPr>
          <w:lang w:val="hr-HR"/>
        </w:rPr>
        <w:t>sucu</w:t>
      </w:r>
      <w:r w:rsidR="00BB2F85">
        <w:rPr>
          <w:lang w:val="hr-HR"/>
        </w:rPr>
        <w:t>,</w:t>
      </w:r>
      <w:r w:rsidR="00BB2F85" w:rsidRPr="003F13DF">
        <w:rPr>
          <w:lang w:val="hr-HR"/>
        </w:rPr>
        <w:t xml:space="preserve"> u</w:t>
      </w:r>
      <w:r w:rsidR="00BB2F85">
        <w:rPr>
          <w:lang w:val="hr-HR"/>
        </w:rPr>
        <w:t xml:space="preserve"> skraćenom stečajnom postupku povodom zahtjeva </w:t>
      </w:r>
      <w:r w:rsidR="00BB2F85" w:rsidRPr="001A260E">
        <w:rPr>
          <w:szCs w:val="24"/>
          <w:lang w:val="hr-HR"/>
        </w:rPr>
        <w:t>FINANCIJSKE AGENCIJE, Regionalni centar Spl</w:t>
      </w:r>
      <w:r w:rsidR="00BB2F85">
        <w:rPr>
          <w:szCs w:val="24"/>
          <w:lang w:val="hr-HR"/>
        </w:rPr>
        <w:t>it, Mažuranićevo šetalište 24b</w:t>
      </w:r>
      <w:r w:rsidR="00BB2F85">
        <w:rPr>
          <w:lang w:val="hr-HR"/>
        </w:rPr>
        <w:t>, OIB: 85821130368, za provedbu skraćenog stečajnog postupka nad dužnikom FINAL</w:t>
      </w:r>
      <w:r w:rsidR="004A73F0">
        <w:rPr>
          <w:lang w:val="hr-HR"/>
        </w:rPr>
        <w:t>,</w:t>
      </w:r>
      <w:r w:rsidR="00BB2F85">
        <w:rPr>
          <w:lang w:val="hr-HR"/>
        </w:rPr>
        <w:t xml:space="preserve"> d.o.o. Split, Marasovićeva 55/1, OIB: 23225059052, dana </w:t>
      </w:r>
      <w:r w:rsidR="00850830">
        <w:rPr>
          <w:lang w:val="hr-HR"/>
        </w:rPr>
        <w:t>3. veljače 2017</w:t>
      </w:r>
      <w:r w:rsidR="00BB2F85">
        <w:rPr>
          <w:lang w:val="hr-HR"/>
        </w:rPr>
        <w:t>. godine</w:t>
      </w:r>
    </w:p>
    <w:p w:rsidRDefault="00634348" w:rsidP="00634348" w:rsidR="00634348" w:rsidRPr="00FA2E5A">
      <w:pPr>
        <w:pStyle w:val="Tijeloteksta"/>
        <w:rPr>
          <w:szCs w:val="24"/>
          <w:lang w:val="hr-HR"/>
        </w:rPr>
      </w:pPr>
    </w:p>
    <w:p w:rsidRDefault="00083BAB" w:rsidP="00D4027A" w:rsidR="00083BAB" w:rsidRPr="00FA2E5A">
      <w:pPr>
        <w:rPr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BB2F85">
        <w:rPr>
          <w:lang w:val="hr-HR"/>
        </w:rPr>
        <w:t>FINAL</w:t>
      </w:r>
      <w:r w:rsidR="004A73F0">
        <w:rPr>
          <w:lang w:val="hr-HR"/>
        </w:rPr>
        <w:t>,</w:t>
      </w:r>
      <w:r w:rsidR="00BB2F85">
        <w:rPr>
          <w:lang w:val="hr-HR"/>
        </w:rPr>
        <w:t xml:space="preserve"> d.o.o. Split, Mara</w:t>
      </w:r>
      <w:r w:rsidR="00850830">
        <w:rPr>
          <w:lang w:val="hr-HR"/>
        </w:rPr>
        <w:t>sovićeva 55/1, OIB: 23225059052</w:t>
      </w:r>
      <w:r w:rsidRPr="00FA2E5A">
        <w:rPr>
          <w:lang w:val="hr-HR"/>
        </w:rPr>
        <w:t>.</w:t>
      </w:r>
    </w:p>
    <w:p w:rsidRDefault="00634348" w:rsidP="00E14AE2" w:rsidR="00634348" w:rsidRPr="00FA2E5A">
      <w:pPr>
        <w:ind w:left="708"/>
        <w:jc w:val="both"/>
        <w:rPr>
          <w:lang w:val="hr-HR"/>
        </w:rPr>
      </w:pPr>
    </w:p>
    <w:p w:rsidRDefault="007A51CD" w:rsidP="00E14AE2" w:rsidR="007A51CD" w:rsidRPr="00FA2E5A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BB2F85" w:rsidP="00BB2F85" w:rsidR="00BB2F85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850830">
        <w:rPr>
          <w:lang w:val="hr-HR"/>
        </w:rPr>
        <w:t>30.10</w:t>
      </w:r>
      <w:r>
        <w:rPr>
          <w:lang w:val="hr-HR"/>
        </w:rPr>
        <w:t>.2015. god.</w:t>
      </w:r>
      <w:r w:rsidR="004A73F0">
        <w:rPr>
          <w:lang w:val="hr-HR"/>
        </w:rPr>
        <w:t>, na temelju odredbe čl. 444. st. 1. Stečajnog zakona (Narodne novine broj 71/15, dalje SZ),</w:t>
      </w:r>
      <w:r>
        <w:rPr>
          <w:lang w:val="hr-HR"/>
        </w:rPr>
        <w:t xml:space="preserve"> zahtjev za provedbu skraćenog stečajnog postupka nad dužnikom FINAL</w:t>
      </w:r>
      <w:r w:rsidR="004A73F0">
        <w:rPr>
          <w:lang w:val="hr-HR"/>
        </w:rPr>
        <w:t>,</w:t>
      </w:r>
      <w:r>
        <w:rPr>
          <w:lang w:val="hr-HR"/>
        </w:rPr>
        <w:t xml:space="preserve"> d.o.o. Split.</w:t>
      </w:r>
    </w:p>
    <w:p w:rsidRDefault="00BB2F85" w:rsidP="00BB2F85" w:rsidR="00BB2F85">
      <w:pPr>
        <w:ind w:firstLine="708"/>
        <w:jc w:val="both"/>
        <w:rPr>
          <w:lang w:val="hr-HR"/>
        </w:rPr>
      </w:pPr>
    </w:p>
    <w:p w:rsidRDefault="00BB2F85" w:rsidP="00BB2F85" w:rsidR="00BB2F85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 1. rujna 2015. godine, u Očevidniku redoslijeda osnova za plaćanje, ima evidentirane neizvršene osnove za plaćanje u nepr</w:t>
      </w:r>
      <w:r w:rsidR="00850830">
        <w:rPr>
          <w:lang w:val="hr-HR"/>
        </w:rPr>
        <w:t>ekinutom razdoblju od 2540 dana</w:t>
      </w:r>
      <w:r>
        <w:rPr>
          <w:lang w:val="hr-HR"/>
        </w:rPr>
        <w:t xml:space="preserve"> u ukupnom iznosu od 1.108.606,53 kn, kao i da prema podacima koji su dostavljeni od Hrvatskog </w:t>
      </w:r>
      <w:r w:rsidR="00850830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850830" w:rsidP="00850830" w:rsidR="00850830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</w:t>
      </w:r>
      <w:r>
        <w:rPr>
          <w:lang w:val="hr-HR"/>
        </w:rPr>
        <w:t>, kao i podacima iz sudskog registra za dužnika,</w:t>
      </w:r>
      <w:r w:rsidRPr="00874DE6">
        <w:rPr>
          <w:lang w:val="hr-HR"/>
        </w:rPr>
        <w:t xml:space="preserve">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>
        <w:rPr>
          <w:lang w:val="hr-HR"/>
        </w:rPr>
        <w:t>16. lipnja</w:t>
      </w:r>
      <w:r w:rsidRPr="00874DE6">
        <w:rPr>
          <w:lang w:val="hr-HR"/>
        </w:rPr>
        <w:t xml:space="preserve"> 2016. godine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850830" w:rsidP="00850830" w:rsidR="00850830" w:rsidRPr="00874DE6">
      <w:pPr>
        <w:ind w:firstLine="708"/>
        <w:jc w:val="both"/>
        <w:rPr>
          <w:lang w:val="hr-HR"/>
        </w:rPr>
      </w:pPr>
    </w:p>
    <w:p w:rsidRDefault="00850830" w:rsidP="00850830" w:rsidR="00850830" w:rsidRPr="00874DE6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Pr="00874DE6">
        <w:rPr>
          <w:lang w:val="hr-HR"/>
        </w:rPr>
        <w:t xml:space="preserve">dana </w:t>
      </w:r>
      <w:r>
        <w:rPr>
          <w:lang w:val="hr-HR"/>
        </w:rPr>
        <w:t>29. lipnja</w:t>
      </w:r>
      <w:r w:rsidRPr="00874DE6">
        <w:rPr>
          <w:lang w:val="hr-HR"/>
        </w:rPr>
        <w:t xml:space="preserve"> 2016. godine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. U tom prijedlogu, predlagatelj je naveo </w:t>
      </w:r>
      <w:r w:rsidRPr="00874DE6">
        <w:rPr>
          <w:lang w:val="hr-HR"/>
        </w:rPr>
        <w:t xml:space="preserve">da prema dužniku ima dospjelih, a nepodmirenih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>
        <w:rPr>
          <w:lang w:val="hr-HR"/>
        </w:rPr>
        <w:t xml:space="preserve">750.323,81 kn, čije postojanje proizlazi iz podataka Porezne uprave o stanju računa dužnika kao poreznog obveznika na </w:t>
      </w:r>
      <w:r w:rsidRPr="00874DE6">
        <w:rPr>
          <w:lang w:val="hr-HR"/>
        </w:rPr>
        <w:t xml:space="preserve">dan </w:t>
      </w:r>
      <w:r>
        <w:rPr>
          <w:lang w:val="hr-HR"/>
        </w:rPr>
        <w:t>17. lipnja</w:t>
      </w:r>
      <w:r w:rsidRPr="00874DE6">
        <w:rPr>
          <w:lang w:val="hr-HR"/>
        </w:rPr>
        <w:t xml:space="preserve"> 2016. god.</w:t>
      </w:r>
      <w:r>
        <w:rPr>
          <w:lang w:val="hr-HR"/>
        </w:rPr>
        <w:t>, a koji se prilažu uz podneseni prijedlog.</w:t>
      </w:r>
    </w:p>
    <w:p w:rsidRDefault="00850830" w:rsidP="00850830" w:rsidR="00850830" w:rsidRPr="00874DE6">
      <w:pPr>
        <w:ind w:firstLine="708"/>
        <w:jc w:val="both"/>
        <w:rPr>
          <w:lang w:val="hr-HR"/>
        </w:rPr>
      </w:pPr>
    </w:p>
    <w:p w:rsidRDefault="00850830" w:rsidP="00850830" w:rsidR="00850830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850830" w:rsidP="00850830" w:rsidR="00850830" w:rsidRPr="00874DE6">
      <w:pPr>
        <w:ind w:firstLine="708"/>
        <w:jc w:val="both"/>
        <w:rPr>
          <w:lang w:val="hr-HR"/>
        </w:rPr>
      </w:pPr>
    </w:p>
    <w:p w:rsidRDefault="00850830" w:rsidP="00850830" w:rsidR="00850830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dužnikom, a isti je sukladno odredbama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temeljem odredbi čl. 433. SZ-a, i odlučio kao u izreci ovog rješenja.</w:t>
      </w:r>
    </w:p>
    <w:p w:rsidRDefault="00850830" w:rsidP="00850830" w:rsidR="00850830" w:rsidRPr="008B415B">
      <w:pPr>
        <w:ind w:firstLine="708"/>
        <w:jc w:val="both"/>
        <w:rPr>
          <w:lang w:val="hr-HR"/>
        </w:rPr>
      </w:pPr>
    </w:p>
    <w:p w:rsidRDefault="00850830" w:rsidP="00850830" w:rsidR="00850830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rješenjem.</w:t>
      </w:r>
    </w:p>
    <w:p w:rsidRDefault="00850830" w:rsidP="00850830" w:rsidR="00850830" w:rsidRPr="00874DE6">
      <w:pPr>
        <w:jc w:val="both"/>
        <w:rPr>
          <w:lang w:val="hr-HR"/>
        </w:rPr>
      </w:pPr>
    </w:p>
    <w:p w:rsidRDefault="00850830" w:rsidP="00850830" w:rsidR="00850830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3. veljače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godine.</w:t>
      </w:r>
    </w:p>
    <w:p w:rsidRDefault="00850830" w:rsidP="00850830" w:rsidR="00850830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850830" w:rsidP="00850830" w:rsidR="00850830" w:rsidRPr="00874DE6">
      <w:pPr>
        <w:ind w:firstLine="708" w:left="7080"/>
      </w:pPr>
      <w:r w:rsidRPr="00874DE6">
        <w:t xml:space="preserve">S U D A C </w:t>
      </w:r>
    </w:p>
    <w:p w:rsidRDefault="00850830" w:rsidP="00850830" w:rsidR="00850830" w:rsidRPr="00874DE6">
      <w:pPr>
        <w:ind w:firstLine="708" w:left="6372"/>
        <w:rPr>
          <w:sz w:val="28"/>
          <w:szCs w:val="28"/>
        </w:rPr>
      </w:pPr>
    </w:p>
    <w:p w:rsidRDefault="00850830" w:rsidP="00850830" w:rsidR="00850830" w:rsidRPr="00874DE6">
      <w:pPr>
        <w:ind w:firstLine="708" w:left="7080"/>
      </w:pPr>
      <w:r w:rsidRPr="00874DE6">
        <w:t>Paško Bačić</w:t>
      </w:r>
    </w:p>
    <w:p w:rsidRDefault="00850830" w:rsidP="00850830" w:rsidR="00850830" w:rsidRPr="00874DE6"/>
    <w:p w:rsidRDefault="00850830" w:rsidP="00850830" w:rsidR="00850830" w:rsidRPr="00874DE6"/>
    <w:p w:rsidRDefault="00850830" w:rsidP="00850830" w:rsidR="00850830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850830" w:rsidP="00850830" w:rsidR="00850830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850830" w:rsidP="00850830" w:rsidR="00850830">
      <w:pPr>
        <w:jc w:val="both"/>
        <w:rPr>
          <w:lang w:val="hr-HR"/>
        </w:rPr>
      </w:pPr>
    </w:p>
    <w:p w:rsidRDefault="00850830" w:rsidP="00850830" w:rsidR="00850830" w:rsidRPr="00850830">
      <w:pPr>
        <w:jc w:val="both"/>
        <w:rPr>
          <w:sz w:val="16"/>
          <w:szCs w:val="16"/>
          <w:lang w:val="hr-HR"/>
        </w:rPr>
      </w:pPr>
    </w:p>
    <w:p w:rsidRDefault="00850830" w:rsidP="00850830" w:rsidR="00850830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850830" w:rsidP="00850830" w:rsidR="00850830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850830" w:rsidP="00850830" w:rsidR="00850830" w:rsidRPr="00874DE6">
      <w:pPr>
        <w:jc w:val="both"/>
        <w:rPr>
          <w:lang w:val="hr-HR"/>
        </w:rPr>
      </w:pPr>
      <w:r>
        <w:rPr>
          <w:lang w:val="hr-HR"/>
        </w:rPr>
        <w:t>-  predlagatelju - vjerovniku Republika Hrvatska, po ŽDO Split</w:t>
      </w:r>
    </w:p>
    <w:p w:rsidRDefault="00850830" w:rsidP="00850830" w:rsidR="00850830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850830" w:rsidP="00850830" w:rsidR="00850830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850830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394522" w:rsidR="00E14AE2" w:rsidRPr="00FA2E5A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D48F6" w:rsidRPr="006D48F6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BB2F85">
      <w:t>1432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3C14"/>
    <w:rsid w:val="00062AEB"/>
    <w:rsid w:val="00063C3A"/>
    <w:rsid w:val="000666DB"/>
    <w:rsid w:val="00083BA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43C58"/>
    <w:rsid w:val="002702A4"/>
    <w:rsid w:val="002D048F"/>
    <w:rsid w:val="00306EDC"/>
    <w:rsid w:val="003148C7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866B9"/>
    <w:rsid w:val="0049066C"/>
    <w:rsid w:val="004A6CA0"/>
    <w:rsid w:val="004A73F0"/>
    <w:rsid w:val="004D23AF"/>
    <w:rsid w:val="00520266"/>
    <w:rsid w:val="00520582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D48F6"/>
    <w:rsid w:val="006E3551"/>
    <w:rsid w:val="00736EF6"/>
    <w:rsid w:val="00743750"/>
    <w:rsid w:val="007725FF"/>
    <w:rsid w:val="007A51CD"/>
    <w:rsid w:val="007A74B6"/>
    <w:rsid w:val="00832F97"/>
    <w:rsid w:val="00850830"/>
    <w:rsid w:val="00870E42"/>
    <w:rsid w:val="00876209"/>
    <w:rsid w:val="008920E2"/>
    <w:rsid w:val="008967A5"/>
    <w:rsid w:val="008A51EE"/>
    <w:rsid w:val="008B1413"/>
    <w:rsid w:val="008D3A45"/>
    <w:rsid w:val="008F708F"/>
    <w:rsid w:val="009374AD"/>
    <w:rsid w:val="00984E8A"/>
    <w:rsid w:val="009966BF"/>
    <w:rsid w:val="009A1D8E"/>
    <w:rsid w:val="009D4542"/>
    <w:rsid w:val="009D46D2"/>
    <w:rsid w:val="009E0595"/>
    <w:rsid w:val="00A31ADC"/>
    <w:rsid w:val="00A83CF1"/>
    <w:rsid w:val="00A97762"/>
    <w:rsid w:val="00AA1815"/>
    <w:rsid w:val="00AC4892"/>
    <w:rsid w:val="00B347F0"/>
    <w:rsid w:val="00B6615F"/>
    <w:rsid w:val="00B92F0D"/>
    <w:rsid w:val="00BB2F85"/>
    <w:rsid w:val="00BB4965"/>
    <w:rsid w:val="00BF6161"/>
    <w:rsid w:val="00C30FC8"/>
    <w:rsid w:val="00C435B4"/>
    <w:rsid w:val="00C5093E"/>
    <w:rsid w:val="00C70806"/>
    <w:rsid w:val="00CC1B3F"/>
    <w:rsid w:val="00CE1BBC"/>
    <w:rsid w:val="00D230DD"/>
    <w:rsid w:val="00D3407D"/>
    <w:rsid w:val="00D4027A"/>
    <w:rsid w:val="00D4418F"/>
    <w:rsid w:val="00D47B51"/>
    <w:rsid w:val="00D6076B"/>
    <w:rsid w:val="00D74C99"/>
    <w:rsid w:val="00DC1C24"/>
    <w:rsid w:val="00E14AE2"/>
    <w:rsid w:val="00E6013F"/>
    <w:rsid w:val="00EB167D"/>
    <w:rsid w:val="00EB78C8"/>
    <w:rsid w:val="00EC0B4A"/>
    <w:rsid w:val="00ED6C48"/>
    <w:rsid w:val="00EE6327"/>
    <w:rsid w:val="00F5507B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48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8F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D48F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D48F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D48F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48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8F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D48F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D48F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D48F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1432</izvorni_sadrzaj>
    <derivirana_varijabla naziv="DomainObject.Predmet.Broj_1">1432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St-1432/2015</izvorni_sadrzaj>
    <derivirana_varijabla naziv="DomainObject.Predmet.OznakaBroj_1">St-1432/2015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FINAL, d.o.o., za projektiranje i izvođenje građevinaskih radova i trgovinu</izvorni_sadrzaj>
    <derivirana_varijabla naziv="DomainObject.Predmet.ProtustrankaFormated_1">  FINAL, d.o.o., za projektiranje i izvođenje građevinaskih radova i trgovinu</derivirana_varijabla>
  </DomainObject.Predmet.ProtustrankaFormated>
  <DomainObject.Predmet.ProtustrankaFormatedOIB>
    <izvorni_sadrzaj>  FINAL, d.o.o., za projektiranje i izvođenje građevinaskih radova i trgovinu, OIB 23225059052</izvorni_sadrzaj>
    <derivirana_varijabla naziv="DomainObject.Predmet.ProtustrankaFormatedOIB_1">  FINAL, d.o.o., za projektiranje i izvođenje građevinaskih radova i trgovinu, OIB 23225059052</derivirana_varijabla>
  </DomainObject.Predmet.ProtustrankaFormatedOIB>
  <DomainObject.Predmet.ProtustrankaFormatedWithAdress>
    <izvorni_sadrzaj> FINAL, d.o.o., za projektiranje i izvođenje građevinaskih radova i trgovinu, Marasovića 55/1, 21000 Split</izvorni_sadrzaj>
    <derivirana_varijabla naziv="DomainObject.Predmet.ProtustrankaFormatedWithAdress_1"> FINAL, d.o.o., za projektiranje i izvođenje građevinaskih radova i trgovinu, Marasovića 55/1, 21000 Split</derivirana_varijabla>
  </DomainObject.Predmet.ProtustrankaFormatedWithAdress>
  <DomainObject.Predmet.ProtustrankaFormatedWithAdressOIB>
    <izvorni_sadrzaj> FINAL, d.o.o., za projektiranje i izvođenje građevinaskih radova i trgovinu, OIB 23225059052, Marasovića 55/1, 21000 Split</izvorni_sadrzaj>
    <derivirana_varijabla naziv="DomainObject.Predmet.ProtustrankaFormatedWithAdressOIB_1"> FINAL, d.o.o., za projektiranje i izvođenje građevinaskih radova i trgovinu, OIB 23225059052, Marasovića 55/1, 21000 Split</derivirana_varijabla>
  </DomainObject.Predmet.ProtustrankaFormatedWithAdressOIB>
  <DomainObject.Predmet.ProtustrankaWithAdress>
    <izvorni_sadrzaj>FINAL, d.o.o., za projektiranje i izvođenje građevinaskih radova i trgovinu Marasovića 55/1, 21000 Split</izvorni_sadrzaj>
    <derivirana_varijabla naziv="DomainObject.Predmet.ProtustrankaWithAdress_1">FINAL, d.o.o., za projektiranje i izvođenje građevinaskih radova i trgovinu Marasovića 55/1, 21000 Split</derivirana_varijabla>
  </DomainObject.Predmet.ProtustrankaWithAdress>
  <DomainObject.Predmet.ProtustrankaWithAdressOIB>
    <izvorni_sadrzaj>FINAL, d.o.o., za projektiranje i izvođenje građevinaskih radova i trgovinu, OIB 23225059052, Marasovića 55/1, 21000 Split</izvorni_sadrzaj>
    <derivirana_varijabla naziv="DomainObject.Predmet.ProtustrankaWithAdressOIB_1">FINAL, d.o.o., za projektiranje i izvođenje građevinaskih radova i trgovinu, OIB 23225059052, Marasovića 55/1, 21000 Split</derivirana_varijabla>
  </DomainObject.Predmet.ProtustrankaWithAdressOIB>
  <DomainObject.Predmet.ProtustrankaNazivFormated>
    <izvorni_sadrzaj>FINAL, d.o.o., za projektiranje i izvođenje građevinaskih radova i trgovinu</izvorni_sadrzaj>
    <derivirana_varijabla naziv="DomainObject.Predmet.ProtustrankaNazivFormated_1">FINAL, d.o.o., za projektiranje i izvođenje građevinaskih radova i trgovinu</derivirana_varijabla>
  </DomainObject.Predmet.ProtustrankaNazivFormated>
  <DomainObject.Predmet.ProtustrankaNazivFormatedOIB>
    <izvorni_sadrzaj>FINAL, d.o.o., za projektiranje i izvođenje građevinaskih radova i trgovinu, OIB 23225059052</izvorni_sadrzaj>
    <derivirana_varijabla naziv="DomainObject.Predmet.ProtustrankaNazivFormatedOIB_1">FINAL, d.o.o., za projektiranje i izvođenje građevinaskih radova i trgovinu, OIB 23225059052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 SPLIT</izvorni_sadrzaj>
    <derivirana_varijabla naziv="DomainObject.Predmet.StrankaFormated_1">  FINANCIJSKA AGENCIJA, RC SPLIT; ŽUPANIJSKO DRŽAVNO ODVJETNIŠTVO SPLIT</derivirana_varijabla>
  </DomainObject.Predmet.StrankaFormated>
  <DomainObject.Predmet.StrankaFormatedOIB>
    <izvorni_sadrzaj>  FINANCIJSKA AGENCIJA, RC SPLIT, OIB 85821130368; ŽUPANIJSKO DRŽAVNO ODVJETNIŠTVO SPLIT, OIB 70793241859</izvorni_sadrzaj>
    <derivirana_varijabla naziv="DomainObject.Predmet.StrankaFormatedOIB_1">  FINANCIJSKA AGENCIJA, RC SPLIT, OIB 85821130368; ŽUPANIJSKO DRŽAVNO ODVJETNIŠTVO SPLIT, OIB 70793241859</derivirana_varijabla>
  </DomainObject.Predmet.StrankaFormatedOIB>
  <DomainObject.Predmet.StrankaFormatedWithAdress>
    <izvorni_sadrzaj> FINANCIJSKA AGENCIJA, RC SPLIT, Mažuranićevo šetalište 24 b, 21000 Split; ŽUPANIJSKO DRŽAVNO ODVJETNIŠTVO SPLIT</izvorni_sadrzaj>
    <derivirana_varijabla naziv="DomainObject.Predmet.StrankaFormatedWithAdress_1"> FINANCIJSKA AGENCIJA, RC SPLIT, Mažuranićevo šetalište 24 b, 21000 Split; ŽUPANIJSKO DRŽAVNO ODVJETNIŠTVO SPLIT</derivirana_varijabla>
  </DomainObject.Predmet.StrankaFormatedWithAdress>
  <DomainObject.Predmet.StrankaFormatedWithAdressOIB>
    <izvorni_sadrzaj> FINANCIJSKA AGENCIJA, RC SPLIT, OIB 85821130368, Mažuranićevo šetalište 24 b, 21000 Split; ŽUPANIJSKO DRŽAVNO ODVJETNIŠTVO SPLIT, OIB 70793241859</izvorni_sadrzaj>
    <derivirana_varijabla naziv="DomainObject.Predmet.StrankaFormatedWithAdressOIB_1"> FINANCIJSKA AGENCIJA, RC SPLIT, OIB 85821130368, Mažuranićevo šetalište 24 b, 21000 Split; ŽUPANIJSKO DRŽAVNO ODVJETNIŠTVO SPLIT, OIB 70793241859</derivirana_varijabla>
  </DomainObject.Predmet.StrankaFormatedWithAdressOIB>
  <DomainObject.Predmet.StrankaWithAdress>
    <izvorni_sadrzaj>FINANCIJSKA AGENCIJA, RC SPLIT Mažuranićevo šetalište 24 b,21000 Split,ŽUPANIJSKO DRŽAVNO ODVJETNIŠTVO SPLIT </izvorni_sadrzaj>
    <derivirana_varijabla naziv="DomainObject.Predmet.StrankaWithAdress_1">FINANCIJSKA AGENCIJA, RC SPLIT Mažuranićevo šetalište 24 b,21000 Split,ŽUPANIJSKO DRŽAVNO ODVJETNIŠTVO SPLIT </derivirana_varijabla>
  </DomainObject.Predmet.StrankaWithAdress>
  <DomainObject.Predmet.StrankaWithAdressOIB>
    <izvorni_sadrzaj>FINANCIJSKA AGENCIJA, RC SPLIT, OIB 85821130368, Mažuranićevo šetalište 24 b,21000 Split,ŽUPANIJSKO DRŽAVNO ODVJETNIŠTVO SPLIT, OIB 70793241859</izvorni_sadrzaj>
    <derivirana_varijabla naziv="DomainObject.Predmet.StrankaWithAdressOIB_1">FINANCIJSKA AGENCIJA, RC SPLIT, OIB 85821130368, Mažuranićevo šetalište 24 b,21000 Split,ŽUPANIJSKO DRŽAVNO ODVJETNIŠTVO SPLIT, OIB 70793241859</derivirana_varijabla>
  </DomainObject.Predmet.StrankaWithAdressOIB>
  <DomainObject.Predmet.StrankaNazivFormated>
    <izvorni_sadrzaj>FINANCIJSKA AGENCIJA, RC SPLIT,ŽUPANIJSKO DRŽAVNO ODVJETNIŠTVO SPLIT</izvorni_sadrzaj>
    <derivirana_varijabla naziv="DomainObject.Predmet.StrankaNazivFormated_1">FINANCIJSKA AGENCIJA, RC SPLIT,ŽUPANIJSKO DRŽAVNO ODVJETNIŠTVO SPLIT</derivirana_varijabla>
  </DomainObject.Predmet.StrankaNazivFormated>
  <DomainObject.Predmet.StrankaNazivFormatedOIB>
    <izvorni_sadrzaj>FINANCIJSKA AGENCIJA, RC SPLIT, OIB 85821130368,ŽUPANIJSKO DRŽAVNO ODVJETNIŠTVO SPLIT, OIB 70793241859</izvorni_sadrzaj>
    <derivirana_varijabla naziv="DomainObject.Predmet.StrankaNazivFormatedOIB_1">FINANCIJSKA AGENCIJA, RC SPLIT, OIB 85821130368,ŽUPANIJSKO DRŽAVNO ODVJETNIŠTVO 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1108606.53</izvorni_sadrzaj>
    <derivirana_varijabla naziv="DomainObject.Predmet.TrenutnaVrijednost_1">1108606.53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ŽUPANIJSKO DRŽAVNO ODVJETNIŠTVO SPLIT</item>
    </izvorni_sadrzaj>
    <derivirana_varijabla naziv="DomainObject.Predmet.StrankaListFormated_1">
      <item>FINANCIJSKA AGENCIJA, RC SPLIT</item>
      <item>ŽUPANIJSKO DRŽAVNO ODVJETNIŠTVO SPLIT</item>
    </derivirana_varijabla>
  </DomainObject.Predmet.StrankaListFormated>
  <DomainObject.Predmet.StrankaListFormatedOIB>
    <izvorni_sadrzaj>
      <item>FINANCIJSKA AGENCIJA, RC SPLIT, OIB 85821130368</item>
      <item>ŽUPANIJSKO DRŽAVNO ODVJETNIŠTVO SPLIT, OIB 70793241859</item>
    </izvorni_sadrzaj>
    <derivirana_varijabla naziv="DomainObject.Predmet.StrankaListFormatedOIB_1">
      <item>FINANCIJSKA AGENCIJA, RC SPLIT, OIB 85821130368</item>
      <item>ŽUPANIJSKO DRŽAVNO ODVJETNIŠTVO SPLIT, OIB 70793241859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ODVJETNIŠTVO SPLIT</item>
    </izvorni_sadrzaj>
    <derivirana_varijabla naziv="DomainObject.Predmet.StrankaListFormatedWithAdress_1">
      <item>FINANCIJSKA AGENCIJA, RC SPLIT, Mažuranićevo šetalište 24 b, 21000 Split</item>
      <item>ŽUPANIJSKO DRŽAVNO ODVJETNIŠTVO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ODVJETNIŠTVO SPLIT, OIB 70793241859</item>
    </izvorni_sadrzaj>
    <derivirana_varijabla naziv="DomainObject.Predmet.StrankaListFormatedWithAdressOIB_1">
      <item>FINANCIJSKA AGENCIJA, RC SPLIT, OIB 85821130368, Mažuranićevo šetalište 24 b, 21000 Split</item>
      <item>ŽUPANIJSKO DRŽAVNO ODVJETNIŠTVO SPLIT, OIB 70793241859</item>
    </derivirana_varijabla>
  </DomainObject.Predmet.StrankaListFormatedWithAdressOIB>
  <DomainObject.Predmet.StrankaListNazivFormated>
    <izvorni_sadrzaj>
      <item>FINANCIJSKA AGENCIJA, RC SPLIT</item>
      <item>ŽUPANIJSKO DRŽAVNO ODVJETNIŠTVO SPLIT</item>
    </izvorni_sadrzaj>
    <derivirana_varijabla naziv="DomainObject.Predmet.StrankaListNazivFormated_1">
      <item>FINANCIJSKA AGENCIJA, RC SPLIT</item>
      <item>ŽUPANIJSKO DRŽAVNO ODVJETNIŠTVO SPLIT</item>
    </derivirana_varijabla>
  </DomainObject.Predmet.StrankaListNazivFormated>
  <DomainObject.Predmet.StrankaListNazivFormatedOIB>
    <izvorni_sadrzaj>
      <item>FINANCIJSKA AGENCIJA, RC SPLIT, OIB 85821130368</item>
      <item>ŽUPANIJSKO DRŽAVNO ODVJETNIŠTVO SPLIT, OIB 70793241859</item>
    </izvorni_sadrzaj>
    <derivirana_varijabla naziv="DomainObject.Predmet.StrankaListNazivFormatedOIB_1">
      <item>FINANCIJSKA AGENCIJA, RC SPLIT, OIB 85821130368</item>
      <item>ŽUPANIJSKO DRŽAVNO ODVJETNIŠTVO SPLIT, OIB 70793241859</item>
    </derivirana_varijabla>
  </DomainObject.Predmet.StrankaListNazivFormatedOIB>
  <DomainObject.Predmet.ProtuStrankaListFormated>
    <izvorni_sadrzaj>
      <item>FINAL, d.o.o., za projektiranje i izvođenje građevinaskih radova i trgovinu</item>
    </izvorni_sadrzaj>
    <derivirana_varijabla naziv="DomainObject.Predmet.ProtuStrankaListFormated_1">
      <item>FINAL, d.o.o., za projektiranje i izvođenje građevinaskih radova i trgovinu</item>
    </derivirana_varijabla>
  </DomainObject.Predmet.ProtuStrankaListFormated>
  <DomainObject.Predmet.ProtuStrankaListFormatedOIB>
    <izvorni_sadrzaj>
      <item>FINAL, d.o.o., za projektiranje i izvođenje građevinaskih radova i trgovinu, OIB 23225059052</item>
    </izvorni_sadrzaj>
    <derivirana_varijabla naziv="DomainObject.Predmet.ProtuStrankaListFormatedOIB_1">
      <item>FINAL, d.o.o., za projektiranje i izvođenje građevinaskih radova i trgovinu, OIB 23225059052</item>
    </derivirana_varijabla>
  </DomainObject.Predmet.ProtuStrankaListFormatedOIB>
  <DomainObject.Predmet.ProtuStrankaListFormatedWithAdress>
    <izvorni_sadrzaj>
      <item>FINAL, d.o.o., za projektiranje i izvođenje građevinaskih radova i trgovinu, Marasovića 55/1, 21000 Split</item>
    </izvorni_sadrzaj>
    <derivirana_varijabla naziv="DomainObject.Predmet.ProtuStrankaListFormatedWithAdress_1">
      <item>FINAL, d.o.o., za projektiranje i izvođenje građevinaskih radova i trgovinu, Marasovića 55/1, 21000 Split</item>
    </derivirana_varijabla>
  </DomainObject.Predmet.ProtuStrankaListFormatedWithAdress>
  <DomainObject.Predmet.ProtuStrankaListFormatedWithAdressOIB>
    <izvorni_sadrzaj>
      <item>FINAL, d.o.o., za projektiranje i izvođenje građevinaskih radova i trgovinu, OIB 23225059052, Marasovića 55/1, 21000 Split</item>
    </izvorni_sadrzaj>
    <derivirana_varijabla naziv="DomainObject.Predmet.ProtuStrankaListFormatedWithAdressOIB_1">
      <item>FINAL, d.o.o., za projektiranje i izvođenje građevinaskih radova i trgovinu, OIB 23225059052, Marasovića 55/1, 21000 Split</item>
    </derivirana_varijabla>
  </DomainObject.Predmet.ProtuStrankaListFormatedWithAdressOIB>
  <DomainObject.Predmet.ProtuStrankaListNazivFormated>
    <izvorni_sadrzaj>
      <item>FINAL, d.o.o., za projektiranje i izvođenje građevinaskih radova i trgovinu</item>
    </izvorni_sadrzaj>
    <derivirana_varijabla naziv="DomainObject.Predmet.ProtuStrankaListNazivFormated_1">
      <item>FINAL, d.o.o., za projektiranje i izvođenje građevinaskih radova i trgovinu</item>
    </derivirana_varijabla>
  </DomainObject.Predmet.ProtuStrankaListNazivFormated>
  <DomainObject.Predmet.ProtuStrankaListNazivFormatedOIB>
    <izvorni_sadrzaj>
      <item>FINAL, d.o.o., za projektiranje i izvođenje građevinaskih radova i trgovinu, OIB 23225059052</item>
    </izvorni_sadrzaj>
    <derivirana_varijabla naziv="DomainObject.Predmet.ProtuStrankaListNazivFormatedOIB_1">
      <item>FINAL, d.o.o., za projektiranje i izvođenje građevinaskih radova i trgovinu, OIB 23225059052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FINAL, d.o.o., za projektiranje i izvođenje građevinaskih radova i trgovinu</izvorni_sadrzaj>
    <derivirana_varijabla naziv="DomainObject.Predmet.ProtustrankaIDrugi_1">FINAL, d.o.o., za projektiranje i izvođenje građevinaskih radova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FINAL, d.o.o., za projektiranje i izvođenje građevinaskih radova i trgovinu, OIB 23225059052, Marasovića 55/1, 21000 Split</izvorni_sadrzaj>
    <derivirana_varijabla naziv="DomainObject.Predmet.ProtustrankaIDrugiAdressOIB_1">FINAL, d.o.o., za projektiranje i izvođenje građevinaskih radova i trgovinu, OIB 23225059052, Marasovića 55/1,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FINAL, d.o.o., za projektiranje i izvođenje građevinaskih radova i trgovinu</item>
      <item>FINANCIJSKA AGENCIJA, RC SPLIT</item>
      <item>ŽUPANIJSKO DRŽAVNO ODVJETNIŠTVO SPLIT</item>
    </izvorni_sadrzaj>
    <derivirana_varijabla naziv="DomainObject.Predmet.SudioniciListNaziv_1">
      <item>FINAL, d.o.o., za projektiranje i izvođenje građevinaskih radova i trgovinu</item>
      <item>FINANCIJSKA AGENCIJA, RC SPLIT</item>
      <item>ŽUPANIJSKO DRŽAVNO ODVJETNIŠTVO SPLIT</item>
    </derivirana_varijabla>
  </DomainObject.Predmet.SudioniciListNaziv>
  <DomainObject.Predmet.SudioniciListAdressOIB>
    <izvorni_sadrzaj>
      <item>FINAL, d.o.o., za projektiranje i izvođenje građevinaskih radova i trgovinu, OIB 23225059052, Marasovića 55/1,21000 Split</item>
      <item>FINANCIJSKA AGENCIJA, RC SPLIT, OIB 85821130368, Mažuranićevo šetalište 24 b,21000 Split</item>
      <item>ŽUPANIJSKO DRŽAVNO ODVJETNIŠTVO SPLIT, OIB 70793241859</item>
    </izvorni_sadrzaj>
    <derivirana_varijabla naziv="DomainObject.Predmet.SudioniciListAdressOIB_1">
      <item>FINAL, d.o.o., za projektiranje i izvođenje građevinaskih radova i trgovinu, OIB 23225059052, Marasovića 55/1,21000 Split</item>
      <item>FINANCIJSKA AGENCIJA, RC SPLIT, OIB 85821130368, Mažuranićevo šetalište 24 b,21000 Split</item>
      <item>ŽUPANIJSKO DRŽAVNO ODVJETNIŠTVO SPLIT, OIB 70793241859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23225059052</item>
      <item>, OIB 85821130368</item>
      <item>, OIB 70793241859</item>
    </izvorni_sadrzaj>
    <derivirana_varijabla naziv="DomainObject.Predmet.SudioniciListNazivOIB_1">
      <item>, OIB 23225059052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D7B4C1-CA50-4AF3-92ED-5EEBCFCBCD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747</properties:Words>
  <properties:Characters>4039</properties:Characters>
  <properties:Lines>95</properties:Lines>
  <properties:Paragraphs>28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2017-02-03T11:49:00Z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