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0397" w14:paraId="4810397" w:rsidRDefault="00AE6455" w:rsidP="00AE645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55" w:rsidP="00AE6455" w:rsidR="00AE6455" w:rsidRPr="00AE6455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 xml:space="preserve">9 </w:t>
      </w:r>
      <w:proofErr w:type="spellStart"/>
      <w:r w:rsidRPr="00AE6455">
        <w:rPr>
          <w:rFonts w:cs="Times New Roman" w:eastAsia="Times New Roman"/>
          <w:lang w:eastAsia="hr-HR"/>
        </w:rPr>
        <w:t>Stpn</w:t>
      </w:r>
      <w:proofErr w:type="spellEnd"/>
      <w:r w:rsidRPr="00AE6455">
        <w:rPr>
          <w:rFonts w:cs="Times New Roman" w:eastAsia="Times New Roman"/>
          <w:lang w:eastAsia="hr-HR"/>
        </w:rPr>
        <w:t>-14/2016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REPUBLIKA HRVATSKA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TRGOVAČKI SUD U ZADRU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STALNA SLUŽBA U ŠIBENIK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center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R J E Š E N J E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AE6455">
        <w:rPr>
          <w:rFonts w:cs="Times New Roman" w:eastAsia="Times New Roman"/>
          <w:lang w:eastAsia="hr-HR"/>
        </w:rPr>
        <w:t>predstečajne</w:t>
      </w:r>
      <w:proofErr w:type="spellEnd"/>
      <w:r w:rsidRPr="00AE6455">
        <w:rPr>
          <w:rFonts w:cs="Times New Roman" w:eastAsia="Times New Roman"/>
          <w:lang w:eastAsia="hr-HR"/>
        </w:rPr>
        <w:t xml:space="preserve"> nagodbe dužnika Ivana Grozdanić vlasnica ugostiteljskog obrta Josip iz Šibenika, Matije Gubca 83, OIB 97181981750, dana 30. svibnja 2016. godine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center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r i j e š i o    j e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both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AE6455">
        <w:rPr>
          <w:rFonts w:cs="Times New Roman" w:eastAsia="Times New Roman"/>
          <w:lang w:eastAsia="hr-HR"/>
        </w:rPr>
        <w:t>predstečajne</w:t>
      </w:r>
      <w:proofErr w:type="spellEnd"/>
      <w:r w:rsidRPr="00AE6455">
        <w:rPr>
          <w:rFonts w:cs="Times New Roman" w:eastAsia="Times New Roman"/>
          <w:lang w:eastAsia="hr-HR"/>
        </w:rPr>
        <w:t xml:space="preserve"> nagodbe nad dužnikom dužnika Ivana Grozdanić vlasnica ugostiteljskog obrta Josip iz Šibenika, Matije Gubca 83, OIB 97181981750,  za dan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6455">
        <w:rPr>
          <w:rFonts w:cs="Times New Roman" w:eastAsia="Times New Roman"/>
          <w:b/>
          <w:lang w:eastAsia="hr-HR"/>
        </w:rPr>
        <w:t>30. lipnja 2016. godine u 09,45 sati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both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AE6455">
        <w:rPr>
          <w:rFonts w:cs="Times New Roman" w:eastAsia="Times New Roman"/>
          <w:b/>
          <w:lang w:eastAsia="hr-HR"/>
        </w:rPr>
        <w:t>Šibeniku</w:t>
      </w:r>
      <w:r w:rsidRPr="00AE6455">
        <w:rPr>
          <w:rFonts w:cs="Times New Roman" w:eastAsia="Times New Roman"/>
          <w:lang w:eastAsia="hr-HR"/>
        </w:rPr>
        <w:t>, Stjepana Radića 81, sudnica br. 212.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both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jc w:val="center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U Šibeniku, dana 30. svibnja 2016. godine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STEČAJNI SUDAC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ab/>
        <w:t xml:space="preserve">Terezija Goreta 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POUKA O PRAVNOM LIJEKU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DN-a :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- dužniku,</w:t>
      </w:r>
    </w:p>
    <w:p w:rsidRDefault="00AE6455" w:rsidP="00AE6455" w:rsidR="00AE6455" w:rsidRPr="00AE6455">
      <w:pPr>
        <w:spacing w:after="0"/>
        <w:rPr>
          <w:rFonts w:cs="Times New Roman" w:eastAsia="Times New Roman"/>
          <w:lang w:eastAsia="hr-HR"/>
        </w:rPr>
      </w:pPr>
      <w:r w:rsidRPr="00AE6455">
        <w:rPr>
          <w:rFonts w:cs="Times New Roman" w:eastAsia="Times New Roman"/>
          <w:lang w:eastAsia="hr-HR"/>
        </w:rPr>
        <w:t>- oglasna ploča, oglas,</w:t>
      </w:r>
    </w:p>
    <w:p w:rsidRDefault="00AE6455" w:rsidP="00AE6455" w:rsidR="00DA0242">
      <w:pPr>
        <w:spacing w:after="0"/>
      </w:pPr>
      <w:r w:rsidRPr="00AE6455">
        <w:rPr>
          <w:rFonts w:cs="Times New Roman" w:eastAsia="Times New Roman"/>
          <w:lang w:eastAsia="hr-HR"/>
        </w:rPr>
        <w:t xml:space="preserve">- FINA RC Split, oglas, putem </w:t>
      </w:r>
      <w:proofErr w:type="spellStart"/>
      <w:r w:rsidRPr="00AE6455">
        <w:rPr>
          <w:rFonts w:cs="Times New Roman" w:eastAsia="Times New Roman"/>
          <w:lang w:eastAsia="hr-HR"/>
        </w:rPr>
        <w:t>faxa</w:t>
      </w:r>
      <w:proofErr w:type="spellEnd"/>
      <w:r w:rsidRPr="00AE6455">
        <w:rPr>
          <w:rFonts w:cs="Times New Roman" w:eastAsia="Times New Roman"/>
          <w:lang w:eastAsia="hr-HR"/>
        </w:rPr>
        <w:t>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55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25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Stpn-14/2016-3</izvorni_sadrzaj>
    <derivirana_varijabla naziv="DomainObject.Oznaka_1">Stpn-14/2016-3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Stpn-14/2016</izvorni_sadrzaj>
    <derivirana_varijabla naziv="DomainObject.Predmet.OznakaBroj_1">Stpn-14/2016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Grozdanić</izvorni_sadrzaj>
    <derivirana_varijabla naziv="DomainObject.Predmet.StrankaFormated_1">  Ivana Grozdanić</derivirana_varijabla>
  </DomainObject.Predmet.StrankaFormated>
  <DomainObject.Predmet.StrankaFormatedOIB>
    <izvorni_sadrzaj>  Ivana Grozdanić, OIB 97181981750</izvorni_sadrzaj>
    <derivirana_varijabla naziv="DomainObject.Predmet.StrankaFormatedOIB_1">  Ivana Grozdanić, OIB 97181981750</derivirana_varijabla>
  </DomainObject.Predmet.StrankaFormatedOIB>
  <DomainObject.Predmet.StrankaFormatedWithAdress>
    <izvorni_sadrzaj> Ivana Grozdanić, Matije Gupca br. 83, 22000 Šibenik</izvorni_sadrzaj>
    <derivirana_varijabla naziv="DomainObject.Predmet.StrankaFormatedWithAdress_1"> Ivana Grozdanić, Matije Gupca br. 83, 22000 Šibenik</derivirana_varijabla>
  </DomainObject.Predmet.StrankaFormatedWithAdress>
  <DomainObject.Predmet.StrankaFormatedWithAdressOIB>
    <izvorni_sadrzaj> Ivana Grozdanić, OIB 97181981750, Matije Gupca br. 83, 22000 Šibenik</izvorni_sadrzaj>
    <derivirana_varijabla naziv="DomainObject.Predmet.StrankaFormatedWithAdressOIB_1"> Ivana Grozdanić, OIB 97181981750, Matije Gupca br. 83, 22000 Šibenik</derivirana_varijabla>
  </DomainObject.Predmet.StrankaFormatedWithAdressOIB>
  <DomainObject.Predmet.StrankaWithAdress>
    <izvorni_sadrzaj>Ivana Grozdanić Matije Gupca br. 83,22000 Šibenik</izvorni_sadrzaj>
    <derivirana_varijabla naziv="DomainObject.Predmet.StrankaWithAdress_1">Ivana Grozdanić Matije Gupca br. 83,22000 Šibenik</derivirana_varijabla>
  </DomainObject.Predmet.StrankaWithAdress>
  <DomainObject.Predmet.StrankaWithAdressOIB>
    <izvorni_sadrzaj>Ivana Grozdanić, OIB 97181981750, Matije Gupca br. 83,22000 Šibenik</izvorni_sadrzaj>
    <derivirana_varijabla naziv="DomainObject.Predmet.StrankaWithAdressOIB_1">Ivana Grozdanić, OIB 97181981750, Matije Gupca br. 83,22000 Šibenik</derivirana_varijabla>
  </DomainObject.Predmet.StrankaWithAdressOIB>
  <DomainObject.Predmet.StrankaNazivFormated>
    <izvorni_sadrzaj>Ivana Grozdanić</izvorni_sadrzaj>
    <derivirana_varijabla naziv="DomainObject.Predmet.StrankaNazivFormated_1">Ivana Grozdanić</derivirana_varijabla>
  </DomainObject.Predmet.StrankaNazivFormated>
  <DomainObject.Predmet.StrankaNazivFormatedOIB>
    <izvorni_sadrzaj>Ivana Grozdanić, OIB 97181981750</izvorni_sadrzaj>
    <derivirana_varijabla naziv="DomainObject.Predmet.StrankaNazivFormatedOIB_1">Ivana Grozdanić, OIB 97181981750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Ivana Grozdanić</item>
    </izvorni_sadrzaj>
    <derivirana_varijabla naziv="DomainObject.Predmet.StrankaListFormated_1">
      <item>Ivana Grozdanić</item>
    </derivirana_varijabla>
  </DomainObject.Predmet.StrankaListFormated>
  <DomainObject.Predmet.StrankaListFormatedOIB>
    <izvorni_sadrzaj>
      <item>Ivana Grozdanić, OIB 97181981750</item>
    </izvorni_sadrzaj>
    <derivirana_varijabla naziv="DomainObject.Predmet.StrankaListFormatedOIB_1">
      <item>Ivana Grozdanić, OIB 97181981750</item>
    </derivirana_varijabla>
  </DomainObject.Predmet.StrankaListFormatedOIB>
  <DomainObject.Predmet.StrankaListFormatedWithAdress>
    <izvorni_sadrzaj>
      <item>Ivana Grozdanić, Matije Gupca br. 83, 22000 Šibenik</item>
    </izvorni_sadrzaj>
    <derivirana_varijabla naziv="DomainObject.Predmet.StrankaListFormatedWithAdress_1">
      <item>Ivana Grozdanić, Matije Gupca br. 83, 22000 Šibenik</item>
    </derivirana_varijabla>
  </DomainObject.Predmet.StrankaListFormatedWithAdress>
  <DomainObject.Predmet.StrankaListFormatedWithAdressOIB>
    <izvorni_sadrzaj>
      <item>Ivana Grozdanić, OIB 97181981750, Matije Gupca br. 83, 22000 Šibenik</item>
    </izvorni_sadrzaj>
    <derivirana_varijabla naziv="DomainObject.Predmet.StrankaListFormatedWithAdressOIB_1">
      <item>Ivana Grozdanić, OIB 97181981750, Matije Gupca br. 83, 22000 Šibenik</item>
    </derivirana_varijabla>
  </DomainObject.Predmet.StrankaListFormatedWithAdressOIB>
  <DomainObject.Predmet.StrankaListNazivFormated>
    <izvorni_sadrzaj>
      <item>Ivana Grozdanić</item>
    </izvorni_sadrzaj>
    <derivirana_varijabla naziv="DomainObject.Predmet.StrankaListNazivFormated_1">
      <item>Ivana Grozdanić</item>
    </derivirana_varijabla>
  </DomainObject.Predmet.StrankaListNazivFormated>
  <DomainObject.Predmet.StrankaListNazivFormatedOIB>
    <izvorni_sadrzaj>
      <item>Ivana Grozdanić, OIB 97181981750</item>
    </izvorni_sadrzaj>
    <derivirana_varijabla naziv="DomainObject.Predmet.StrankaListNazivFormatedOIB_1">
      <item>Ivana Grozdanić, OIB 97181981750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Stpn-14/2016-3</izvorni_sadrzaj>
    <derivirana_varijabla naziv="DomainObject.PoslovniBrojDokumenta_1">Stpn-14/2016-3</derivirana_varijabla>
  </DomainObject.PoslovniBrojDokumenta>
  <DomainObject.Predmet.StrankaIDrugi>
    <izvorni_sadrzaj>Ivana Grozdanić</izvorni_sadrzaj>
    <derivirana_varijabla naziv="DomainObject.Predmet.StrankaIDrugi_1">Ivana Grozdanić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Grozdanić, OIB 97181981750, Matije Gupca br. 83, 22000 Šibenik</izvorni_sadrzaj>
    <derivirana_varijabla naziv="DomainObject.Predmet.StrankaIDrugiAdressOIB_1">Ivana Grozdanić, OIB 97181981750, Matije Gupca br. 83,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Grozdanić</item>
    </izvorni_sadrzaj>
    <derivirana_varijabla naziv="DomainObject.Predmet.SudioniciListNaziv_1">
      <item>Ivana Grozdanić</item>
    </derivirana_varijabla>
  </DomainObject.Predmet.SudioniciListNaziv>
  <DomainObject.Predmet.SudioniciListAdressOIB>
    <izvorni_sadrzaj>
      <item>Ivana Grozdanić, OIB 97181981750, Matije Gupca br. 83,22000 Šibenik</item>
    </izvorni_sadrzaj>
    <derivirana_varijabla naziv="DomainObject.Predmet.SudioniciListAdressOIB_1">
      <item>Ivana Grozdanić, OIB 97181981750, Matije Gupca br. 83,22000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904B4-8035-4074-97A5-AD2AE29B0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948</properties:Characters>
  <properties:Lines>48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2016-05-30T11:03:00Z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Stpn-14/2016-3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