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8c22" w14:paraId="21c8c22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F56EE7" w:rsidR="00F56EE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56EE7" w:rsidP="00110983" w:rsidR="00110983">
      <w:pPr>
        <w:pStyle w:val="Tijeloteksta"/>
        <w:ind w:left="708"/>
        <w:jc w:val="right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="00DB4D73">
        <w:rPr>
          <w:sz w:val="22"/>
          <w:szCs w:val="22"/>
        </w:rPr>
        <w:t>20</w:t>
      </w:r>
      <w:r w:rsidR="00F97E76">
        <w:t xml:space="preserve"> St-</w:t>
      </w:r>
      <w:r w:rsidR="005C608E">
        <w:t>68</w:t>
      </w:r>
      <w:r w:rsidR="005207EF">
        <w:t>9</w:t>
      </w:r>
      <w:r w:rsidR="00DB4D73">
        <w:t>/17-</w:t>
      </w:r>
      <w:r w:rsidR="00686671">
        <w:t>4</w:t>
      </w:r>
    </w:p>
    <w:p w:rsidRDefault="009D2F35" w:rsidP="00A247C1" w:rsidR="009D2F35">
      <w:pPr>
        <w:pStyle w:val="Tijeloteksta"/>
        <w:ind w:left="708"/>
        <w:jc w:val="right"/>
      </w:pPr>
    </w:p>
    <w:p w:rsidRDefault="00D27F5C" w:rsidP="00102927" w:rsidR="00676A48">
      <w:pPr>
        <w:pStyle w:val="Tijeloteksta"/>
        <w:jc w:val="center"/>
      </w:pPr>
      <w:r>
        <w:t>U   I M E   R E P U B L I K E   H R V A T S K E</w:t>
      </w:r>
    </w:p>
    <w:p w:rsidRDefault="003838ED" w:rsidP="00102927" w:rsidR="003838ED">
      <w:pPr>
        <w:pStyle w:val="Tijeloteksta"/>
        <w:jc w:val="center"/>
      </w:pPr>
    </w:p>
    <w:p w:rsidRDefault="00D27F5C" w:rsidP="003924EA" w:rsidR="00D27F5C" w:rsidRPr="00F56EE7">
      <w:pPr>
        <w:pStyle w:val="Tijeloteksta"/>
        <w:jc w:val="center"/>
        <w:rPr>
          <w:bCs/>
        </w:rPr>
      </w:pPr>
      <w:r>
        <w:t>R J E Š E N J E</w:t>
      </w:r>
    </w:p>
    <w:p w:rsidRDefault="00967AAD" w:rsidP="007A31D3" w:rsidR="00967AAD">
      <w:pPr>
        <w:pStyle w:val="Tijeloteksta"/>
        <w:rPr>
          <w:b/>
          <w:bCs/>
        </w:rPr>
      </w:pPr>
    </w:p>
    <w:p w:rsidRDefault="00D27F5C" w:rsidP="00D27F5C" w:rsidR="00D27F5C">
      <w:pPr>
        <w:ind w:firstLine="708"/>
        <w:jc w:val="both"/>
      </w:pPr>
      <w:r>
        <w:t xml:space="preserve">Trgovački sud u Osijeku, </w:t>
      </w:r>
      <w:r w:rsidR="009213E3">
        <w:t xml:space="preserve">po višem sudskom savjetniku Josi Jovanović, u stečajnom predmetu povodom zahtjeva </w:t>
      </w:r>
      <w:r w:rsidR="00353C94">
        <w:t xml:space="preserve">Financijske agencije </w:t>
      </w:r>
      <w:proofErr w:type="spellStart"/>
      <w:r w:rsidR="00353C94">
        <w:t>OIB</w:t>
      </w:r>
      <w:proofErr w:type="spellEnd"/>
      <w:r w:rsidR="00353C94">
        <w:t xml:space="preserve">: 85821130368, Regionalni centar Zagreb Podružnica Zagreb, Trg svibanjskih žrtava 1995. 1, </w:t>
      </w:r>
      <w:r w:rsidR="009213E3">
        <w:t>za pokretanje skraćenog stečajnog postupka nad dužnikom</w:t>
      </w:r>
      <w:r w:rsidR="003838ED">
        <w:t xml:space="preserve"> </w:t>
      </w:r>
      <w:proofErr w:type="spellStart"/>
      <w:r w:rsidR="005207EF">
        <w:t>CB</w:t>
      </w:r>
      <w:proofErr w:type="spellEnd"/>
      <w:r w:rsidR="005207EF">
        <w:t xml:space="preserve"> </w:t>
      </w:r>
      <w:proofErr w:type="spellStart"/>
      <w:r w:rsidR="005207EF">
        <w:t>ISTRA</w:t>
      </w:r>
      <w:proofErr w:type="spellEnd"/>
      <w:r w:rsidR="005207EF">
        <w:t xml:space="preserve"> društvo s ograničenom odgovornošću za trgovinu i usluge Zagreb, Ksaver 196 A, </w:t>
      </w:r>
      <w:proofErr w:type="spellStart"/>
      <w:r w:rsidR="005207EF">
        <w:t>MBS</w:t>
      </w:r>
      <w:proofErr w:type="spellEnd"/>
      <w:r w:rsidR="005207EF">
        <w:t xml:space="preserve">: 040300471, </w:t>
      </w:r>
      <w:proofErr w:type="spellStart"/>
      <w:r w:rsidR="005207EF">
        <w:t>OIB</w:t>
      </w:r>
      <w:proofErr w:type="spellEnd"/>
      <w:r w:rsidR="005207EF">
        <w:t xml:space="preserve">: 00750357429, </w:t>
      </w:r>
      <w:r w:rsidR="0079713C">
        <w:t>dana</w:t>
      </w:r>
      <w:r w:rsidR="005207EF">
        <w:t xml:space="preserve"> 30</w:t>
      </w:r>
      <w:r w:rsidR="0079713C">
        <w:t>.</w:t>
      </w:r>
      <w:r w:rsidR="00D7772F">
        <w:t xml:space="preserve"> listopada </w:t>
      </w:r>
      <w:r w:rsidR="00353C94">
        <w:t>2017.</w:t>
      </w:r>
      <w:r>
        <w:t xml:space="preserve">                      </w:t>
      </w:r>
    </w:p>
    <w:p w:rsidRDefault="009D2F35" w:rsidP="00A247C1" w:rsidR="009D2F35">
      <w:pPr>
        <w:pStyle w:val="Tijeloteksta"/>
      </w:pPr>
    </w:p>
    <w:p w:rsidRDefault="00403BCF" w:rsidP="00A247C1" w:rsidR="00403BCF">
      <w:pPr>
        <w:pStyle w:val="Tijeloteksta"/>
      </w:pPr>
    </w:p>
    <w:p w:rsidRDefault="00D27F5C" w:rsidP="00A247C1" w:rsidR="00A247C1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</w:t>
      </w:r>
      <w:r w:rsidR="003924EA">
        <w:rPr>
          <w:bCs/>
        </w:rPr>
        <w:t xml:space="preserve">i o </w:t>
      </w:r>
      <w:r w:rsidR="00A247C1" w:rsidRPr="00CB3530">
        <w:rPr>
          <w:bCs/>
        </w:rPr>
        <w:t xml:space="preserve">    j e</w:t>
      </w:r>
    </w:p>
    <w:p w:rsidRDefault="00455B1F" w:rsidP="007A31D3" w:rsidR="00455B1F">
      <w:pPr>
        <w:pStyle w:val="Tijeloteksta"/>
        <w:rPr>
          <w:b/>
          <w:bCs/>
        </w:rPr>
      </w:pPr>
    </w:p>
    <w:p w:rsidRDefault="0057324F" w:rsidP="0057324F" w:rsidR="0015367E" w:rsidRPr="009371EB">
      <w:pPr>
        <w:pStyle w:val="Tijeloteksta"/>
        <w:numPr>
          <w:ilvl w:val="0"/>
          <w:numId w:val="6"/>
        </w:numPr>
        <w:rPr>
          <w:bCs/>
        </w:rPr>
      </w:pPr>
      <w:r>
        <w:rPr>
          <w:bCs/>
        </w:rPr>
        <w:t xml:space="preserve">Otvara se </w:t>
      </w:r>
      <w:r w:rsidR="00FD0F74">
        <w:rPr>
          <w:bCs/>
        </w:rPr>
        <w:t xml:space="preserve">skraćeni </w:t>
      </w:r>
      <w:r>
        <w:rPr>
          <w:bCs/>
        </w:rPr>
        <w:t>stečajni postupak nad dužnikom</w:t>
      </w:r>
      <w:r w:rsidR="003E2981">
        <w:rPr>
          <w:bCs/>
        </w:rPr>
        <w:t xml:space="preserve"> </w:t>
      </w:r>
      <w:proofErr w:type="spellStart"/>
      <w:r w:rsidR="005207EF">
        <w:t>CB</w:t>
      </w:r>
      <w:proofErr w:type="spellEnd"/>
      <w:r w:rsidR="005207EF">
        <w:t xml:space="preserve"> </w:t>
      </w:r>
      <w:proofErr w:type="spellStart"/>
      <w:r w:rsidR="005207EF">
        <w:t>ISTRA</w:t>
      </w:r>
      <w:proofErr w:type="spellEnd"/>
      <w:r w:rsidR="005207EF">
        <w:t xml:space="preserve"> društvo s ograničenom odgovornošću za trgovinu i usluge Zagreb, Ksaver 196 A, </w:t>
      </w:r>
      <w:proofErr w:type="spellStart"/>
      <w:r w:rsidR="005207EF">
        <w:t>MBS</w:t>
      </w:r>
      <w:proofErr w:type="spellEnd"/>
      <w:r w:rsidR="005207EF">
        <w:t xml:space="preserve">: 040300471, </w:t>
      </w:r>
      <w:proofErr w:type="spellStart"/>
      <w:r w:rsidR="005207EF">
        <w:t>OIB</w:t>
      </w:r>
      <w:proofErr w:type="spellEnd"/>
      <w:r w:rsidR="005207EF">
        <w:t>: 00750357429.</w:t>
      </w:r>
      <w:r w:rsidR="003E2981">
        <w:t xml:space="preserve"> </w:t>
      </w:r>
      <w:r>
        <w:rPr>
          <w:bCs/>
        </w:rPr>
        <w:t xml:space="preserve"> </w:t>
      </w:r>
    </w:p>
    <w:p w:rsidRDefault="009371EB" w:rsidP="009371EB" w:rsidR="009371EB" w:rsidRPr="0057324F">
      <w:pPr>
        <w:pStyle w:val="Tijeloteksta"/>
        <w:ind w:left="1065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>Za stečajnog upravitelja imenuje se</w:t>
      </w:r>
      <w:r w:rsidR="00147F47">
        <w:t xml:space="preserve"> </w:t>
      </w:r>
      <w:r w:rsidR="003838ED">
        <w:t xml:space="preserve">Nikola Bojanić, </w:t>
      </w:r>
      <w:proofErr w:type="spellStart"/>
      <w:r w:rsidR="003838ED">
        <w:t>OIB</w:t>
      </w:r>
      <w:proofErr w:type="spellEnd"/>
      <w:r w:rsidR="003838ED">
        <w:t>: 32886956915, Osijek, Bračka 179.</w:t>
      </w:r>
      <w:r w:rsidR="00147F47">
        <w:t xml:space="preserve"> </w:t>
      </w:r>
      <w:r w:rsidR="007F0819">
        <w:t xml:space="preserve"> </w:t>
      </w:r>
      <w:r w:rsidR="00686671">
        <w:t xml:space="preserve"> </w:t>
      </w:r>
    </w:p>
    <w:p w:rsidRDefault="009371EB" w:rsidP="009371EB" w:rsidR="009371EB" w:rsidRPr="000F5A9A">
      <w:pPr>
        <w:pStyle w:val="Tijeloteksta"/>
        <w:rPr>
          <w:bCs/>
        </w:rPr>
      </w:pPr>
    </w:p>
    <w:p w:rsidRDefault="0057324F" w:rsidP="0057324F" w:rsidR="0057324F" w:rsidRPr="009371EB">
      <w:pPr>
        <w:pStyle w:val="Tijeloteksta"/>
        <w:numPr>
          <w:ilvl w:val="0"/>
          <w:numId w:val="6"/>
        </w:numPr>
        <w:rPr>
          <w:bCs/>
        </w:rPr>
      </w:pPr>
      <w:r>
        <w:t xml:space="preserve">Zaključuje se </w:t>
      </w:r>
      <w:r w:rsidR="00FD0F74">
        <w:t xml:space="preserve">skraćeni </w:t>
      </w:r>
      <w:r>
        <w:t xml:space="preserve">stečajni postupak nad dužnikom </w:t>
      </w:r>
      <w:proofErr w:type="spellStart"/>
      <w:r w:rsidR="005207EF">
        <w:t>CB</w:t>
      </w:r>
      <w:proofErr w:type="spellEnd"/>
      <w:r w:rsidR="005207EF">
        <w:t xml:space="preserve"> </w:t>
      </w:r>
      <w:proofErr w:type="spellStart"/>
      <w:r w:rsidR="005207EF">
        <w:t>ISTRA</w:t>
      </w:r>
      <w:proofErr w:type="spellEnd"/>
      <w:r w:rsidR="005207EF">
        <w:t xml:space="preserve"> društvo s ograničenom odgovornošću za trgovinu i usluge Zagreb, Ksaver 196 A, </w:t>
      </w:r>
      <w:proofErr w:type="spellStart"/>
      <w:r w:rsidR="005207EF">
        <w:t>MBS</w:t>
      </w:r>
      <w:proofErr w:type="spellEnd"/>
      <w:r w:rsidR="005207EF">
        <w:t xml:space="preserve">: 040300471, </w:t>
      </w:r>
      <w:proofErr w:type="spellStart"/>
      <w:r w:rsidR="005207EF">
        <w:t>OIB</w:t>
      </w:r>
      <w:proofErr w:type="spellEnd"/>
      <w:r w:rsidR="005207EF">
        <w:t xml:space="preserve">: 00750357429. </w:t>
      </w:r>
    </w:p>
    <w:p w:rsidRDefault="009371EB" w:rsidP="009371EB" w:rsidR="009371EB" w:rsidRPr="00AA4267">
      <w:pPr>
        <w:pStyle w:val="Tijeloteksta"/>
        <w:ind w:left="1065"/>
        <w:rPr>
          <w:bCs/>
        </w:rPr>
      </w:pPr>
    </w:p>
    <w:p w:rsidRDefault="00AA4267" w:rsidP="0057324F" w:rsidR="00AA4267">
      <w:pPr>
        <w:pStyle w:val="Tijeloteksta"/>
        <w:numPr>
          <w:ilvl w:val="0"/>
          <w:numId w:val="6"/>
        </w:numPr>
        <w:rPr>
          <w:bCs/>
        </w:rPr>
      </w:pPr>
      <w:r>
        <w:t>Ovo rješenje objavit će se na mrežnoj stranici e-oglasna ploča sudova i dostaviti registru nadležnom za dužnika.</w:t>
      </w:r>
    </w:p>
    <w:p w:rsidRDefault="0015367E" w:rsidP="007A31D3" w:rsidR="00D7772F">
      <w:pPr>
        <w:pStyle w:val="Tijeloteksta"/>
        <w:ind w:left="360"/>
        <w:rPr>
          <w:bCs/>
        </w:rPr>
      </w:pPr>
      <w:r>
        <w:rPr>
          <w:bCs/>
        </w:rPr>
        <w:t xml:space="preserve">      </w:t>
      </w:r>
    </w:p>
    <w:p w:rsidRDefault="0008315C" w:rsidP="007A31D3" w:rsidR="0008315C">
      <w:pPr>
        <w:pStyle w:val="Tijeloteksta"/>
        <w:ind w:left="360"/>
        <w:rPr>
          <w:bCs/>
        </w:rPr>
      </w:pPr>
    </w:p>
    <w:p w:rsidRDefault="00172559" w:rsidP="00172559" w:rsidR="00172559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08315C" w:rsidP="00172559" w:rsidR="0008315C">
      <w:pPr>
        <w:pStyle w:val="Tijeloteksta"/>
        <w:ind w:left="360"/>
        <w:jc w:val="center"/>
        <w:rPr>
          <w:bCs/>
        </w:rPr>
      </w:pPr>
    </w:p>
    <w:p w:rsidRDefault="00353C94" w:rsidP="002C7929" w:rsidR="00C85BE9">
      <w:pPr>
        <w:pStyle w:val="Tijeloteksta"/>
        <w:ind w:firstLine="708"/>
      </w:pPr>
      <w:r>
        <w:rPr>
          <w:bCs/>
        </w:rPr>
        <w:t xml:space="preserve">Trgovački sud u Zagrebu </w:t>
      </w:r>
      <w:r w:rsidR="005207EF">
        <w:rPr>
          <w:bCs/>
        </w:rPr>
        <w:t>20</w:t>
      </w:r>
      <w:r>
        <w:rPr>
          <w:bCs/>
        </w:rPr>
        <w:t xml:space="preserve">. ožujka 2017. zaprimio je zahtjev Financijske agencije, Regionalnog centra Zagreb, Podružnice Zagreb, za provedbu skraćenog stečajnog postupka, Klasa: 110-07/17-01/04, </w:t>
      </w:r>
      <w:proofErr w:type="spellStart"/>
      <w:r>
        <w:rPr>
          <w:bCs/>
        </w:rPr>
        <w:t>Ur.broj</w:t>
      </w:r>
      <w:proofErr w:type="spellEnd"/>
      <w:r>
        <w:rPr>
          <w:bCs/>
        </w:rPr>
        <w:t>: 04-06-17-</w:t>
      </w:r>
      <w:r w:rsidR="003838ED">
        <w:rPr>
          <w:bCs/>
        </w:rPr>
        <w:t>1</w:t>
      </w:r>
      <w:r w:rsidR="005C608E">
        <w:rPr>
          <w:bCs/>
        </w:rPr>
        <w:t>4</w:t>
      </w:r>
      <w:r w:rsidR="005207EF">
        <w:rPr>
          <w:bCs/>
        </w:rPr>
        <w:t>97</w:t>
      </w:r>
      <w:r>
        <w:rPr>
          <w:bCs/>
        </w:rPr>
        <w:t xml:space="preserve"> od </w:t>
      </w:r>
      <w:r w:rsidR="005C608E">
        <w:rPr>
          <w:bCs/>
        </w:rPr>
        <w:t>1</w:t>
      </w:r>
      <w:r w:rsidR="005207EF">
        <w:rPr>
          <w:bCs/>
        </w:rPr>
        <w:t>7</w:t>
      </w:r>
      <w:r>
        <w:rPr>
          <w:bCs/>
        </w:rPr>
        <w:t>. ožujka 2017. nad stečajnim dužnikom</w:t>
      </w:r>
      <w:r w:rsidR="003838ED">
        <w:rPr>
          <w:bCs/>
        </w:rPr>
        <w:t xml:space="preserve"> </w:t>
      </w:r>
      <w:proofErr w:type="spellStart"/>
      <w:r w:rsidR="005207EF">
        <w:t>CB</w:t>
      </w:r>
      <w:proofErr w:type="spellEnd"/>
      <w:r w:rsidR="005207EF">
        <w:t xml:space="preserve"> </w:t>
      </w:r>
      <w:proofErr w:type="spellStart"/>
      <w:r w:rsidR="005207EF">
        <w:t>ISTRA</w:t>
      </w:r>
      <w:proofErr w:type="spellEnd"/>
      <w:r w:rsidR="005207EF">
        <w:t xml:space="preserve"> društvo s ograničenom odgovornošću za trgovinu i usluge Zagreb, Ksaver 196 A, </w:t>
      </w:r>
      <w:proofErr w:type="spellStart"/>
      <w:r w:rsidR="005207EF">
        <w:t>MBS</w:t>
      </w:r>
      <w:proofErr w:type="spellEnd"/>
      <w:r w:rsidR="005207EF">
        <w:t xml:space="preserve">: 040300471, </w:t>
      </w:r>
      <w:proofErr w:type="spellStart"/>
      <w:r w:rsidR="005207EF">
        <w:t>OIB</w:t>
      </w:r>
      <w:proofErr w:type="spellEnd"/>
      <w:r w:rsidR="005207EF">
        <w:t>: 00750357429.</w:t>
      </w:r>
      <w:r w:rsidR="003838ED">
        <w:t xml:space="preserve"> </w:t>
      </w:r>
      <w:r w:rsidR="00950BE4">
        <w:rPr>
          <w:bCs/>
        </w:rPr>
        <w:t xml:space="preserve"> </w:t>
      </w:r>
      <w:r w:rsidR="00403BCF">
        <w:t xml:space="preserve"> </w:t>
      </w:r>
    </w:p>
    <w:p w:rsidRDefault="000231A8" w:rsidP="002C7929" w:rsidR="000231A8">
      <w:pPr>
        <w:pStyle w:val="Tijeloteksta"/>
        <w:ind w:firstLine="708"/>
      </w:pPr>
    </w:p>
    <w:p w:rsidRDefault="000231A8" w:rsidP="000231A8" w:rsidR="000231A8">
      <w:pPr>
        <w:ind w:firstLine="720"/>
        <w:jc w:val="both"/>
        <w:rPr>
          <w:bCs/>
        </w:rPr>
      </w:pPr>
      <w:r>
        <w:rPr>
          <w:bCs/>
        </w:rPr>
        <w:t>Visoki trgovački sud Republike Hrvatske rješenjem, broj: 31-Su-525/17-10 od 26. lipnja 2017. odredio je Trgovački sud u Osijeku kao drugi stvarno nadležni sud za postupanje u stečajnim predmetima Trgovačkog suda u Zagrebu te je Trgovački sud u Zagrebu ustupio ovome Sudu navedeni predmet na daljnje postupanje, koji je zaprimljen 13. srpnja 2017.</w:t>
      </w:r>
    </w:p>
    <w:p w:rsidRDefault="00196528" w:rsidP="000231A8" w:rsidR="00196528">
      <w:pPr>
        <w:ind w:firstLine="720"/>
        <w:jc w:val="both"/>
        <w:rPr>
          <w:bCs/>
        </w:rPr>
      </w:pPr>
    </w:p>
    <w:p w:rsidRDefault="003838ED" w:rsidP="000231A8" w:rsidR="003838ED">
      <w:pPr>
        <w:ind w:firstLine="720"/>
        <w:jc w:val="both"/>
        <w:rPr>
          <w:bCs/>
        </w:rPr>
      </w:pPr>
    </w:p>
    <w:p w:rsidRDefault="00102927" w:rsidP="00102927" w:rsidR="00102927">
      <w:pPr>
        <w:pStyle w:val="Tijeloteksta"/>
        <w:jc w:val="center"/>
      </w:pPr>
      <w:r>
        <w:t>2</w:t>
      </w:r>
    </w:p>
    <w:p w:rsidRDefault="00102927" w:rsidP="00102927" w:rsidR="00102927">
      <w:pPr>
        <w:pStyle w:val="Tijeloteksta"/>
        <w:ind w:left="708"/>
        <w:jc w:val="right"/>
      </w:pPr>
      <w:r>
        <w:t xml:space="preserve"> St-</w:t>
      </w:r>
      <w:r w:rsidR="005C608E">
        <w:t>68</w:t>
      </w:r>
      <w:r w:rsidR="005207EF">
        <w:t>9</w:t>
      </w:r>
      <w:r>
        <w:t>/17-</w:t>
      </w:r>
      <w:r w:rsidR="00686671">
        <w:t>4</w:t>
      </w:r>
    </w:p>
    <w:p w:rsidRDefault="00102927" w:rsidP="00102927" w:rsidR="00102927">
      <w:pPr>
        <w:pStyle w:val="Tijeloteksta"/>
        <w:jc w:val="center"/>
      </w:pPr>
    </w:p>
    <w:p w:rsidRDefault="0023489A" w:rsidP="0023489A" w:rsidR="0023489A">
      <w:pPr>
        <w:pStyle w:val="Tijeloteksta"/>
        <w:ind w:firstLine="708"/>
      </w:pPr>
      <w:r>
        <w:t xml:space="preserve">Sukladno odredbi članka 428. Stečajnog zakona (Narodne novine broj 71/15, u daljnjem tekstu SZ-a) sud će provesti skraćeni stečajni postupak  nad pravnom osobom ako </w:t>
      </w:r>
    </w:p>
    <w:p w:rsidRDefault="00C85BE9" w:rsidP="00102927" w:rsidR="00C85BE9" w:rsidRPr="00C85BE9">
      <w:pPr>
        <w:pStyle w:val="Tijeloteksta"/>
      </w:pPr>
      <w:r>
        <w:t>su ispunjene sljedeće pretpostavke: 1. ako nema zaposlenih,</w:t>
      </w:r>
      <w:r>
        <w:rPr>
          <w:bCs/>
        </w:rPr>
        <w:t xml:space="preserve"> 2. </w:t>
      </w:r>
      <w:r>
        <w:t>ako u očevi</w:t>
      </w:r>
      <w:r w:rsidR="007F0819">
        <w:t>d</w:t>
      </w:r>
      <w:r>
        <w:t>niku redoslijeda osnova za plaćanje ima evidentirane neizvršene osnove za plaćanje u neprekinutom razdoblju od 120 dana i 3. ako nisu ispunjene pretpostavke  za pokretanje drugog postupka  radi brisanja iz Sudskog registra.</w:t>
      </w:r>
    </w:p>
    <w:p w:rsidRDefault="00C85BE9" w:rsidP="00C85BE9" w:rsidR="00C85BE9">
      <w:pPr>
        <w:pStyle w:val="Tijeloteksta"/>
        <w:rPr>
          <w:bCs/>
        </w:rPr>
      </w:pPr>
    </w:p>
    <w:p w:rsidRDefault="00C85BE9" w:rsidP="00C85BE9" w:rsidR="00C85BE9">
      <w:pPr>
        <w:pStyle w:val="Tijeloteksta"/>
        <w:ind w:firstLine="708"/>
      </w:pPr>
      <w:r>
        <w:t>Kako su ispunjene pretpostavke iz citirane odredbe SZ-a, T</w:t>
      </w:r>
      <w:r w:rsidR="00277C01">
        <w:t xml:space="preserve">rgovački sud u Osijeku je dana </w:t>
      </w:r>
      <w:r w:rsidR="00147F47">
        <w:t>2</w:t>
      </w:r>
      <w:r w:rsidR="005C608E">
        <w:t>4</w:t>
      </w:r>
      <w:r w:rsidR="00147F47">
        <w:t>. kolovoza</w:t>
      </w:r>
      <w:r w:rsidR="002C7929">
        <w:t xml:space="preserve"> </w:t>
      </w:r>
      <w:r>
        <w:t>2017., objavio oglas na mrežnoj stranici e-oglasna ploča sudova pod poslovnim brojem St-</w:t>
      </w:r>
      <w:r w:rsidR="005C608E">
        <w:t>68</w:t>
      </w:r>
      <w:r w:rsidR="005207EF">
        <w:t>9</w:t>
      </w:r>
      <w:r>
        <w:t>/17-3 sukladno članku 430</w:t>
      </w:r>
      <w:r w:rsidR="00AD52E8">
        <w:t>.</w:t>
      </w:r>
      <w:r>
        <w:t xml:space="preserve"> SZ-a, kojim su pozvane osobe za zastupanje dužnika po zakonu da sudu u roku od 15 dana 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vjero</w:t>
      </w:r>
      <w:r w:rsidR="00AD52E8">
        <w:t>vnici da najkasnije u roku od 45</w:t>
      </w:r>
      <w:r>
        <w:t xml:space="preserve"> dana od dana objave oglasa predlože otvaranje stečajnog postupka nad dužnikom, pod prijetnjom nastupanja pravnih posljedica iz članka 431</w:t>
      </w:r>
      <w:r w:rsidR="00D925DB">
        <w:t xml:space="preserve">. </w:t>
      </w:r>
      <w:r>
        <w:t xml:space="preserve"> SZ-a.</w:t>
      </w:r>
    </w:p>
    <w:p w:rsidRDefault="00C85BE9" w:rsidP="00C85BE9" w:rsidR="00C85BE9">
      <w:pPr>
        <w:pStyle w:val="Tijeloteksta"/>
        <w:ind w:firstLine="360"/>
      </w:pPr>
    </w:p>
    <w:p w:rsidRDefault="00C85BE9" w:rsidP="00C85BE9" w:rsidR="00C85BE9" w:rsidRPr="00C85BE9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članka 5. stav 2. SZ-a – nesposobnost za plaćanje, te je sukladno članku 431. stav 1. i 2. SZ-a po službenoj dužnosti riješeno kao u izreci.</w:t>
      </w:r>
    </w:p>
    <w:p w:rsidRDefault="009D2F35" w:rsidP="007A31D3" w:rsidR="009D2F35" w:rsidRPr="007A31D3">
      <w:pPr>
        <w:pStyle w:val="Tijeloteksta"/>
        <w:ind w:left="360"/>
        <w:rPr>
          <w:bCs/>
        </w:rPr>
      </w:pPr>
    </w:p>
    <w:p w:rsidRDefault="0057324F" w:rsidP="000412A0" w:rsidR="00A247C1">
      <w:pPr>
        <w:pStyle w:val="Tijeloteksta"/>
        <w:ind w:left="360"/>
        <w:jc w:val="center"/>
      </w:pPr>
      <w:r>
        <w:t xml:space="preserve">U Osijeku  </w:t>
      </w:r>
      <w:r w:rsidR="005207EF">
        <w:t>30</w:t>
      </w:r>
      <w:r w:rsidR="00D7772F">
        <w:t xml:space="preserve">. listopada </w:t>
      </w:r>
      <w:r>
        <w:t>2017.</w:t>
      </w:r>
      <w:r w:rsidR="008069AE">
        <w:t xml:space="preserve"> </w:t>
      </w:r>
    </w:p>
    <w:p w:rsidRDefault="009D2F35" w:rsidP="000412A0" w:rsidR="009D2F35">
      <w:pPr>
        <w:pStyle w:val="Tijeloteksta"/>
        <w:ind w:left="360"/>
        <w:jc w:val="center"/>
      </w:pPr>
    </w:p>
    <w:p w:rsidRDefault="007A31D3" w:rsidP="000412A0" w:rsidR="00A247C1">
      <w:pPr>
        <w:pStyle w:val="Tijeloteksta"/>
        <w:jc w:val="left"/>
      </w:pPr>
      <w:r>
        <w:t>Za</w:t>
      </w:r>
      <w:r w:rsidR="00A247C1">
        <w:t>pisničar</w:t>
      </w:r>
    </w:p>
    <w:p w:rsidRDefault="000166A3" w:rsidP="00686671" w:rsidR="00A247C1">
      <w:pPr>
        <w:pStyle w:val="Tijeloteksta"/>
        <w:jc w:val="left"/>
      </w:pPr>
      <w:r>
        <w:t xml:space="preserve">Ljiljana </w:t>
      </w:r>
      <w:proofErr w:type="spellStart"/>
      <w:r>
        <w:t>Floršić</w:t>
      </w:r>
      <w:proofErr w:type="spellEnd"/>
      <w:r w:rsidR="00A247C1">
        <w:tab/>
      </w:r>
      <w:r w:rsidR="00A247C1">
        <w:tab/>
      </w:r>
      <w:r w:rsidR="00A247C1">
        <w:tab/>
      </w:r>
      <w:r w:rsidR="00A247C1">
        <w:tab/>
      </w:r>
      <w:r w:rsidR="00A247C1">
        <w:tab/>
      </w:r>
      <w:r w:rsidR="00EB56EF">
        <w:t xml:space="preserve">  </w:t>
      </w:r>
      <w:r w:rsidR="00EB56EF">
        <w:tab/>
        <w:t xml:space="preserve"> Viši sudski savjetnik</w:t>
      </w:r>
    </w:p>
    <w:p w:rsidRDefault="000166A3" w:rsidP="00A247C1" w:rsidR="000166A3">
      <w:pPr>
        <w:pStyle w:val="Tijeloteksta"/>
        <w:ind w:left="360"/>
        <w:jc w:val="left"/>
      </w:pPr>
    </w:p>
    <w:p w:rsidRDefault="00A247C1" w:rsidP="00967AAD" w:rsidR="007A31D3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9D2F35">
        <w:tab/>
        <w:t xml:space="preserve">  </w:t>
      </w:r>
      <w:r w:rsidR="00C33593">
        <w:t xml:space="preserve"> </w:t>
      </w:r>
      <w:r w:rsidR="000166A3">
        <w:t>Joso Jovanović</w:t>
      </w:r>
    </w:p>
    <w:p w:rsidRDefault="009D2F35" w:rsidP="00967AAD" w:rsidR="009D2F35">
      <w:pPr>
        <w:pStyle w:val="Tijeloteksta"/>
        <w:ind w:left="360"/>
        <w:jc w:val="left"/>
      </w:pPr>
    </w:p>
    <w:p w:rsidRDefault="0015367E" w:rsidP="007A31D3" w:rsidR="00A247C1">
      <w:pPr>
        <w:pStyle w:val="Tijeloteksta"/>
        <w:jc w:val="left"/>
      </w:pPr>
      <w:r>
        <w:t>POUKA O PRAVNOM LIJEKU:</w:t>
      </w:r>
    </w:p>
    <w:p w:rsidRDefault="0015367E" w:rsidP="00656FF9" w:rsidR="0015367E">
      <w:pPr>
        <w:pStyle w:val="Tijeloteksta"/>
      </w:pPr>
      <w:r>
        <w:t>Protiv</w:t>
      </w:r>
      <w:r w:rsidR="00D925DB">
        <w:t xml:space="preserve"> ovog  rješenja može nezadovoljna stanka uložiti žalbu Visokom trgovačkom sudu Republike Hrvatske u Zagrebu  u roku od 8 dana pismeno u 3 primjerka putem ovog suda (članak 19. stav 1. Stečajnog zakona).</w:t>
      </w: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 </w:t>
      </w:r>
      <w:r w:rsidR="00353C94">
        <w:t>Zag</w:t>
      </w:r>
      <w:r w:rsidR="0015531E">
        <w:t>r</w:t>
      </w:r>
      <w:r w:rsidR="00353C94">
        <w:t>eb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stečajni upravitelj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102927" w:rsidP="00656FF9" w:rsidR="00D925DB">
      <w:pPr>
        <w:pStyle w:val="Tijeloteksta"/>
        <w:numPr>
          <w:ilvl w:val="0"/>
          <w:numId w:val="3"/>
        </w:numPr>
        <w:jc w:val="left"/>
      </w:pPr>
      <w:r>
        <w:t>registar</w:t>
      </w:r>
      <w:r w:rsidR="00D925DB">
        <w:t>– odmah – elektronskim putem</w:t>
      </w:r>
    </w:p>
    <w:p w:rsidRDefault="00102927" w:rsidP="00656FF9" w:rsidR="00102927">
      <w:pPr>
        <w:pStyle w:val="Tijeloteksta"/>
        <w:numPr>
          <w:ilvl w:val="0"/>
          <w:numId w:val="3"/>
        </w:numPr>
        <w:jc w:val="left"/>
      </w:pPr>
      <w:r>
        <w:t xml:space="preserve">riješeno istovremeno otvaranjem i zaključenjem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147F47">
        <w:t>2</w:t>
      </w:r>
      <w:r w:rsidR="005C608E">
        <w:t>4</w:t>
      </w:r>
      <w:r w:rsidR="00AC0993">
        <w:t>/1</w:t>
      </w:r>
      <w:r w:rsidR="00147F47">
        <w:t>1</w:t>
      </w:r>
    </w:p>
    <w:p w:rsidRDefault="00996504" w:rsidP="00996504" w:rsidR="00996504">
      <w:pPr>
        <w:pStyle w:val="Tijeloteksta"/>
        <w:jc w:val="left"/>
      </w:pPr>
    </w:p>
    <w:sectPr w:rsidSect="00950BE4" w:rsidR="00996504">
      <w:pgSz w:code="9" w:h="16838" w:w="11906"/>
      <w:pgMar w:gutter="0" w:footer="709" w:header="709" w:left="1704" w:bottom="1418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1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54BC"/>
    <w:rsid w:val="000166A3"/>
    <w:rsid w:val="00016B25"/>
    <w:rsid w:val="000231A8"/>
    <w:rsid w:val="00035864"/>
    <w:rsid w:val="000412A0"/>
    <w:rsid w:val="000535EA"/>
    <w:rsid w:val="00077C9D"/>
    <w:rsid w:val="0008315C"/>
    <w:rsid w:val="00091B4B"/>
    <w:rsid w:val="000D0569"/>
    <w:rsid w:val="000E762A"/>
    <w:rsid w:val="000F5A9A"/>
    <w:rsid w:val="000F7917"/>
    <w:rsid w:val="00102060"/>
    <w:rsid w:val="00102927"/>
    <w:rsid w:val="00110983"/>
    <w:rsid w:val="001437B2"/>
    <w:rsid w:val="00147F47"/>
    <w:rsid w:val="0015367E"/>
    <w:rsid w:val="0015531E"/>
    <w:rsid w:val="00155DC1"/>
    <w:rsid w:val="00172559"/>
    <w:rsid w:val="00173F18"/>
    <w:rsid w:val="00196528"/>
    <w:rsid w:val="001B49A2"/>
    <w:rsid w:val="001C73F4"/>
    <w:rsid w:val="001C7F1E"/>
    <w:rsid w:val="001E375C"/>
    <w:rsid w:val="001E4B38"/>
    <w:rsid w:val="002063E3"/>
    <w:rsid w:val="0023489A"/>
    <w:rsid w:val="0025000D"/>
    <w:rsid w:val="0025611E"/>
    <w:rsid w:val="00267D26"/>
    <w:rsid w:val="00277C01"/>
    <w:rsid w:val="0028507D"/>
    <w:rsid w:val="002A2AF5"/>
    <w:rsid w:val="002A5F00"/>
    <w:rsid w:val="002C7929"/>
    <w:rsid w:val="002C7D69"/>
    <w:rsid w:val="002D2610"/>
    <w:rsid w:val="002D7681"/>
    <w:rsid w:val="002F4AAF"/>
    <w:rsid w:val="002F66FE"/>
    <w:rsid w:val="003276D7"/>
    <w:rsid w:val="00342079"/>
    <w:rsid w:val="00353C94"/>
    <w:rsid w:val="003612A7"/>
    <w:rsid w:val="00362BFC"/>
    <w:rsid w:val="00367658"/>
    <w:rsid w:val="00375C7E"/>
    <w:rsid w:val="00376D88"/>
    <w:rsid w:val="003832CA"/>
    <w:rsid w:val="003838ED"/>
    <w:rsid w:val="003879D1"/>
    <w:rsid w:val="003924AF"/>
    <w:rsid w:val="003924EA"/>
    <w:rsid w:val="003A56C0"/>
    <w:rsid w:val="003A610E"/>
    <w:rsid w:val="003C01DF"/>
    <w:rsid w:val="003D02B1"/>
    <w:rsid w:val="003E2981"/>
    <w:rsid w:val="003E7C98"/>
    <w:rsid w:val="00403BCF"/>
    <w:rsid w:val="0041523F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747B"/>
    <w:rsid w:val="004A6F2C"/>
    <w:rsid w:val="004B490A"/>
    <w:rsid w:val="004C3969"/>
    <w:rsid w:val="004C7AC4"/>
    <w:rsid w:val="004D4CC0"/>
    <w:rsid w:val="004D5A26"/>
    <w:rsid w:val="004E0E4B"/>
    <w:rsid w:val="004E466C"/>
    <w:rsid w:val="004F5FE8"/>
    <w:rsid w:val="005207EF"/>
    <w:rsid w:val="00534964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C608E"/>
    <w:rsid w:val="005D2A79"/>
    <w:rsid w:val="005D5F34"/>
    <w:rsid w:val="005D7EC1"/>
    <w:rsid w:val="005E0CFB"/>
    <w:rsid w:val="0061075F"/>
    <w:rsid w:val="00613D0A"/>
    <w:rsid w:val="00616D49"/>
    <w:rsid w:val="00632865"/>
    <w:rsid w:val="00633654"/>
    <w:rsid w:val="006372FF"/>
    <w:rsid w:val="006473C4"/>
    <w:rsid w:val="00652724"/>
    <w:rsid w:val="00656FF9"/>
    <w:rsid w:val="00666402"/>
    <w:rsid w:val="00675DC5"/>
    <w:rsid w:val="00676A48"/>
    <w:rsid w:val="00686671"/>
    <w:rsid w:val="0069656A"/>
    <w:rsid w:val="006A6EBE"/>
    <w:rsid w:val="006B1899"/>
    <w:rsid w:val="006B29B9"/>
    <w:rsid w:val="006C36CE"/>
    <w:rsid w:val="006D4525"/>
    <w:rsid w:val="00711019"/>
    <w:rsid w:val="00711561"/>
    <w:rsid w:val="00712E6A"/>
    <w:rsid w:val="0073010A"/>
    <w:rsid w:val="00766D29"/>
    <w:rsid w:val="0077329E"/>
    <w:rsid w:val="0078009A"/>
    <w:rsid w:val="007807B3"/>
    <w:rsid w:val="00796AED"/>
    <w:rsid w:val="0079713C"/>
    <w:rsid w:val="007A31D3"/>
    <w:rsid w:val="007A4540"/>
    <w:rsid w:val="007E7376"/>
    <w:rsid w:val="007E7C74"/>
    <w:rsid w:val="007F0819"/>
    <w:rsid w:val="008069AE"/>
    <w:rsid w:val="00817C66"/>
    <w:rsid w:val="00835771"/>
    <w:rsid w:val="00844DE0"/>
    <w:rsid w:val="00860129"/>
    <w:rsid w:val="00875548"/>
    <w:rsid w:val="00895EFF"/>
    <w:rsid w:val="008A66B9"/>
    <w:rsid w:val="008C7029"/>
    <w:rsid w:val="00901EF5"/>
    <w:rsid w:val="0091082D"/>
    <w:rsid w:val="00912CF5"/>
    <w:rsid w:val="0092017C"/>
    <w:rsid w:val="009213E3"/>
    <w:rsid w:val="009371EB"/>
    <w:rsid w:val="00937840"/>
    <w:rsid w:val="00950BE4"/>
    <w:rsid w:val="009525D4"/>
    <w:rsid w:val="00967AAD"/>
    <w:rsid w:val="00980E4D"/>
    <w:rsid w:val="00993567"/>
    <w:rsid w:val="00996504"/>
    <w:rsid w:val="009A412B"/>
    <w:rsid w:val="009B40D7"/>
    <w:rsid w:val="009B46D8"/>
    <w:rsid w:val="009C65A4"/>
    <w:rsid w:val="009C670C"/>
    <w:rsid w:val="009D2F35"/>
    <w:rsid w:val="009E5D6D"/>
    <w:rsid w:val="009F3934"/>
    <w:rsid w:val="00A07CA2"/>
    <w:rsid w:val="00A247C1"/>
    <w:rsid w:val="00A405B5"/>
    <w:rsid w:val="00A42669"/>
    <w:rsid w:val="00A46436"/>
    <w:rsid w:val="00A57AB7"/>
    <w:rsid w:val="00A64AAE"/>
    <w:rsid w:val="00AA4267"/>
    <w:rsid w:val="00AA6B6E"/>
    <w:rsid w:val="00AC0993"/>
    <w:rsid w:val="00AD52E8"/>
    <w:rsid w:val="00AE31E8"/>
    <w:rsid w:val="00AF6B90"/>
    <w:rsid w:val="00B24B41"/>
    <w:rsid w:val="00B3448E"/>
    <w:rsid w:val="00B5201D"/>
    <w:rsid w:val="00B706CB"/>
    <w:rsid w:val="00B82540"/>
    <w:rsid w:val="00B95B20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7F5C"/>
    <w:rsid w:val="00D7772F"/>
    <w:rsid w:val="00D925DB"/>
    <w:rsid w:val="00D97782"/>
    <w:rsid w:val="00DA4636"/>
    <w:rsid w:val="00DB278F"/>
    <w:rsid w:val="00DB4D73"/>
    <w:rsid w:val="00DC7D5D"/>
    <w:rsid w:val="00DE5F69"/>
    <w:rsid w:val="00E06819"/>
    <w:rsid w:val="00E23AF8"/>
    <w:rsid w:val="00E60C19"/>
    <w:rsid w:val="00E70E4B"/>
    <w:rsid w:val="00E96356"/>
    <w:rsid w:val="00EA028A"/>
    <w:rsid w:val="00EB56EF"/>
    <w:rsid w:val="00EC0019"/>
    <w:rsid w:val="00ED454A"/>
    <w:rsid w:val="00ED4C16"/>
    <w:rsid w:val="00F040DB"/>
    <w:rsid w:val="00F46E60"/>
    <w:rsid w:val="00F52DC2"/>
    <w:rsid w:val="00F56EE7"/>
    <w:rsid w:val="00F6215D"/>
    <w:rsid w:val="00F73514"/>
    <w:rsid w:val="00F82537"/>
    <w:rsid w:val="00F83779"/>
    <w:rsid w:val="00F97E76"/>
    <w:rsid w:val="00FD0F74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8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1082D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1082D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082D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082D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108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1082D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1082D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082D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082D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689</izvorni_sadrzaj>
    <derivirana_varijabla naziv="DomainObject.Predmet.Broj_1">689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srpnja 2017.</izvorni_sadrzaj>
    <derivirana_varijabla naziv="DomainObject.Predmet.DatumOsnivanja_1">14.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St-689/2017</izvorni_sadrzaj>
    <derivirana_varijabla naziv="DomainObject.Predmet.OznakaBroj_1">St-689/2017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CB ISTRA društvo s ograničenom odgovornošću za trgovinu i usluge</izvorni_sadrzaj>
    <derivirana_varijabla naziv="DomainObject.Predmet.ProtustrankaFormated_1">  CB ISTRA društvo s ograničenom odgovornošću za trgovinu i usluge</derivirana_varijabla>
  </DomainObject.Predmet.ProtustrankaFormated>
  <DomainObject.Predmet.ProtustrankaFormatedOIB>
    <izvorni_sadrzaj>  CB ISTRA društvo s ograničenom odgovornošću za trgovinu i usluge, OIB 00750357429</izvorni_sadrzaj>
    <derivirana_varijabla naziv="DomainObject.Predmet.ProtustrankaFormatedOIB_1">  CB ISTRA društvo s ograničenom odgovornošću za trgovinu i usluge, OIB 00750357429</derivirana_varijabla>
  </DomainObject.Predmet.ProtustrankaFormatedOIB>
  <DomainObject.Predmet.ProtustrankaFormatedWithAdress>
    <izvorni_sadrzaj> CB ISTRA društvo s ograničenom odgovornošću za trgovinu i usluge, Ksaver 196/A, 10000 Zagreb</izvorni_sadrzaj>
    <derivirana_varijabla naziv="DomainObject.Predmet.ProtustrankaFormatedWithAdress_1"> CB ISTRA društvo s ograničenom odgovornošću za trgovinu i usluge, Ksaver 196/A, 10000 Zagreb</derivirana_varijabla>
  </DomainObject.Predmet.ProtustrankaFormatedWithAdress>
  <DomainObject.Predmet.ProtustrankaFormatedWithAdressOIB>
    <izvorni_sadrzaj> CB ISTRA društvo s ograničenom odgovornošću za trgovinu i usluge, OIB 00750357429, Ksaver 196/A, 10000 Zagreb</izvorni_sadrzaj>
    <derivirana_varijabla naziv="DomainObject.Predmet.ProtustrankaFormatedWithAdressOIB_1"> CB ISTRA društvo s ograničenom odgovornošću za trgovinu i usluge, OIB 00750357429, Ksaver 196/A, 10000 Zagreb</derivirana_varijabla>
  </DomainObject.Predmet.ProtustrankaFormatedWithAdressOIB>
  <DomainObject.Predmet.ProtustrankaWithAdress>
    <izvorni_sadrzaj>CB ISTRA društvo s ograničenom odgovornošću za trgovinu i usluge Ksaver 196/A, 10000 Zagreb</izvorni_sadrzaj>
    <derivirana_varijabla naziv="DomainObject.Predmet.ProtustrankaWithAdress_1">CB ISTRA društvo s ograničenom odgovornošću za trgovinu i usluge Ksaver 196/A, 10000 Zagreb</derivirana_varijabla>
  </DomainObject.Predmet.ProtustrankaWithAdress>
  <DomainObject.Predmet.ProtustrankaWithAdressOIB>
    <izvorni_sadrzaj>CB ISTRA društvo s ograničenom odgovornošću za trgovinu i usluge, OIB 00750357429, Ksaver 196/A, 10000 Zagreb</izvorni_sadrzaj>
    <derivirana_varijabla naziv="DomainObject.Predmet.ProtustrankaWithAdressOIB_1">CB ISTRA društvo s ograničenom odgovornošću za trgovinu i usluge, OIB 00750357429, Ksaver 196/A, 10000 Zagreb</derivirana_varijabla>
  </DomainObject.Predmet.ProtustrankaWithAdressOIB>
  <DomainObject.Predmet.ProtustrankaNazivFormated>
    <izvorni_sadrzaj>CB ISTRA društvo s ograničenom odgovornošću za trgovinu i usluge</izvorni_sadrzaj>
    <derivirana_varijabla naziv="DomainObject.Predmet.ProtustrankaNazivFormated_1">CB ISTRA društvo s ograničenom odgovornošću za trgovinu i usluge</derivirana_varijabla>
  </DomainObject.Predmet.ProtustrankaNazivFormated>
  <DomainObject.Predmet.ProtustrankaNazivFormatedOIB>
    <izvorni_sadrzaj>CB ISTRA društvo s ograničenom odgovornošću za trgovinu i usluge, OIB 00750357429</izvorni_sadrzaj>
    <derivirana_varijabla naziv="DomainObject.Predmet.ProtustrankaNazivFormatedOIB_1">CB ISTRA društvo s ograničenom odgovornošću za trgovinu i usluge, OIB 00750357429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CB ISTRA društvo s ograničenom odgovornošću za trgovinu i usluge</item>
    </izvorni_sadrzaj>
    <derivirana_varijabla naziv="DomainObject.Predmet.ProtuStrankaListFormated_1">
      <item>CB ISTRA društvo s ograničenom odgovornošću za trgovinu i usluge</item>
    </derivirana_varijabla>
  </DomainObject.Predmet.ProtuStrankaListFormated>
  <DomainObject.Predmet.ProtuStrankaListFormatedOIB>
    <izvorni_sadrzaj>
      <item>CB ISTRA društvo s ograničenom odgovornošću za trgovinu i usluge, OIB 00750357429</item>
    </izvorni_sadrzaj>
    <derivirana_varijabla naziv="DomainObject.Predmet.ProtuStrankaListFormatedOIB_1">
      <item>CB ISTRA društvo s ograničenom odgovornošću za trgovinu i usluge, OIB 00750357429</item>
    </derivirana_varijabla>
  </DomainObject.Predmet.ProtuStrankaListFormatedOIB>
  <DomainObject.Predmet.ProtuStrankaListFormatedWithAdress>
    <izvorni_sadrzaj>
      <item>CB ISTRA društvo s ograničenom odgovornošću za trgovinu i usluge, Ksaver 196/A, 10000 Zagreb</item>
    </izvorni_sadrzaj>
    <derivirana_varijabla naziv="DomainObject.Predmet.ProtuStrankaListFormatedWithAdress_1">
      <item>CB ISTRA društvo s ograničenom odgovornošću za trgovinu i usluge, Ksaver 196/A, 10000 Zagreb</item>
    </derivirana_varijabla>
  </DomainObject.Predmet.ProtuStrankaListFormatedWithAdress>
  <DomainObject.Predmet.ProtuStrankaListFormatedWithAdressOIB>
    <izvorni_sadrzaj>
      <item>CB ISTRA društvo s ograničenom odgovornošću za trgovinu i usluge, OIB 00750357429, Ksaver 196/A, 10000 Zagreb</item>
    </izvorni_sadrzaj>
    <derivirana_varijabla naziv="DomainObject.Predmet.ProtuStrankaListFormatedWithAdressOIB_1">
      <item>CB ISTRA društvo s ograničenom odgovornošću za trgovinu i usluge, OIB 00750357429, Ksaver 196/A, 10000 Zagreb</item>
    </derivirana_varijabla>
  </DomainObject.Predmet.ProtuStrankaListFormatedWithAdressOIB>
  <DomainObject.Predmet.ProtuStrankaListNazivFormated>
    <izvorni_sadrzaj>
      <item>CB ISTRA društvo s ograničenom odgovornošću za trgovinu i usluge</item>
    </izvorni_sadrzaj>
    <derivirana_varijabla naziv="DomainObject.Predmet.ProtuStrankaListNazivFormated_1">
      <item>CB ISTRA društvo s ograničenom odgovornošću za trgovinu i usluge</item>
    </derivirana_varijabla>
  </DomainObject.Predmet.ProtuStrankaListNazivFormated>
  <DomainObject.Predmet.ProtuStrankaListNazivFormatedOIB>
    <izvorni_sadrzaj>
      <item>CB ISTRA društvo s ograničenom odgovornošću za trgovinu i usluge, OIB 00750357429</item>
    </izvorni_sadrzaj>
    <derivirana_varijabla naziv="DomainObject.Predmet.ProtuStrankaListNazivFormatedOIB_1">
      <item>CB ISTRA društvo s ograničenom odgovornošću za trgovinu i usluge, OIB 00750357429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CB ISTRA društvo s ograničenom odgovornošću za trgovinu i usluge</izvorni_sadrzaj>
    <derivirana_varijabla naziv="DomainObject.Predmet.ProtustrankaIDrugi_1">CB ISTRA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CB ISTRA društvo s ograničenom odgovornošću za trgovinu i usluge, OIB 00750357429, Ksaver 196/A, 10000 Zagreb</izvorni_sadrzaj>
    <derivirana_varijabla naziv="DomainObject.Predmet.ProtustrankaIDrugiAdressOIB_1">CB ISTRA društvo s ograničenom odgovornošću za trgovinu i usluge, OIB 00750357429, Ksaver 196/A,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CB ISTRA društvo s ograničenom odgovornošću za trgovinu i usluge</item>
      <item>FINA Regionalni centar Zagreb</item>
    </izvorni_sadrzaj>
    <derivirana_varijabla naziv="DomainObject.Predmet.SudioniciListNaziv_1">
      <item>CB ISTRA društvo s ograničenom odgovornošću za trgovinu i usluge</item>
      <item>FINA Regionalni centar Zagreb</item>
    </derivirana_varijabla>
  </DomainObject.Predmet.SudioniciListNaziv>
  <DomainObject.Predmet.SudioniciListAdressOIB>
    <izvorni_sadrzaj>
      <item>CB ISTRA društvo s ograničenom odgovornošću za trgovinu i usluge, OIB 00750357429, Ksaver 196/A,10000 Zagreb</item>
      <item>FINA Regionalni centar Zagreb, OIB 85821130368, Trg svibanjskih žrtava 1995. 1,10000 Zagreb</item>
    </izvorni_sadrzaj>
    <derivirana_varijabla naziv="DomainObject.Predmet.SudioniciListAdressOIB_1">
      <item>CB ISTRA društvo s ograničenom odgovornošću za trgovinu i usluge, OIB 00750357429, Ksaver 196/A,10000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00750357429</item>
      <item>, OIB 85821130368</item>
    </izvorni_sadrzaj>
    <derivirana_varijabla naziv="DomainObject.Predmet.SudioniciListNazivOIB_1">
      <item>, OIB 00750357429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B83BF0-DBBE-484C-8D61-F7486E7797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588</properties:Words>
  <properties:Characters>3216</properties:Characters>
  <properties:Lines>93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2017-10-30T08:20:00Z</dcterms:created>
  <dc:creator>Korisnik</dc:creator>
  <cp:lastModifiedBy>Ljiljana Floršić</cp:lastModifiedBy>
  <cp:lastPrinted>2017-10-30T08:21:00Z</cp:lastPrinted>
  <dcterms:modified xmlns:xsi="http://www.w3.org/2001/XMLSchema-instance" xsi:type="dcterms:W3CDTF">2017-10-30T08:23:00Z</dcterms:modified>
  <cp:revision>4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