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d9097" w14:paraId="d2d9097" w:rsidRDefault="00AE649C" w:rsidP="00053411" w:rsidR="00AE649C" w:rsidRPr="00B76F3C">
      <w:pPr>
        <w:pStyle w:val="NormaleSPIS"/>
        <w:spacing w:after="0"/>
        <w15:collapsed w:val="false"/>
      </w:pPr>
    </w:p>
    <w:p w:rsidRDefault="00053411" w:rsidP="00053411" w:rsidR="00053411">
      <w:pPr>
        <w:pStyle w:val="NormaleSPIS"/>
        <w:spacing w:after="0"/>
      </w:pPr>
    </w:p>
    <w:p w:rsidRDefault="00AB4602" w:rsidP="00053411"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53411">
        <w:t>REPUBLIKA HRVATSKA</w:t>
      </w:r>
    </w:p>
    <w:p w:rsidRDefault="00053411" w:rsidP="00053411" w:rsidR="00053411">
      <w:pPr>
        <w:pStyle w:val="NormaleSPIS"/>
        <w:spacing w:after="0"/>
        <w:ind w:firstLine="0"/>
      </w:pPr>
      <w:r>
        <w:t>Trgovački sud u Varaždinu</w:t>
      </w:r>
    </w:p>
    <w:p w:rsidRDefault="00053411" w:rsidP="00053411" w:rsidR="00053411">
      <w:pPr>
        <w:pStyle w:val="NormaleSPIS"/>
        <w:spacing w:after="0"/>
        <w:ind w:firstLine="0"/>
      </w:pPr>
      <w:r>
        <w:t>Varaždin, Braće Radić br. 2.</w:t>
      </w:r>
    </w:p>
    <w:p w:rsidRDefault="009136B6" w:rsidP="00053411" w:rsidR="009136B6" w:rsidRPr="00B76F3C">
      <w:pPr>
        <w:pStyle w:val="NormaleSPIS"/>
        <w:spacing w:after="0"/>
        <w:ind w:firstLine="0"/>
      </w:pPr>
    </w:p>
    <w:p w:rsidRDefault="00053411" w:rsidP="00053411" w:rsidR="00053411">
      <w:pPr>
        <w:pStyle w:val="NormaleSPIS"/>
        <w:spacing w:after="0"/>
        <w:jc w:val="center"/>
      </w:pPr>
      <w:r>
        <w:t>R E P U B L I K A      H R V A T S K A</w:t>
      </w:r>
    </w:p>
    <w:p w:rsidRDefault="00053411" w:rsidP="00053411" w:rsidR="00053411">
      <w:pPr>
        <w:pStyle w:val="NormaleSPIS"/>
        <w:spacing w:after="0"/>
        <w:jc w:val="center"/>
      </w:pPr>
    </w:p>
    <w:p w:rsidRDefault="00053411" w:rsidP="00053411" w:rsidR="00053411">
      <w:pPr>
        <w:pStyle w:val="NormaleSPIS"/>
        <w:spacing w:after="0"/>
        <w:jc w:val="center"/>
      </w:pPr>
      <w:r>
        <w:t>R  J  E  Š  E  N  J  E</w:t>
      </w:r>
    </w:p>
    <w:p w:rsidRDefault="00053411" w:rsidP="00053411" w:rsidR="00053411">
      <w:pPr>
        <w:pStyle w:val="NormaleSPIS"/>
        <w:spacing w:after="0"/>
      </w:pPr>
    </w:p>
    <w:p w:rsidRDefault="00053411" w:rsidP="00053411" w:rsidR="00053411">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053411" w:rsidP="00053411" w:rsidR="00053411">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w:t>
      </w:r>
      <w:r>
        <w:rPr>
          <w:szCs w:val="20"/>
        </w:rPr>
        <w:t xml:space="preserve">TRGOING NOVA d.o.o. za trgovinu i inženjering, „u stečaju“, iz Varaždina, Koprivnička br. 2, OIB: 77762075066, </w:t>
      </w:r>
      <w:r>
        <w:t xml:space="preserve"> MBS: 070068139, kojeg zastupa stečajni upravitelj Zvonko </w:t>
      </w:r>
      <w:proofErr w:type="spellStart"/>
      <w:r>
        <w:t>Hrain</w:t>
      </w:r>
      <w:proofErr w:type="spellEnd"/>
      <w:r>
        <w:t>, iz Varaždina, Zagrebačka br. 51</w:t>
      </w:r>
      <w:r>
        <w:t>, na ročištu 24</w:t>
      </w:r>
      <w:r>
        <w:t>. svibnja 2017.</w:t>
      </w:r>
    </w:p>
    <w:p w:rsidRDefault="00053411" w:rsidP="00053411" w:rsidR="00053411">
      <w:pPr>
        <w:spacing w:after="0"/>
        <w:jc w:val="both"/>
      </w:pPr>
    </w:p>
    <w:p w:rsidRDefault="00053411" w:rsidP="00053411" w:rsidR="00053411">
      <w:pPr>
        <w:spacing w:after="0"/>
        <w:jc w:val="center"/>
      </w:pPr>
      <w:r>
        <w:t>r  i  j  e  š  i  o            j   e</w:t>
      </w:r>
    </w:p>
    <w:p w:rsidRDefault="00053411" w:rsidP="00053411" w:rsidR="00053411">
      <w:pPr>
        <w:spacing w:after="0"/>
        <w:jc w:val="both"/>
      </w:pPr>
    </w:p>
    <w:p w:rsidRDefault="00053411" w:rsidP="00053411" w:rsidR="00053411">
      <w:pPr>
        <w:spacing w:after="0"/>
        <w:jc w:val="both"/>
      </w:pPr>
      <w:r>
        <w:t xml:space="preserve">            I/  Z a k l j u č u j e     s e    stečajni postupak nad stečajnim dužnikom</w:t>
      </w:r>
      <w:r>
        <w:rPr>
          <w:szCs w:val="20"/>
        </w:rPr>
        <w:t xml:space="preserve"> </w:t>
      </w:r>
      <w:r>
        <w:rPr>
          <w:szCs w:val="20"/>
        </w:rPr>
        <w:t xml:space="preserve">TRGOING NOVA d.o.o. za trgovinu i inženjering, „u stečaju“, iz Varaždina, Koprivnička br. 2, OIB: 77762075066, </w:t>
      </w:r>
      <w:r>
        <w:t xml:space="preserve"> MBS: 070068139, </w:t>
      </w:r>
      <w:r>
        <w:t>sa danom 24</w:t>
      </w:r>
      <w:r>
        <w:t>. svibnja 2017., nakon završne diobe i provedenog stečajnog postupka, primjenom odredbe čl. 196. st. 1. Stečajnog zakona (Narodne novine br. 44/96., 29/99., 129/00., 123/03., 197/03., 187/04., 82/06., 116/10., 25/12.,133/12. i 45/13., dalje : SZ-a).</w:t>
      </w:r>
    </w:p>
    <w:p w:rsidRDefault="00053411" w:rsidP="00053411" w:rsidR="00053411">
      <w:pPr>
        <w:spacing w:after="0"/>
        <w:jc w:val="both"/>
      </w:pPr>
    </w:p>
    <w:p w:rsidRDefault="00053411" w:rsidP="00053411" w:rsidR="00053411">
      <w:pPr>
        <w:spacing w:after="0"/>
        <w:jc w:val="both"/>
      </w:pPr>
      <w:r>
        <w:tab/>
        <w:t xml:space="preserve"> II/ Ovo rješenje i osnova zaključenja ovog stečajnog postupka objaviti će se na e-Oglasnoj ploči ovoga suda.</w:t>
      </w:r>
    </w:p>
    <w:p w:rsidRDefault="00053411" w:rsidP="00053411" w:rsidR="00053411">
      <w:pPr>
        <w:spacing w:after="0"/>
        <w:jc w:val="both"/>
      </w:pPr>
    </w:p>
    <w:p w:rsidRDefault="00053411" w:rsidP="00053411" w:rsidR="00053411">
      <w:pPr>
        <w:spacing w:after="0"/>
        <w:jc w:val="both"/>
      </w:pPr>
      <w:r>
        <w:t xml:space="preserve">            III/ Nakon pravomoćnosti ovog rješenja stečajni dužnik brisati će se iz sudskog registra. </w:t>
      </w:r>
    </w:p>
    <w:p w:rsidRDefault="00053411" w:rsidP="00053411" w:rsidR="00053411">
      <w:pPr>
        <w:spacing w:after="0"/>
        <w:jc w:val="both"/>
      </w:pPr>
      <w:r>
        <w:tab/>
      </w:r>
    </w:p>
    <w:p w:rsidRDefault="00053411" w:rsidP="00053411" w:rsidR="00053411">
      <w:pPr>
        <w:spacing w:after="0"/>
        <w:jc w:val="both"/>
      </w:pPr>
      <w:r>
        <w:tab/>
        <w:t xml:space="preserve"> </w:t>
      </w:r>
    </w:p>
    <w:p w:rsidRDefault="00053411" w:rsidP="00053411" w:rsidR="00053411">
      <w:pPr>
        <w:spacing w:after="0"/>
        <w:jc w:val="both"/>
      </w:pPr>
    </w:p>
    <w:p w:rsidRDefault="00053411" w:rsidP="00053411" w:rsidR="00053411">
      <w:pPr>
        <w:spacing w:after="0"/>
        <w:jc w:val="center"/>
      </w:pPr>
      <w:r>
        <w:t xml:space="preserve">Obrazloženje  </w:t>
      </w:r>
    </w:p>
    <w:p w:rsidRDefault="00053411" w:rsidP="00053411" w:rsidR="00053411">
      <w:pPr>
        <w:spacing w:after="0"/>
        <w:jc w:val="both"/>
      </w:pPr>
      <w:r>
        <w:tab/>
      </w:r>
    </w:p>
    <w:p w:rsidRDefault="00053411" w:rsidP="00053411" w:rsidR="00053411">
      <w:pPr>
        <w:spacing w:after="0"/>
        <w:jc w:val="both"/>
      </w:pPr>
      <w:r>
        <w:tab/>
        <w:t>Rješenjem ovoga s</w:t>
      </w:r>
      <w:r>
        <w:t>uda poslovni broj 6 St-522/11-</w:t>
      </w:r>
      <w:proofErr w:type="spellStart"/>
      <w:r>
        <w:t>11</w:t>
      </w:r>
      <w:proofErr w:type="spellEnd"/>
      <w:r>
        <w:t xml:space="preserve"> od 12. prosinca</w:t>
      </w:r>
      <w:r>
        <w:t xml:space="preserve"> 2013.  otvoren je stečajni postupak nad dužnikom</w:t>
      </w:r>
      <w:r>
        <w:rPr>
          <w:szCs w:val="20"/>
        </w:rPr>
        <w:t xml:space="preserve"> TRGOING NOVA d.o.o. za trg</w:t>
      </w:r>
      <w:r>
        <w:rPr>
          <w:szCs w:val="20"/>
        </w:rPr>
        <w:t>ovinu i inženjering</w:t>
      </w:r>
      <w:r>
        <w:rPr>
          <w:szCs w:val="20"/>
        </w:rPr>
        <w:t xml:space="preserve">, iz Varaždina, Koprivnička br. 2, OIB: 77762075066, </w:t>
      </w:r>
      <w:r>
        <w:t xml:space="preserve"> MBS: 070068139, te je za stečajnog upravitelja imeno</w:t>
      </w:r>
      <w:r>
        <w:t>van</w:t>
      </w:r>
      <w:r w:rsidRPr="00053411">
        <w:t xml:space="preserve"> </w:t>
      </w:r>
      <w:r>
        <w:t xml:space="preserve">Zvonko </w:t>
      </w:r>
      <w:proofErr w:type="spellStart"/>
      <w:r>
        <w:t>Hrain</w:t>
      </w:r>
      <w:proofErr w:type="spellEnd"/>
      <w:r>
        <w:t>, iz Varaždina, Zagrebačka br. 51</w:t>
      </w:r>
      <w:r>
        <w:t>.</w:t>
      </w:r>
    </w:p>
    <w:p w:rsidRDefault="00053411" w:rsidP="00053411" w:rsidR="00D51F98">
      <w:pPr>
        <w:spacing w:after="0"/>
        <w:jc w:val="both"/>
      </w:pPr>
      <w:r>
        <w:tab/>
      </w:r>
      <w:r w:rsidR="003C63ED">
        <w:t>Stečajni je upravitelj 18. svibnja</w:t>
      </w:r>
      <w:r>
        <w:t xml:space="preserve"> 2016. podnio stečajnom sucu izvješće o tijeku stečajnoga postupka i stanju stečajne mase, te završni račun u kojem je u bitnome naveo da je tijekom ovog postupka unovčena sva imovina stečajnog dužnika koja se sastojala od </w:t>
      </w:r>
      <w:r w:rsidR="00CD7AA9">
        <w:t xml:space="preserve">jedne </w:t>
      </w:r>
      <w:r>
        <w:t>pokretnin</w:t>
      </w:r>
      <w:r w:rsidR="00CD7AA9">
        <w:t>e</w:t>
      </w:r>
      <w:r>
        <w:t xml:space="preserve"> i </w:t>
      </w:r>
      <w:r w:rsidR="00CD7AA9">
        <w:t>jedne nekretnine</w:t>
      </w:r>
      <w:r>
        <w:t>, da su ukupni priljevi na račun steča</w:t>
      </w:r>
      <w:r w:rsidR="00CD7AA9">
        <w:t>jnog dužnika iznosili 850.794,50</w:t>
      </w:r>
      <w:r>
        <w:t xml:space="preserve"> kuna, a da su ukupni odljevi s predmetnog računa iznosili </w:t>
      </w:r>
      <w:r w:rsidR="00CD7AA9">
        <w:t>782.053,48</w:t>
      </w:r>
      <w:r>
        <w:t xml:space="preserve"> kuna, a koji su se odnosili na </w:t>
      </w:r>
      <w:r w:rsidR="00D51F98">
        <w:t xml:space="preserve">namirenje </w:t>
      </w:r>
      <w:proofErr w:type="spellStart"/>
      <w:r w:rsidR="00D51F98">
        <w:t>razlučnog</w:t>
      </w:r>
      <w:proofErr w:type="spellEnd"/>
      <w:r w:rsidR="00D51F98">
        <w:t xml:space="preserve"> vjerovnika Erste &amp; Steiermaerkische </w:t>
      </w:r>
      <w:proofErr w:type="spellStart"/>
      <w:r w:rsidR="00D51F98">
        <w:t>bank</w:t>
      </w:r>
      <w:proofErr w:type="spellEnd"/>
      <w:r w:rsidR="00D51F98">
        <w:t xml:space="preserve"> d.d. u iznosu od 762.836,36 kuna, te na troškove vođenja ovoga postupka u iznosu od 19.217,12 kuna.</w:t>
      </w:r>
    </w:p>
    <w:p w:rsidRDefault="00D51F98" w:rsidP="00053411" w:rsidR="00D51F98">
      <w:pPr>
        <w:spacing w:after="0"/>
        <w:jc w:val="both"/>
      </w:pPr>
    </w:p>
    <w:p w:rsidRDefault="00053411" w:rsidP="00D052EB" w:rsidR="00D052EB">
      <w:pPr>
        <w:spacing w:after="0"/>
        <w:ind w:firstLine="708"/>
        <w:jc w:val="both"/>
      </w:pPr>
      <w:r>
        <w:lastRenderedPageBreak/>
        <w:t>Na završnom ročištu stečajni je upravitelj naveo da se trenutno na žiro-računu stečajnog d</w:t>
      </w:r>
      <w:r w:rsidR="00DC6479">
        <w:t>užnika nalazi iznos od 68.741,02</w:t>
      </w:r>
      <w:r>
        <w:t xml:space="preserve"> kuna, te da taj iznos predlaže rasporediti na </w:t>
      </w:r>
      <w:r w:rsidR="00DC6479">
        <w:t>način da se iznosom od 10.065,56</w:t>
      </w:r>
      <w:r>
        <w:t xml:space="preserve"> kuna podmire troškovi stečajnog postupka i to troškovi </w:t>
      </w:r>
      <w:r w:rsidR="00DC6479">
        <w:t>zatvaranja računa u banci, te za</w:t>
      </w:r>
      <w:r>
        <w:t xml:space="preserve"> podmirenje knjigovodstvenih usluga </w:t>
      </w:r>
      <w:r w:rsidR="00DC6479">
        <w:t xml:space="preserve">vođenja poslovnih knjiga za čitavo razdoblje </w:t>
      </w:r>
      <w:r w:rsidR="00D052EB">
        <w:t>vođenja ovog stečaja</w:t>
      </w:r>
      <w:r>
        <w:t xml:space="preserve">, a da se </w:t>
      </w:r>
      <w:r w:rsidR="00D052EB">
        <w:t>od ostatka navedenog iznosa</w:t>
      </w:r>
      <w:r>
        <w:t xml:space="preserve"> </w:t>
      </w:r>
      <w:r w:rsidR="00D052EB">
        <w:t>izvrši isplata nagrade stečajnog upravitelja u iznosu od 58.675,46 kuna.</w:t>
      </w:r>
    </w:p>
    <w:p w:rsidRDefault="00053411" w:rsidP="00053411" w:rsidR="00D052EB">
      <w:pPr>
        <w:spacing w:after="0"/>
        <w:jc w:val="both"/>
      </w:pPr>
      <w:r>
        <w:t xml:space="preserve">Na kraju je svog izvješća stečajni upravitelj naveo da </w:t>
      </w:r>
      <w:r w:rsidR="00D052EB">
        <w:t xml:space="preserve">stoga </w:t>
      </w:r>
      <w:r>
        <w:t>predlaže da se ovaj stečajni postupak zaključi</w:t>
      </w:r>
      <w:r w:rsidR="00D052EB">
        <w:t xml:space="preserve"> iz razloga što je unovčena sva imovina stečajnog dužnika</w:t>
      </w:r>
      <w:r w:rsidR="0064013F">
        <w:t>.</w:t>
      </w:r>
    </w:p>
    <w:p w:rsidRDefault="00053411" w:rsidP="00053411" w:rsidR="00053411">
      <w:pPr>
        <w:spacing w:after="0"/>
        <w:jc w:val="both"/>
      </w:pPr>
      <w:r>
        <w:tab/>
        <w:t>Na zavr</w:t>
      </w:r>
      <w:r w:rsidR="0064013F">
        <w:t>šnom ročištu održanom 2. rujna</w:t>
      </w:r>
      <w:r>
        <w:t xml:space="preserve"> 201</w:t>
      </w:r>
      <w:r w:rsidR="0064013F">
        <w:t>6</w:t>
      </w:r>
      <w:r>
        <w:t xml:space="preserve">. prisutni stečajni vjerovnik </w:t>
      </w:r>
      <w:r w:rsidR="0064013F">
        <w:t>Republika Hrvatska, Ministarstvo financija, Porezna uprava, Područni ured Sjeverna Hrvatska</w:t>
      </w:r>
      <w:r>
        <w:t xml:space="preserve"> prihvatio je završno izvješće stečajnog upravitelja, te nije imao prigovor na završni popis.</w:t>
      </w:r>
    </w:p>
    <w:p w:rsidRDefault="00053411" w:rsidP="00053411" w:rsidR="00053411">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053411" w:rsidP="00053411" w:rsidR="00053411">
      <w:pPr>
        <w:spacing w:after="0"/>
        <w:jc w:val="both"/>
      </w:pPr>
      <w:r>
        <w:tab/>
        <w:t>Radi svega navedenog valjalo je temeljem citirane odredbe čl. 196.</w:t>
      </w:r>
      <w:r w:rsidR="003267C1">
        <w:t xml:space="preserve"> st. 1., st. 2. i st. 3. SZ-a, </w:t>
      </w:r>
      <w:r>
        <w:t>odlučiti kao u izreci ovog rješenja.</w:t>
      </w:r>
    </w:p>
    <w:p w:rsidRDefault="00053411" w:rsidP="00053411" w:rsidR="00053411">
      <w:pPr>
        <w:spacing w:after="0"/>
        <w:jc w:val="both"/>
      </w:pPr>
      <w:r>
        <w:tab/>
      </w:r>
    </w:p>
    <w:p w:rsidRDefault="003C63ED" w:rsidP="00053411" w:rsidR="00053411">
      <w:pPr>
        <w:spacing w:after="0"/>
        <w:jc w:val="center"/>
      </w:pPr>
      <w:r>
        <w:t>U Varaždinu, 24</w:t>
      </w:r>
      <w:r w:rsidR="00053411">
        <w:t>. svibnja 2017.</w:t>
      </w:r>
    </w:p>
    <w:p w:rsidRDefault="00053411" w:rsidP="00053411" w:rsidR="00053411">
      <w:pPr>
        <w:spacing w:after="0"/>
        <w:jc w:val="both"/>
      </w:pPr>
    </w:p>
    <w:p w:rsidRDefault="00053411" w:rsidP="00053411" w:rsidR="00053411">
      <w:pPr>
        <w:spacing w:after="0"/>
        <w:jc w:val="both"/>
      </w:pPr>
    </w:p>
    <w:p w:rsidRDefault="00053411" w:rsidP="00053411" w:rsidR="00053411">
      <w:pPr>
        <w:spacing w:after="0"/>
        <w:jc w:val="both"/>
      </w:pPr>
      <w:r>
        <w:tab/>
        <w:t xml:space="preserve"> </w:t>
      </w:r>
      <w:r>
        <w:tab/>
      </w:r>
      <w:r>
        <w:tab/>
      </w:r>
      <w:r>
        <w:tab/>
      </w:r>
      <w:r>
        <w:tab/>
      </w:r>
      <w:r>
        <w:tab/>
      </w:r>
      <w:r>
        <w:tab/>
      </w:r>
      <w:r>
        <w:tab/>
        <w:t xml:space="preserve">             </w:t>
      </w:r>
      <w:r w:rsidR="00802AFE">
        <w:t xml:space="preserve">  </w:t>
      </w:r>
      <w:r>
        <w:t>SUDAC :</w:t>
      </w:r>
    </w:p>
    <w:p w:rsidRDefault="00990244" w:rsidP="00053411" w:rsidR="00990244">
      <w:pPr>
        <w:spacing w:after="0"/>
        <w:jc w:val="both"/>
      </w:pPr>
    </w:p>
    <w:p w:rsidRDefault="00053411" w:rsidP="00053411" w:rsidR="00053411">
      <w:pPr>
        <w:spacing w:after="0"/>
        <w:jc w:val="both"/>
      </w:pPr>
      <w:r>
        <w:tab/>
      </w:r>
      <w:r>
        <w:tab/>
      </w:r>
      <w:r>
        <w:tab/>
      </w:r>
      <w:r>
        <w:tab/>
      </w:r>
      <w:r>
        <w:tab/>
      </w:r>
      <w:r>
        <w:tab/>
      </w:r>
      <w:r>
        <w:tab/>
      </w:r>
      <w:r>
        <w:tab/>
        <w:t xml:space="preserve">    Hugo </w:t>
      </w:r>
      <w:proofErr w:type="spellStart"/>
      <w:r>
        <w:t>Wedemeyer</w:t>
      </w:r>
      <w:proofErr w:type="spellEnd"/>
      <w:r>
        <w:t>, v.r.</w:t>
      </w:r>
    </w:p>
    <w:p w:rsidRDefault="00053411" w:rsidP="00053411" w:rsidR="00053411">
      <w:pPr>
        <w:spacing w:after="0"/>
        <w:jc w:val="both"/>
      </w:pPr>
    </w:p>
    <w:p w:rsidRDefault="00053411" w:rsidP="00053411" w:rsidR="00053411">
      <w:pPr>
        <w:spacing w:after="0"/>
        <w:jc w:val="both"/>
        <w:rPr>
          <w:u w:val="single"/>
        </w:rPr>
      </w:pPr>
      <w:r>
        <w:tab/>
      </w:r>
      <w:r>
        <w:tab/>
      </w:r>
      <w:r>
        <w:tab/>
      </w:r>
      <w:r>
        <w:tab/>
      </w:r>
      <w:r>
        <w:tab/>
      </w:r>
      <w:r>
        <w:tab/>
        <w:t xml:space="preserve">             </w:t>
      </w:r>
    </w:p>
    <w:p w:rsidRDefault="00053411" w:rsidP="00053411" w:rsidR="00053411">
      <w:pPr>
        <w:spacing w:after="0"/>
        <w:jc w:val="both"/>
        <w:rPr>
          <w:u w:val="single"/>
        </w:rPr>
      </w:pPr>
    </w:p>
    <w:p w:rsidRDefault="00053411" w:rsidP="00053411" w:rsidR="00053411" w:rsidRPr="00990244">
      <w:pPr>
        <w:spacing w:after="0"/>
        <w:jc w:val="both"/>
      </w:pPr>
      <w:bookmarkStart w:name="_GoBack" w:id="0"/>
      <w:bookmarkEnd w:id="0"/>
      <w:r>
        <w:rPr>
          <w:u w:val="single"/>
        </w:rPr>
        <w:t>UPUTA  O  PRAVNOM  LIJEKU :</w:t>
      </w:r>
    </w:p>
    <w:p w:rsidRDefault="00053411" w:rsidP="00053411" w:rsidR="00053411">
      <w:pPr>
        <w:spacing w:after="0"/>
        <w:jc w:val="both"/>
        <w:rPr>
          <w:u w:val="single"/>
        </w:rPr>
      </w:pPr>
    </w:p>
    <w:p w:rsidRDefault="00053411" w:rsidP="00053411" w:rsidR="00053411">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053411" w:rsidP="00053411" w:rsidR="00053411">
      <w:pPr>
        <w:spacing w:after="0"/>
        <w:jc w:val="both"/>
      </w:pPr>
    </w:p>
    <w:p w:rsidRDefault="00053411" w:rsidP="00053411" w:rsidR="00053411">
      <w:pPr>
        <w:spacing w:after="0"/>
        <w:jc w:val="both"/>
      </w:pPr>
    </w:p>
    <w:p w:rsidRDefault="00053411" w:rsidP="00053411" w:rsidR="00053411">
      <w:pPr>
        <w:spacing w:after="0"/>
        <w:jc w:val="both"/>
      </w:pPr>
      <w:r>
        <w:t>DNA :</w:t>
      </w:r>
    </w:p>
    <w:p w:rsidRDefault="00053411" w:rsidP="00053411" w:rsidR="00053411">
      <w:pPr>
        <w:spacing w:after="0"/>
      </w:pPr>
    </w:p>
    <w:p w:rsidRDefault="00053411" w:rsidP="00053411" w:rsidR="00053411">
      <w:pPr>
        <w:spacing w:after="0"/>
      </w:pPr>
      <w:r>
        <w:t>Stečajni upravit</w:t>
      </w:r>
      <w:r w:rsidR="009D5EF0">
        <w:t xml:space="preserve">elj </w:t>
      </w:r>
      <w:r w:rsidR="009D5EF0">
        <w:t xml:space="preserve">Zvonko </w:t>
      </w:r>
      <w:proofErr w:type="spellStart"/>
      <w:r w:rsidR="009D5EF0">
        <w:t>Hrain</w:t>
      </w:r>
      <w:proofErr w:type="spellEnd"/>
      <w:r w:rsidR="009D5EF0">
        <w:t>, iz Varaždina, Zagrebačka br. 51</w:t>
      </w:r>
    </w:p>
    <w:p w:rsidRDefault="00053411" w:rsidP="00053411" w:rsidR="00053411">
      <w:pPr>
        <w:spacing w:after="0"/>
      </w:pPr>
    </w:p>
    <w:p w:rsidRDefault="00053411" w:rsidP="00053411" w:rsidR="00053411">
      <w:pPr>
        <w:spacing w:after="0"/>
      </w:pPr>
      <w:r>
        <w:t xml:space="preserve">Financijska agencija, Regionalni centar Zagreb,Vrtni put br. 3, </w:t>
      </w:r>
    </w:p>
    <w:p w:rsidRDefault="00053411" w:rsidP="00053411" w:rsidR="00053411">
      <w:pPr>
        <w:spacing w:after="0"/>
      </w:pPr>
      <w:r>
        <w:t xml:space="preserve"> </w:t>
      </w:r>
      <w:r>
        <w:tab/>
      </w:r>
      <w:r>
        <w:tab/>
      </w:r>
      <w:r>
        <w:tab/>
      </w:r>
      <w:r>
        <w:tab/>
      </w:r>
      <w:r>
        <w:tab/>
      </w:r>
      <w:r>
        <w:tab/>
      </w:r>
      <w:r>
        <w:tab/>
      </w:r>
      <w:r>
        <w:tab/>
        <w:t xml:space="preserve">            </w:t>
      </w:r>
    </w:p>
    <w:p w:rsidRDefault="00053411" w:rsidP="00053411" w:rsidR="00053411">
      <w:pPr>
        <w:spacing w:after="0"/>
        <w:jc w:val="both"/>
      </w:pPr>
      <w:r>
        <w:t>Sudski registar ovoga suda radi zabilježbe, te nakon pravomoćnosti</w:t>
      </w:r>
    </w:p>
    <w:p w:rsidRDefault="00053411" w:rsidP="00053411" w:rsidR="00053411">
      <w:pPr>
        <w:spacing w:after="0"/>
        <w:jc w:val="both"/>
      </w:pPr>
      <w:r>
        <w:t>ovog rješenja radi brisanja stečajnog dužnika iz sudskog registra,</w:t>
      </w:r>
    </w:p>
    <w:p w:rsidRDefault="00053411" w:rsidP="00053411" w:rsidR="00053411">
      <w:pPr>
        <w:spacing w:after="0"/>
        <w:jc w:val="both"/>
      </w:pPr>
    </w:p>
    <w:p w:rsidRDefault="00053411" w:rsidP="00053411" w:rsidR="00053411">
      <w:pPr>
        <w:spacing w:after="0"/>
        <w:jc w:val="both"/>
      </w:pPr>
      <w:r>
        <w:t>e-Oglasna ploča ovoga suda</w:t>
      </w:r>
    </w:p>
    <w:p w:rsidRDefault="00053411" w:rsidP="00053411" w:rsidR="00053411">
      <w:pPr>
        <w:spacing w:after="0"/>
        <w:jc w:val="both"/>
      </w:pPr>
      <w:r>
        <w:lastRenderedPageBreak/>
        <w:tab/>
      </w:r>
      <w:r>
        <w:tab/>
      </w:r>
      <w:r>
        <w:tab/>
      </w:r>
      <w:r>
        <w:tab/>
      </w:r>
      <w:r>
        <w:tab/>
      </w:r>
      <w:r>
        <w:tab/>
      </w:r>
      <w:r>
        <w:tab/>
      </w:r>
      <w:r>
        <w:tab/>
        <w:t xml:space="preserve">          </w:t>
      </w:r>
      <w:r>
        <w:tab/>
      </w:r>
      <w:r>
        <w:tab/>
      </w:r>
      <w:r>
        <w:tab/>
      </w:r>
      <w:r>
        <w:tab/>
        <w:t xml:space="preserve">           </w:t>
      </w:r>
    </w:p>
    <w:p w:rsidRDefault="00053411" w:rsidP="00053411" w:rsidR="00053411">
      <w:pPr>
        <w:spacing w:after="0"/>
        <w:jc w:val="both"/>
      </w:pPr>
      <w:r>
        <w:tab/>
      </w:r>
      <w:r>
        <w:tab/>
      </w:r>
      <w:r>
        <w:tab/>
      </w:r>
      <w:r>
        <w:tab/>
      </w:r>
      <w:r>
        <w:tab/>
      </w:r>
      <w:r>
        <w:tab/>
      </w:r>
      <w:r>
        <w:tab/>
      </w:r>
      <w:r>
        <w:tab/>
        <w:t xml:space="preserve">             </w:t>
      </w:r>
    </w:p>
    <w:p w:rsidRDefault="00053411" w:rsidP="00053411" w:rsidR="00053411">
      <w:pPr>
        <w:spacing w:after="0"/>
        <w:jc w:val="both"/>
      </w:pPr>
      <w:r>
        <w:t>Pisarnica - kal. pravomoćnosti – 8 dana,</w:t>
      </w:r>
    </w:p>
    <w:p w:rsidRDefault="00053411" w:rsidP="00053411" w:rsidR="00053411">
      <w:pPr>
        <w:spacing w:after="0"/>
        <w:jc w:val="both"/>
      </w:pPr>
      <w:r>
        <w:t xml:space="preserve">                </w:t>
      </w:r>
    </w:p>
    <w:p w:rsidRDefault="00053411" w:rsidP="00053411" w:rsidR="00053411">
      <w:pPr>
        <w:spacing w:after="0"/>
        <w:jc w:val="both"/>
      </w:pPr>
    </w:p>
    <w:p w:rsidRDefault="00053411" w:rsidP="00053411" w:rsidR="00053411">
      <w:pPr>
        <w:spacing w:after="0"/>
        <w:jc w:val="center"/>
      </w:pPr>
      <w:r>
        <w:t xml:space="preserve">U Varaždinu, </w:t>
      </w:r>
      <w:r w:rsidR="009D5EF0">
        <w:t>24</w:t>
      </w:r>
      <w:r>
        <w:t>. svibnja 2017.</w:t>
      </w:r>
    </w:p>
    <w:p w:rsidRDefault="00053411" w:rsidP="00053411" w:rsidR="00053411">
      <w:pPr>
        <w:spacing w:after="0"/>
        <w:jc w:val="both"/>
      </w:pPr>
    </w:p>
    <w:p w:rsidRDefault="00053411" w:rsidP="00053411" w:rsidR="00053411">
      <w:pPr>
        <w:spacing w:after="0"/>
        <w:jc w:val="both"/>
      </w:pPr>
      <w:r>
        <w:tab/>
      </w:r>
      <w:r>
        <w:tab/>
      </w:r>
      <w:r>
        <w:tab/>
      </w:r>
      <w:r>
        <w:tab/>
      </w:r>
      <w:r>
        <w:tab/>
      </w:r>
      <w:r>
        <w:tab/>
      </w:r>
      <w:r>
        <w:tab/>
      </w:r>
      <w:r>
        <w:tab/>
        <w:t xml:space="preserve">                  SUDAC :</w:t>
      </w:r>
    </w:p>
    <w:p w:rsidRDefault="00053411" w:rsidP="00053411" w:rsidR="00053411">
      <w:pPr>
        <w:pStyle w:val="NormaleSPIS"/>
        <w:spacing w:after="0"/>
      </w:pPr>
    </w:p>
    <w:p w:rsidRDefault="00053411" w:rsidP="00053411" w:rsidR="00053411">
      <w:pPr>
        <w:spacing w:after="0"/>
        <w:jc w:val="both"/>
      </w:pPr>
    </w:p>
    <w:p w:rsidRDefault="00053411" w:rsidP="00053411" w:rsidR="00053411">
      <w:pPr>
        <w:spacing w:after="0"/>
        <w:jc w:val="both"/>
      </w:pPr>
    </w:p>
    <w:p w:rsidRDefault="00053411" w:rsidP="00053411" w:rsidR="00053411">
      <w:pPr>
        <w:pStyle w:val="NormaleSPIS"/>
        <w:spacing w:after="0"/>
      </w:pPr>
    </w:p>
    <w:p w:rsidRDefault="00053411" w:rsidP="00053411" w:rsidR="00053411">
      <w:pPr>
        <w:spacing w:after="0"/>
        <w:jc w:val="both"/>
      </w:pPr>
    </w:p>
    <w:p w:rsidRDefault="00AE649C" w:rsidP="00053411"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6A6E" w:rsidP="00537B78" w:rsidR="009F6A6E">
      <w:r>
        <w:separator/>
      </w:r>
    </w:p>
  </w:endnote>
  <w:endnote w:id="0" w:type="continuationSeparator">
    <w:p w:rsidRDefault="009F6A6E" w:rsidP="00537B78" w:rsidR="009F6A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133781"/>
      <w:docPartObj>
        <w:docPartGallery w:val="Page Numbers (Bottom of Page)"/>
        <w:docPartUnique/>
      </w:docPartObj>
    </w:sdtPr>
    <w:sdtContent>
      <w:p w:rsidRDefault="00053411" w:rsidR="00053411">
        <w:pPr>
          <w:pStyle w:val="Podnoje"/>
        </w:pPr>
        <w:r>
          <w:fldChar w:fldCharType="begin"/>
        </w:r>
        <w:r>
          <w:instrText>PAGE   \* MERGEFORMAT</w:instrText>
        </w:r>
        <w:r>
          <w:fldChar w:fldCharType="separate"/>
        </w:r>
        <w:r w:rsidR="00802AFE">
          <w:t>2</w:t>
        </w:r>
        <w:r>
          <w:fldChar w:fldCharType="end"/>
        </w:r>
      </w:p>
    </w:sdtContent>
  </w:sdt>
  <w:p w:rsidRDefault="00053411" w:rsidR="000534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6A6E" w:rsidP="00537B78" w:rsidR="009F6A6E">
      <w:r>
        <w:separator/>
      </w:r>
    </w:p>
  </w:footnote>
  <w:footnote w:id="0" w:type="continuationSeparator">
    <w:p w:rsidRDefault="009F6A6E" w:rsidP="00537B78" w:rsidR="009F6A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3411" w:rsidR="008333A9">
    <w:pPr>
      <w:pStyle w:val="Zaglavlje"/>
    </w:pPr>
    <w:r>
      <w:rPr>
        <w:rStyle w:val="PozadinaSvijetloCrvena"/>
        <w:shd w:fill="auto" w:color="auto" w:val="clear"/>
      </w:rPr>
      <w:t>POSL. BROJ : 6 St-522/11-61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41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431A"/>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7C1"/>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3ED"/>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86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6EA"/>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013F"/>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2AFE"/>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6B6"/>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244"/>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5EF0"/>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A6E"/>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AA9"/>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2EB"/>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1F98"/>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479"/>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8016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St-522/2011-61</izvorni_sadrzaj>
    <derivirana_varijabla naziv="DomainObject.Oznaka_1">St-522/2011-61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St-522/2011</izvorni_sadrzaj>
    <derivirana_varijabla naziv="DomainObject.Predmet.OznakaBroj_1">St-522/2011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TRGOING NOVA društvo s ograničenom odgovornošću za trgovinu i inženjering</izvorni_sadrzaj>
    <derivirana_varijabla naziv="DomainObject.Predmet.ProtustrankaFormated_1">  TRGOING NOVA društvo s ograničenom odgovornošću za trgovinu i inženjering</derivirana_varijabla>
  </DomainObject.Predmet.ProtustrankaFormated>
  <DomainObject.Predmet.ProtustrankaFormatedOIB>
    <izvorni_sadrzaj>  TRGOING NOVA društvo s ograničenom odgovornošću za trgovinu i inženjering, OIB 77762075066</izvorni_sadrzaj>
    <derivirana_varijabla naziv="DomainObject.Predmet.ProtustrankaFormatedOIB_1">  TRGOING NOVA društvo s ograničenom odgovornošću za trgovinu i inženjering, OIB 77762075066</derivirana_varijabla>
  </DomainObject.Predmet.ProtustrankaFormatedOIB>
  <DomainObject.Predmet.ProtustrankaFormatedWithAdress>
    <izvorni_sadrzaj> TRGOING NOVA društvo s ograničenom odgovornošću za trgovinu i inženjering, Koprivnička 2, Varaždin</izvorni_sadrzaj>
    <derivirana_varijabla naziv="DomainObject.Predmet.ProtustrankaFormatedWithAdress_1"> TRGOING NOVA društvo s ograničenom odgovornošću za trgovinu i inženjering, Koprivnička 2, Varaždin</derivirana_varijabla>
  </DomainObject.Predmet.ProtustrankaFormatedWithAdress>
  <DomainObject.Predmet.ProtustrankaFormatedWithAdressOIB>
    <izvorni_sadrzaj> TRGOING NOVA društvo s ograničenom odgovornošću za trgovinu i inženjering, OIB 77762075066, Koprivnička 2, Varaždin</izvorni_sadrzaj>
    <derivirana_varijabla naziv="DomainObject.Predmet.ProtustrankaFormatedWithAdressOIB_1"> TRGOING NOVA društvo s ograničenom odgovornošću za trgovinu i inženjering, OIB 77762075066, Koprivnička 2, Varaždin</derivirana_varijabla>
  </DomainObject.Predmet.ProtustrankaFormatedWithAdressOIB>
  <DomainObject.Predmet.ProtustrankaWithAdress>
    <izvorni_sadrzaj>TRGOING NOVA društvo s ograničenom odgovornošću za trgovinu i inženjering Koprivnička 2, Varaždin</izvorni_sadrzaj>
    <derivirana_varijabla naziv="DomainObject.Predmet.ProtustrankaWithAdress_1">TRGOING NOVA društvo s ograničenom odgovornošću za trgovinu i inženjering Koprivnička 2, Varaždin</derivirana_varijabla>
  </DomainObject.Predmet.ProtustrankaWithAdress>
  <DomainObject.Predmet.ProtustrankaWithAdressOIB>
    <izvorni_sadrzaj>TRGOING NOVA društvo s ograničenom odgovornošću za trgovinu i inženjering, OIB 77762075066, Koprivnička 2, Varaždin</izvorni_sadrzaj>
    <derivirana_varijabla naziv="DomainObject.Predmet.ProtustrankaWithAdressOIB_1">TRGOING NOVA društvo s ograničenom odgovornošću za trgovinu i inženjering, OIB 77762075066, Koprivnička 2, Varaždin</derivirana_varijabla>
  </DomainObject.Predmet.ProtustrankaWithAdressOIB>
  <DomainObject.Predmet.ProtustrankaNazivFormated>
    <izvorni_sadrzaj>TRGOING NOVA društvo s ograničenom odgovornošću za trgovinu i inženjering</izvorni_sadrzaj>
    <derivirana_varijabla naziv="DomainObject.Predmet.ProtustrankaNazivFormated_1">TRGOING NOVA društvo s ograničenom odgovornošću za trgovinu i inženjering</derivirana_varijabla>
  </DomainObject.Predmet.ProtustrankaNazivFormated>
  <DomainObject.Predmet.ProtustrankaNazivFormatedOIB>
    <izvorni_sadrzaj>TRGOING NOVA društvo s ograničenom odgovornošću za trgovinu i inženjering, OIB 77762075066</izvorni_sadrzaj>
    <derivirana_varijabla naziv="DomainObject.Predmet.ProtustrankaNazivFormatedOIB_1">TRGOING NOVA društvo s ograničenom odgovornošću za trgovinu i inženjering, OIB 77762075066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ŽDO U VARAŽDINU</izvorni_sadrzaj>
    <derivirana_varijabla naziv="DomainObject.Predmet.StrankaFormated_1">  Porezna uprava Varaždin zastupanog po punomoćniku ŽDO U VARAŽDINU</derivirana_varijabla>
  </DomainObject.Predmet.StrankaFormated>
  <DomainObject.Predmet.StrankaFormatedOIB>
    <izvorni_sadrzaj>  Porezna uprava Varaždin, OIB 18683136487 zastupanog po punomoćniku ŽDO U VARAŽDINU</izvorni_sadrzaj>
    <derivirana_varijabla naziv="DomainObject.Predmet.StrankaFormatedOIB_1">  Porezna uprava Varaždin, OIB 18683136487 zastupanog po punomoćniku ŽDO U VARAŽDINU</derivirana_varijabla>
  </DomainObject.Predmet.StrankaFormatedOIB>
  <DomainObject.Predmet.StrankaFormatedWithAdress>
    <izvorni_sadrzaj> Porezna uprava Varaždin, Graberje 1, 42000 Varaždin zastupanog po punomoćniku ŽDO U VARAŽDINU</izvorni_sadrzaj>
    <derivirana_varijabla naziv="DomainObject.Predmet.StrankaFormatedWithAdress_1"> Porezna uprava Varaždin, Graberje 1, 42000 Varaždin zastupanog po punomoćniku ŽDO U VARAŽDINU</derivirana_varijabla>
  </DomainObject.Predmet.StrankaFormatedWithAdress>
  <DomainObject.Predmet.StrankaFormatedWithAdressOIB>
    <izvorni_sadrzaj> Porezna uprava Varaždin, OIB 18683136487, Graberje 1, 42000 Varaždin zastupanog po punomoćniku ŽDO U VARAŽDINU</izvorni_sadrzaj>
    <derivirana_varijabla naziv="DomainObject.Predmet.StrankaFormatedWithAdressOIB_1"> Porezna uprava Varaždin, OIB 18683136487, Graberje 1, 42000 Varaždin zastupanog po punomoćniku ŽDO U VARAŽDINU</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Varaždin zastupanog po punomoćniku ŽDO U VARAŽDINU</item>
    </izvorni_sadrzaj>
    <derivirana_varijabla naziv="DomainObject.Predmet.StrankaListFormated_1">
      <item>Porezna uprava Varaždin zastupanog po punomoćniku ŽDO U VARAŽDINU</item>
    </derivirana_varijabla>
  </DomainObject.Predmet.StrankaListFormated>
  <DomainObject.Predmet.StrankaListFormatedOIB>
    <izvorni_sadrzaj>
      <item>Porezna uprava Varaždin, OIB 18683136487 zastupanog po punomoćniku ŽDO U VARAŽDINU</item>
    </izvorni_sadrzaj>
    <derivirana_varijabla naziv="DomainObject.Predmet.StrankaListFormatedOIB_1">
      <item>Porezna uprava Varaždin, OIB 18683136487 zastupanog po punomoćniku ŽDO U VARAŽDINU</item>
    </derivirana_varijabla>
  </DomainObject.Predmet.StrankaListFormatedOIB>
  <DomainObject.Predmet.StrankaListFormatedWithAdress>
    <izvorni_sadrzaj>
      <item>Porezna uprava Varaždin, Graberje 1, 42000 Varaždin zastupanog po punomoćniku ŽDO U VARAŽDINU</item>
    </izvorni_sadrzaj>
    <derivirana_varijabla naziv="DomainObject.Predmet.StrankaListFormatedWithAdress_1">
      <item>Porezna uprava Varaždin, Graberje 1, 42000 Varaždin zastupanog po punomoćniku ŽDO U VARAŽDINU</item>
    </derivirana_varijabla>
  </DomainObject.Predmet.StrankaListFormatedWithAdress>
  <DomainObject.Predmet.StrankaListFormatedWithAdressOIB>
    <izvorni_sadrzaj>
      <item>Porezna uprava Varaždin, OIB 18683136487, Graberje 1, 42000 Varaždin zastupanog po punomoćniku ŽDO U VARAŽDINU</item>
    </izvorni_sadrzaj>
    <derivirana_varijabla naziv="DomainObject.Predmet.StrankaListFormatedWithAdressOIB_1">
      <item>Porezna uprava Varaždin, OIB 18683136487, Graberje 1, 42000 Varaždin zastupanog po punomoćniku ŽDO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TRGOING NOVA društvo s ograničenom odgovornošću za trgovinu i inženjering</item>
    </izvorni_sadrzaj>
    <derivirana_varijabla naziv="DomainObject.Predmet.ProtuStrankaListFormated_1">
      <item>TRGOING NOVA društvo s ograničenom odgovornošću za trgovinu i inženjering</item>
    </derivirana_varijabla>
  </DomainObject.Predmet.ProtuStrankaListFormated>
  <DomainObject.Predmet.ProtuStrankaListFormatedOIB>
    <izvorni_sadrzaj>
      <item>TRGOING NOVA društvo s ograničenom odgovornošću za trgovinu i inženjering, OIB 77762075066</item>
    </izvorni_sadrzaj>
    <derivirana_varijabla naziv="DomainObject.Predmet.ProtuStrankaListFormatedOIB_1">
      <item>TRGOING NOVA društvo s ograničenom odgovornošću za trgovinu i inženjering, OIB 77762075066</item>
    </derivirana_varijabla>
  </DomainObject.Predmet.ProtuStrankaListFormatedOIB>
  <DomainObject.Predmet.ProtuStrankaListFormatedWithAdress>
    <izvorni_sadrzaj>
      <item>TRGOING NOVA društvo s ograničenom odgovornošću za trgovinu i inženjering, Koprivnička 2, Varaždin</item>
    </izvorni_sadrzaj>
    <derivirana_varijabla naziv="DomainObject.Predmet.ProtuStrankaListFormatedWithAdress_1">
      <item>TRGOING NOVA društvo s ograničenom odgovornošću za trgovinu i inženjering, Koprivnička 2, Varaždin</item>
    </derivirana_varijabla>
  </DomainObject.Predmet.ProtuStrankaListFormatedWithAdress>
  <DomainObject.Predmet.ProtuStrankaListFormatedWithAdressOIB>
    <izvorni_sadrzaj>
      <item>TRGOING NOVA društvo s ograničenom odgovornošću za trgovinu i inženjering, OIB 77762075066, Koprivnička 2, Varaždin</item>
    </izvorni_sadrzaj>
    <derivirana_varijabla naziv="DomainObject.Predmet.ProtuStrankaListFormatedWithAdressOIB_1">
      <item>TRGOING NOVA društvo s ograničenom odgovornošću za trgovinu i inženjering, OIB 77762075066, Koprivnička 2, Varaždin</item>
    </derivirana_varijabla>
  </DomainObject.Predmet.ProtuStrankaListFormatedWithAdressOIB>
  <DomainObject.Predmet.ProtuStrankaListNazivFormated>
    <izvorni_sadrzaj>
      <item>TRGOING NOVA društvo s ograničenom odgovornošću za trgovinu i inženjering</item>
    </izvorni_sadrzaj>
    <derivirana_varijabla naziv="DomainObject.Predmet.ProtuStrankaListNazivFormated_1">
      <item>TRGOING NOVA društvo s ograničenom odgovornošću za trgovinu i inženjering</item>
    </derivirana_varijabla>
  </DomainObject.Predmet.ProtuStrankaListNazivFormated>
  <DomainObject.Predmet.ProtuStrankaListNazivFormatedOIB>
    <izvorni_sadrzaj>
      <item>TRGOING NOVA društvo s ograničenom odgovornošću za trgovinu i inženjering, OIB 77762075066</item>
    </izvorni_sadrzaj>
    <derivirana_varijabla naziv="DomainObject.Predmet.ProtuStrankaListNazivFormatedOIB_1">
      <item>TRGOING NOVA društvo s ograničenom odgovornošću za trgovinu i inženjering, OIB 77762075066</item>
    </derivirana_varijabla>
  </DomainObject.Predmet.ProtuStrankaListNazivFormatedOIB>
  <DomainObject.Predmet.OstaliListFormated>
    <izvorni_sadrzaj>
      <item>ŽDO U VARAŽDINU punomoćnik sudionika u postupku Porezna uprava Varaždin</item>
      <item>Direktor STJEPAN IGREC</item>
      <item>FINA, Regionalni centar Zagreb</item>
      <item>TANJA PURIĆ STAMENKOVIĆ, zamjenik ŽDO</item>
      <item>Zvonko Hrain</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izvorni_sadrzaj>
    <derivirana_varijabla naziv="DomainObject.Predmet.OstaliListFormated_1">
      <item>ŽDO U VARAŽDINU punomoćnik sudionika u postupku Porezna uprava Varaždin</item>
      <item>Direktor STJEPAN IGREC</item>
      <item>FINA, Regionalni centar Zagreb</item>
      <item>TANJA PURIĆ STAMENKOVIĆ, zamjenik ŽDO</item>
      <item>Zvonko Hrain</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derivirana_varijabla>
  </DomainObject.Predmet.OstaliListFormated>
  <DomainObject.Predmet.OstaliListFormatedOIB>
    <izvorni_sadrzaj>
      <item>ŽDO U VARAŽDINU punomoćnik sudionika u postupku Porezna uprava Varaždin</item>
      <item>Direktor STJEPAN IGREC</item>
      <item>FINA, Regionalni centar Zagreb</item>
      <item>TANJA PURIĆ STAMENKOVIĆ, zamjenik ŽDO</item>
      <item>Zvonko Hrain, OIB 25731960062</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izvorni_sadrzaj>
    <derivirana_varijabla naziv="DomainObject.Predmet.OstaliListFormatedOIB_1">
      <item>ŽDO U VARAŽDINU punomoćnik sudionika u postupku Porezna uprava Varaždin</item>
      <item>Direktor STJEPAN IGREC</item>
      <item>FINA, Regionalni centar Zagreb</item>
      <item>TANJA PURIĆ STAMENKOVIĆ, zamjenik ŽDO</item>
      <item>Zvonko Hrain, OIB 25731960062</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derivirana_varijabla>
  </DomainObject.Predmet.OstaliListFormatedOIB>
  <DomainObject.Predmet.OstaliListFormatedWithAdress>
    <izvorni_sadrzaj>
      <item>ŽDO U VARAŽDINU, 42000 Varaždin punomoćnik sudionika u postupku Porezna uprava Varaždin</item>
      <item>Direktor STJEPAN IGREC, Kratka br. 6., 42000 Varaždin</item>
      <item>FINA, Regionalni centar Zagreb, Vrtni put br. 3., 10000 Zagreb</item>
      <item>TANJA PURIĆ STAMENKOVIĆ, zamjenik ŽDO</item>
      <item>Zvonko Hrain, Zagrebačka 19/3, Varaždin</item>
      <item>Dubravka Zebec za Croatia osig. d.d., filijalu Varaždin</item>
      <item>Vlatka Palinić Bezak za Hrvatsku poštansku banku dd</item>
      <item>Mirjana Dujmović za Hrvatske vode</item>
      <item>zam. punomoćnika Nela Pilipović Ramuščak, odvjetnica</item>
      <item>Katja Jajaš odvjetnica, Trg 128 brigade hrvatske vojske 4, 51000 Rijeka</item>
      <item>Vesna Baranašić Horvat, stečajni upravitelj s B liste na edukaciji</item>
      <item>Lidija Lesar, stečajni upravitelj s be liste radi edukacije</item>
    </izvorni_sadrzaj>
    <derivirana_varijabla naziv="DomainObject.Predmet.OstaliListFormatedWithAdress_1">
      <item>ŽDO U VARAŽDINU, 42000 Varaždin punomoćnik sudionika u postupku Porezna uprava Varaždin</item>
      <item>Direktor STJEPAN IGREC, Kratka br. 6., 42000 Varaždin</item>
      <item>FINA, Regionalni centar Zagreb, Vrtni put br. 3., 10000 Zagreb</item>
      <item>TANJA PURIĆ STAMENKOVIĆ, zamjenik ŽDO</item>
      <item>Zvonko Hrain, Zagrebačka 19/3, Varaždin</item>
      <item>Dubravka Zebec za Croatia osig. d.d., filijalu Varaždin</item>
      <item>Vlatka Palinić Bezak za Hrvatsku poštansku banku dd</item>
      <item>Mirjana Dujmović za Hrvatske vode</item>
      <item>zam. punomoćnika Nela Pilipović Ramuščak, odvjetnica</item>
      <item>Katja Jajaš odvjetnica, Trg 128 brigade hrvatske vojske 4, 51000 Rijeka</item>
      <item>Vesna Baranašić Horvat, stečajni upravitelj s B liste na edukaciji</item>
      <item>Lidija Lesar, stečajni upravitelj s be liste radi edukacije</item>
    </derivirana_varijabla>
  </DomainObject.Predmet.OstaliListFormatedWithAdress>
  <DomainObject.Predmet.OstaliListFormatedWithAdressOIB>
    <izvorni_sadrzaj>
      <item>ŽDO U VARAŽDINU, 42000 Varaždin punomoćnik sudionika u postupku Porezna uprava Varaždin</item>
      <item>Direktor STJEPAN IGREC, Kratka br. 6., 42000 Varaždin</item>
      <item>FINA, Regionalni centar Zagreb, Vrtni put br. 3., 10000 Zagreb</item>
      <item>TANJA PURIĆ STAMENKOVIĆ, zamjenik ŽDO</item>
      <item>Zvonko Hrain, OIB 25731960062, Zagrebačka 19/3, Varaždin</item>
      <item>Dubravka Zebec za Croatia osig. d.d., filijalu Varaždin</item>
      <item>Vlatka Palinić Bezak za Hrvatsku poštansku banku dd</item>
      <item>Mirjana Dujmović za Hrvatske vode</item>
      <item>zam. punomoćnika Nela Pilipović Ramuščak, odvjetnica</item>
      <item>Katja Jajaš odvjetnica, Trg 128 brigade hrvatske vojske 4, 51000 Rijeka</item>
      <item>Vesna Baranašić Horvat, stečajni upravitelj s B liste na edukaciji</item>
      <item>Lidija Lesar, stečajni upravitelj s be liste radi edukacije</item>
    </izvorni_sadrzaj>
    <derivirana_varijabla naziv="DomainObject.Predmet.OstaliListFormatedWithAdressOIB_1">
      <item>ŽDO U VARAŽDINU, 42000 Varaždin punomoćnik sudionika u postupku Porezna uprava Varaždin</item>
      <item>Direktor STJEPAN IGREC, Kratka br. 6., 42000 Varaždin</item>
      <item>FINA, Regionalni centar Zagreb, Vrtni put br. 3., 10000 Zagreb</item>
      <item>TANJA PURIĆ STAMENKOVIĆ, zamjenik ŽDO</item>
      <item>Zvonko Hrain, OIB 25731960062, Zagrebačka 19/3, Varaždin</item>
      <item>Dubravka Zebec za Croatia osig. d.d., filijalu Varaždin</item>
      <item>Vlatka Palinić Bezak za Hrvatsku poštansku banku dd</item>
      <item>Mirjana Dujmović za Hrvatske vode</item>
      <item>zam. punomoćnika Nela Pilipović Ramuščak, odvjetnica</item>
      <item>Katja Jajaš odvjetnica, Trg 128 brigade hrvatske vojske 4, 51000 Rijeka</item>
      <item>Vesna Baranašić Horvat, stečajni upravitelj s B liste na edukaciji</item>
      <item>Lidija Lesar, stečajni upravitelj s be liste radi edukacije</item>
    </derivirana_varijabla>
  </DomainObject.Predmet.OstaliListFormatedWithAdressOIB>
  <DomainObject.Predmet.OstaliListNazivFormated>
    <izvorni_sadrzaj>
      <item>ŽDO U VARAŽDINU</item>
      <item>Direktor STJEPAN IGREC</item>
      <item>FINA, Regionalni centar Zagreb</item>
      <item>TANJA PURIĆ STAMENKOVIĆ, zamjenik ŽDO</item>
      <item>Zvonko Hrain</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izvorni_sadrzaj>
    <derivirana_varijabla naziv="DomainObject.Predmet.OstaliListNazivFormated_1">
      <item>ŽDO U VARAŽDINU</item>
      <item>Direktor STJEPAN IGREC</item>
      <item>FINA, Regionalni centar Zagreb</item>
      <item>TANJA PURIĆ STAMENKOVIĆ, zamjenik ŽDO</item>
      <item>Zvonko Hrain</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derivirana_varijabla>
  </DomainObject.Predmet.OstaliListNazivFormated>
  <DomainObject.Predmet.OstaliListNazivFormatedOIB>
    <izvorni_sadrzaj>
      <item>ŽDO U VARAŽDINU</item>
      <item>Direktor STJEPAN IGREC</item>
      <item>FINA, Regionalni centar Zagreb</item>
      <item>TANJA PURIĆ STAMENKOVIĆ, zamjenik ŽDO</item>
      <item>Zvonko Hrain, OIB 25731960062</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izvorni_sadrzaj>
    <derivirana_varijabla naziv="DomainObject.Predmet.OstaliListNazivFormatedOIB_1">
      <item>ŽDO U VARAŽDINU</item>
      <item>Direktor STJEPAN IGREC</item>
      <item>FINA, Regionalni centar Zagreb</item>
      <item>TANJA PURIĆ STAMENKOVIĆ, zamjenik ŽDO</item>
      <item>Zvonko Hrain, OIB 25731960062</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St-522/2011-61</izvorni_sadrzaj>
    <derivirana_varijabla naziv="DomainObject.PoslovniBrojDokumenta_1">St-522/2011-61</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TRGOING NOVA društvo s ograničenom odgovornošću za trgovinu i inženjering</izvorni_sadrzaj>
    <derivirana_varijabla naziv="DomainObject.Predmet.ProtustrankaIDrugi_1">TRGOING NOVA društvo s ograničenom odgovornošću za trgovinu i inženjering</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TRGOING NOVA društvo s ograničenom odgovornošću za trgovinu i inženjering, OIB 77762075066, Koprivnička 2, Varaždin</izvorni_sadrzaj>
    <derivirana_varijabla naziv="DomainObject.Predmet.ProtustrankaIDrugiAdressOIB_1">TRGOING NOVA društvo s ograničenom odgovornošću za trgovinu i inženjering, OIB 77762075066, Koprivnička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TRGOING NOVA društvo s ograničenom odgovornošću za trgovinu i inženjering</item>
      <item>ŽDO U VARAŽDINU</item>
      <item>Porezna uprava Varaždin</item>
      <item>Direktor STJEPAN IGREC</item>
      <item>FINA, Regionalni centar Zagreb</item>
      <item>TANJA PURIĆ STAMENKOVIĆ, zamjenik ŽDO</item>
      <item>Zvonko Hrain</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izvorni_sadrzaj>
    <derivirana_varijabla naziv="DomainObject.Predmet.SudioniciListNaziv_1">
      <item>TRGOING NOVA društvo s ograničenom odgovornošću za trgovinu i inženjering</item>
      <item>ŽDO U VARAŽDINU</item>
      <item>Porezna uprava Varaždin</item>
      <item>Direktor STJEPAN IGREC</item>
      <item>FINA, Regionalni centar Zagreb</item>
      <item>TANJA PURIĆ STAMENKOVIĆ, zamjenik ŽDO</item>
      <item>Zvonko Hrain</item>
      <item>Dubravka Zebec za Croatia osig. d.d., filijalu Varaždin</item>
      <item>Vlatka Palinić Bezak za Hrvatsku poštansku banku dd</item>
      <item>Mirjana Dujmović za Hrvatske vode</item>
      <item>zam. punomoćnika Nela Pilipović Ramuščak, odvjetnica</item>
      <item>Katja Jajaš odvjetnica</item>
      <item>Vesna Baranašić Horvat, stečajni upravitelj s B liste na edukaciji</item>
      <item>Lidija Lesar, stečajni upravitelj s be liste radi edukacije</item>
    </derivirana_varijabla>
  </DomainObject.Predmet.SudioniciListNaziv>
  <DomainObject.Predmet.SudioniciListAdressOIB>
    <izvorni_sadrzaj>
      <item>TRGOING NOVA društvo s ograničenom odgovornošću za trgovinu i inženjering, OIB 77762075066, Koprivnička 2,Varaždin</item>
      <item>ŽDO U VARAŽDINU, 42000 Varaždin</item>
      <item>Porezna uprava Varaždin, OIB 18683136487, Graberje 1,42000 Varaždin</item>
      <item>Direktor STJEPAN IGREC, Kratka br. 6.,42000 Varaždin</item>
      <item>FINA, Regionalni centar Zagreb, Vrtni put br. 3.,10000 Zagreb</item>
      <item>TANJA PURIĆ STAMENKOVIĆ, zamjenik ŽDO</item>
      <item>Zvonko Hrain, OIB 25731960062, Zagrebačka 19/3,Varaždin</item>
      <item>Dubravka Zebec za Croatia osig. d.d., filijalu Varaždin</item>
      <item>Vlatka Palinić Bezak za Hrvatsku poštansku banku dd</item>
      <item>Mirjana Dujmović za Hrvatske vode</item>
      <item>zam. punomoćnika Nela Pilipović Ramuščak, odvjetnica</item>
      <item>Katja Jajaš odvjetnica, Trg 128 brigade hrvatske vojske 4,51000 Rijeka</item>
      <item>Vesna Baranašić Horvat, stečajni upravitelj s B liste na edukaciji</item>
      <item>Lidija Lesar, stečajni upravitelj s be liste radi edukacije</item>
    </izvorni_sadrzaj>
    <derivirana_varijabla naziv="DomainObject.Predmet.SudioniciListAdressOIB_1">
      <item>TRGOING NOVA društvo s ograničenom odgovornošću za trgovinu i inženjering, OIB 77762075066, Koprivnička 2,Varaždin</item>
      <item>ŽDO U VARAŽDINU, 42000 Varaždin</item>
      <item>Porezna uprava Varaždin, OIB 18683136487, Graberje 1,42000 Varaždin</item>
      <item>Direktor STJEPAN IGREC, Kratka br. 6.,42000 Varaždin</item>
      <item>FINA, Regionalni centar Zagreb, Vrtni put br. 3.,10000 Zagreb</item>
      <item>TANJA PURIĆ STAMENKOVIĆ, zamjenik ŽDO</item>
      <item>Zvonko Hrain, OIB 25731960062, Zagrebačka 19/3,Varaždin</item>
      <item>Dubravka Zebec za Croatia osig. d.d., filijalu Varaždin</item>
      <item>Vlatka Palinić Bezak za Hrvatsku poštansku banku dd</item>
      <item>Mirjana Dujmović za Hrvatske vode</item>
      <item>zam. punomoćnika Nela Pilipović Ramuščak, odvjetnica</item>
      <item>Katja Jajaš odvjetnica, Trg 128 brigade hrvatske vojske 4,51000 Rijeka</item>
      <item>Vesna Baranašić Horvat, stečajni upravitelj s B liste na edukaciji</item>
      <item>Lidija Lesar, stečajni upravitelj s be liste radi edukacije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B0CDC-DAD7-45B3-A2A7-837EAAE031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3803</properties:Characters>
  <properties:Lines>109</properties:Lines>
  <properties:Paragraphs>32</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2017-05-24T12:36:00Z</cp:lastPrinted>
  <dcterms:modified xmlns:xsi="http://www.w3.org/2001/XMLSchema-instance" xsi:type="dcterms:W3CDTF">2017-05-24T12:37:00Z</dcterms:modified>
  <cp:revision>17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St-522/2011-61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