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36dd" w14:paraId="cf136dd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DE02CB">
        <w:rPr>
          <w:rFonts w:cs="Times New Roman"/>
        </w:rPr>
        <w:t xml:space="preserve">GEOBUŠAČ </w:t>
      </w:r>
      <w:r w:rsidR="00C75376">
        <w:rPr>
          <w:rFonts w:cs="Times New Roman"/>
        </w:rPr>
        <w:t xml:space="preserve">d.o.o., </w:t>
      </w:r>
      <w:r w:rsidR="00DE02CB">
        <w:rPr>
          <w:rFonts w:cs="Times New Roman"/>
        </w:rPr>
        <w:t xml:space="preserve">Možđenec, Možđenec 129, OIB: </w:t>
      </w:r>
      <w:r w:rsidR="000B778A">
        <w:rPr>
          <w:rFonts w:cs="Times New Roman"/>
        </w:rPr>
        <w:t xml:space="preserve"> </w:t>
      </w:r>
      <w:r w:rsidR="00DE02CB" w:rsidRPr="00DE02CB">
        <w:rPr>
          <w:rFonts w:cs="Times New Roman"/>
        </w:rPr>
        <w:t>07300171078</w:t>
      </w:r>
      <w:r w:rsidR="00DE02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211428">
        <w:rPr>
          <w:b/>
        </w:rPr>
        <w:t>9</w:t>
      </w:r>
      <w:r w:rsidR="009B2BCE">
        <w:rPr>
          <w:b/>
        </w:rPr>
        <w:t>,</w:t>
      </w:r>
      <w:r w:rsidR="00DE02CB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DE02CB">
        <w:t>Denis Menzilović, Možđenec, Možđenec 129</w:t>
      </w:r>
      <w:r w:rsidR="00276EAD">
        <w:rPr>
          <w:rFonts w:cs="Times New Roman"/>
        </w:rPr>
        <w:t xml:space="preserve">, </w:t>
      </w:r>
    </w:p>
    <w:p w:rsidRDefault="009C304A" w:rsidP="00DE02CB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E02CB" w:rsidRPr="00DE02CB">
        <w:rPr>
          <w:rFonts w:cs="Times New Roman"/>
        </w:rPr>
        <w:t>GEOBUŠAČ d.o.o., Možđenec,</w:t>
      </w:r>
      <w:r w:rsidR="00DE02CB">
        <w:rPr>
          <w:rFonts w:cs="Times New Roman"/>
        </w:rPr>
        <w:t xml:space="preserve"> Možđenec 129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E02CB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DE02CB" w:rsidRPr="00DE02CB">
        <w:t>Denis</w:t>
      </w:r>
      <w:r w:rsidR="00DE02CB">
        <w:t>u</w:t>
      </w:r>
      <w:r w:rsidR="00DE02CB" w:rsidRPr="00DE02CB">
        <w:t xml:space="preserve"> Menzilović</w:t>
      </w:r>
      <w:r w:rsidR="00DE02CB">
        <w:t>u</w:t>
      </w:r>
      <w:r w:rsidR="00DE02CB" w:rsidRPr="00DE02CB">
        <w:t>, Možđenec, Možđenec 129</w:t>
      </w:r>
      <w:r w:rsidR="001E7E3C">
        <w:t>,</w:t>
      </w:r>
      <w:r w:rsidR="00C75376">
        <w:t xml:space="preserve"> OIB: </w:t>
      </w:r>
      <w:r w:rsidR="00DE02CB">
        <w:t>41832921651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211428">
        <w:t>9</w:t>
      </w:r>
      <w:r w:rsidR="00F540FD">
        <w:t>,</w:t>
      </w:r>
      <w:r w:rsidR="00DE02CB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DE02CB" w:rsidRPr="00DE02CB">
        <w:rPr>
          <w:rFonts w:cs="Times New Roman"/>
        </w:rPr>
        <w:t>GEOBUŠAČ d.o.o., Možđenec, Možđenec 129, OIB:  07300171078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E3A53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E02CB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E02CB" w:rsidRPr="00DE02CB">
        <w:rPr>
          <w:rFonts w:cs="Times New Roman"/>
        </w:rPr>
        <w:t>GEOBUŠAČ d.o.o., Možđenec,</w:t>
      </w:r>
      <w:r w:rsidR="00DE02CB">
        <w:rPr>
          <w:rFonts w:cs="Times New Roman"/>
        </w:rPr>
        <w:t xml:space="preserve"> Možđenec 129</w:t>
      </w:r>
      <w:r w:rsidR="00D278AD">
        <w:rPr>
          <w:rFonts w:cs="Times New Roman"/>
        </w:rPr>
        <w:t xml:space="preserve">, </w:t>
      </w:r>
    </w:p>
    <w:p w:rsidRDefault="00CE3F4D" w:rsidP="00DE02CB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DE02CB" w:rsidRPr="00DE02CB">
        <w:t>Denis Menzilović, Možđenec, Možđenec 129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419" w:rsidP="009C304A" w:rsidR="00866419">
      <w:r>
        <w:separator/>
      </w:r>
    </w:p>
  </w:endnote>
  <w:endnote w:id="0" w:type="continuationSeparator">
    <w:p w:rsidRDefault="00866419" w:rsidP="009C304A" w:rsidR="0086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419" w:rsidP="009C304A" w:rsidR="00866419">
      <w:r>
        <w:separator/>
      </w:r>
    </w:p>
  </w:footnote>
  <w:footnote w:id="0" w:type="continuationSeparator">
    <w:p w:rsidRDefault="00866419" w:rsidP="009C304A" w:rsidR="00866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A53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E02CB">
      <w:t>967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E02CB">
      <w:t>967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D6562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11428"/>
    <w:rsid w:val="00232D22"/>
    <w:rsid w:val="00276EAD"/>
    <w:rsid w:val="002A3307"/>
    <w:rsid w:val="002D4338"/>
    <w:rsid w:val="002E3A53"/>
    <w:rsid w:val="003149FB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05DC4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66419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DE02CB"/>
    <w:rsid w:val="00E000DA"/>
    <w:rsid w:val="00E17672"/>
    <w:rsid w:val="00E55C5B"/>
    <w:rsid w:val="00E62806"/>
    <w:rsid w:val="00EC6D88"/>
    <w:rsid w:val="00ED6CCA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3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3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GEOBUŠAČ društvo s ograničenom odgovornošću za bušenje, miniranje i građevinske radove</izvorni_sadrzaj>
    <derivirana_varijabla naziv="DomainObject.Predmet.ProtustrankaFormated_1">  GEOBUŠAČ društvo s ograničenom odgovornošću za bušenje, miniranje i građevinske radove</derivirana_varijabla>
  </DomainObject.Predmet.ProtustrankaFormated>
  <DomainObject.Predmet.ProtustrankaFormatedOIB>
    <izvorni_sadrzaj>  GEOBUŠAČ društvo s ograničenom odgovornošću za bušenje, miniranje i građevinske radove, OIB 07300171078</izvorni_sadrzaj>
    <derivirana_varijabla naziv="DomainObject.Predmet.ProtustrankaFormatedOIB_1">  GEOBUŠAČ društvo s ograničenom odgovornošću za bušenje, miniranje i građevinske radove, OIB 07300171078</derivirana_varijabla>
  </DomainObject.Predmet.ProtustrankaFormatedOIB>
  <DomainObject.Predmet.ProtustrankaFormatedWithAdress>
    <izvorni_sadrzaj> GEOBUŠAČ društvo s ograničenom odgovornošću za bušenje, miniranje i građevinske radove, Možđenec 129, 42220 Možđenec</izvorni_sadrzaj>
    <derivirana_varijabla naziv="DomainObject.Predmet.ProtustrankaFormatedWithAdress_1"> GEOBUŠAČ društvo s ograničenom odgovornošću za bušenje, miniranje i građevinske radove, Možđenec 129, 42220 Možđenec</derivirana_varijabla>
  </DomainObject.Predmet.ProtustrankaFormatedWithAdress>
  <DomainObject.Predmet.ProtustrankaFormatedWithAdressOIB>
    <izvorni_sadrzaj> GEOBUŠAČ društvo s ograničenom odgovornošću za bušenje, miniranje i građevinske radove, OIB 07300171078, Možđenec 129, 42220 Možđenec</izvorni_sadrzaj>
    <derivirana_varijabla naziv="DomainObject.Predmet.ProtustrankaFormatedWithAdressOIB_1"> GEOBUŠAČ društvo s ograničenom odgovornošću za bušenje, miniranje i građevinske radove, OIB 07300171078, Možđenec 129, 42220 Možđenec</derivirana_varijabla>
  </DomainObject.Predmet.ProtustrankaFormatedWithAdressOIB>
  <DomainObject.Predmet.ProtustrankaWithAdress>
    <izvorni_sadrzaj>GEOBUŠAČ društvo s ograničenom odgovornošću za bušenje, miniranje i građevinske radove Možđenec 129, 42220 Možđenec</izvorni_sadrzaj>
    <derivirana_varijabla naziv="DomainObject.Predmet.ProtustrankaWithAdress_1">GEOBUŠAČ društvo s ograničenom odgovornošću za bušenje, miniranje i građevinske radove Možđenec 129, 42220 Možđenec</derivirana_varijabla>
  </DomainObject.Predmet.ProtustrankaWithAdress>
  <DomainObject.Predmet.ProtustrankaWithAdressOIB>
    <izvorni_sadrzaj>GEOBUŠAČ društvo s ograničenom odgovornošću za bušenje, miniranje i građevinske radove, OIB 07300171078, Možđenec 129, 42220 Možđenec</izvorni_sadrzaj>
    <derivirana_varijabla naziv="DomainObject.Predmet.ProtustrankaWithAdressOIB_1">GEOBUŠAČ društvo s ograničenom odgovornošću za bušenje, miniranje i građevinske radove, OIB 07300171078, Možđenec 129, 42220 Možđenec</derivirana_varijabla>
  </DomainObject.Predmet.ProtustrankaWithAdressOIB>
  <DomainObject.Predmet.ProtustrankaNazivFormated>
    <izvorni_sadrzaj>GEOBUŠAČ društvo s ograničenom odgovornošću za bušenje, miniranje i građevinske radove</izvorni_sadrzaj>
    <derivirana_varijabla naziv="DomainObject.Predmet.ProtustrankaNazivFormated_1">GEOBUŠAČ društvo s ograničenom odgovornošću za bušenje, miniranje i građevinske radove</derivirana_varijabla>
  </DomainObject.Predmet.ProtustrankaNazivFormated>
  <DomainObject.Predmet.ProtustrankaNazivFormatedOIB>
    <izvorni_sadrzaj>GEOBUŠAČ društvo s ograničenom odgovornošću za bušenje, miniranje i građevinske radove, OIB 07300171078</izvorni_sadrzaj>
    <derivirana_varijabla naziv="DomainObject.Predmet.ProtustrankaNazivFormatedOIB_1">GEOBUŠAČ društvo s ograničenom odgovornošću za bušenje, miniranje i građevinske radove, OIB 07300171078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31162.31</izvorni_sadrzaj>
    <derivirana_varijabla naziv="DomainObject.Predmet.TrenutnaVrijednost_1">31162.31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GEOBUŠAČ društvo s ograničenom odgovornošću za bušenje, miniranje i građevinske radove</item>
    </izvorni_sadrzaj>
    <derivirana_varijabla naziv="DomainObject.Predmet.ProtuStrankaListFormated_1">
      <item>GEOBUŠAČ društvo s ograničenom odgovornošću za bušenje, miniranje i građevinske radove</item>
    </derivirana_varijabla>
  </DomainObject.Predmet.ProtuStrankaListFormated>
  <DomainObject.Predmet.ProtuStrankaListFormatedOIB>
    <izvorni_sadrzaj>
      <item>GEOBUŠAČ društvo s ograničenom odgovornošću za bušenje, miniranje i građevinske radove, OIB 07300171078</item>
    </izvorni_sadrzaj>
    <derivirana_varijabla naziv="DomainObject.Predmet.ProtuStrankaListFormatedOIB_1">
      <item>GEOBUŠAČ društvo s ograničenom odgovornošću za bušenje, miniranje i građevinske radove, OIB 07300171078</item>
    </derivirana_varijabla>
  </DomainObject.Predmet.ProtuStrankaListFormatedOIB>
  <DomainObject.Predmet.ProtuStrankaListFormatedWithAdress>
    <izvorni_sadrzaj>
      <item>GEOBUŠAČ društvo s ograničenom odgovornošću za bušenje, miniranje i građevinske radove, Možđenec 129, 42220 Možđenec</item>
    </izvorni_sadrzaj>
    <derivirana_varijabla naziv="DomainObject.Predmet.ProtuStrankaListFormatedWithAdress_1">
      <item>GEOBUŠAČ društvo s ograničenom odgovornošću za bušenje, miniranje i građevinske radove, Možđenec 129, 42220 Možđenec</item>
    </derivirana_varijabla>
  </DomainObject.Predmet.ProtuStrankaListFormatedWithAdress>
  <DomainObject.Predmet.ProtuStrankaListFormatedWithAdressOIB>
    <izvorni_sadrzaj>
      <item>GEOBUŠAČ društvo s ograničenom odgovornošću za bušenje, miniranje i građevinske radove, OIB 07300171078, Možđenec 129, 42220 Možđenec</item>
    </izvorni_sadrzaj>
    <derivirana_varijabla naziv="DomainObject.Predmet.ProtuStrankaListFormatedWithAdressOIB_1">
      <item>GEOBUŠAČ društvo s ograničenom odgovornošću za bušenje, miniranje i građevinske radove, OIB 07300171078, Možđenec 129, 42220 Možđenec</item>
    </derivirana_varijabla>
  </DomainObject.Predmet.ProtuStrankaListFormatedWithAdressOIB>
  <DomainObject.Predmet.ProtuStrankaListNazivFormated>
    <izvorni_sadrzaj>
      <item>GEOBUŠAČ društvo s ograničenom odgovornošću za bušenje, miniranje i građevinske radove</item>
    </izvorni_sadrzaj>
    <derivirana_varijabla naziv="DomainObject.Predmet.ProtuStrankaListNazivFormated_1">
      <item>GEOBUŠAČ društvo s ograničenom odgovornošću za bušenje, miniranje i građevinske radove</item>
    </derivirana_varijabla>
  </DomainObject.Predmet.ProtuStrankaListNazivFormated>
  <DomainObject.Predmet.ProtuStrankaListNazivFormatedOIB>
    <izvorni_sadrzaj>
      <item>GEOBUŠAČ društvo s ograničenom odgovornošću za bušenje, miniranje i građevinske radove, OIB 07300171078</item>
    </izvorni_sadrzaj>
    <derivirana_varijabla naziv="DomainObject.Predmet.ProtuStrankaListNazivFormatedOIB_1">
      <item>GEOBUŠAČ društvo s ograničenom odgovornošću za bušenje, miniranje i građevinske radove, OIB 07300171078</item>
    </derivirana_varijabla>
  </DomainObject.Predmet.ProtuStrankaListNazivFormatedOIB>
  <DomainObject.Predmet.OstaliList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Formated_1">
      <item>Sudski registar</item>
      <item>e-oglasna ploča</item>
      <item>Denis Menzilović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FormatedOIB_1">
      <item>Sudski registar</item>
      <item>e-oglasna ploča</item>
      <item>Denis Menzilović, OIB 41832921651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Denis Menzilović, Možđenec 129, 42220 Možđenec</item>
      <item>Županijsko državno odvjetništvo</item>
    </izvorni_sadrzaj>
    <derivirana_varijabla naziv="DomainObject.Predmet.OstaliListFormatedWithAdress_1">
      <item>Sudski registar</item>
      <item>e-oglasna ploča</item>
      <item>Denis Menzilović, Možđenec 129, 42220 Možđenec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Denis Menzilović, OIB 41832921651, Možđenec 129, 42220 Možđenec</item>
      <item>Županijsko državno odvjetništvo</item>
    </izvorni_sadrzaj>
    <derivirana_varijabla naziv="DomainObject.Predmet.OstaliListFormatedWithAdressOIB_1">
      <item>Sudski registar</item>
      <item>e-oglasna ploča</item>
      <item>Denis Menzilović, OIB 41832921651, Možđenec 129, 42220 Možđenec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NazivFormated_1">
      <item>Sudski registar</item>
      <item>e-oglasna ploča</item>
      <item>Denis Menzilović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NazivFormatedOIB_1">
      <item>Sudski registar</item>
      <item>e-oglasna ploča</item>
      <item>Denis Menzilović, OIB 41832921651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GEOBUŠAČ društvo s ograničenom odgovornošću za bušenje, miniranje i građevinske radove</izvorni_sadrzaj>
    <derivirana_varijabla naziv="DomainObject.Predmet.ProtustrankaIDrugi_1">GEOBUŠAČ društvo s ograničenom odgovornošću za bušenje, miniranje i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GEOBUŠAČ društvo s ograničenom odgovornošću za bušenje, miniranje i građevinske radove, OIB 07300171078, Možđenec 129, 42220 Možđenec</izvorni_sadrzaj>
    <derivirana_varijabla naziv="DomainObject.Predmet.ProtustrankaIDrugiAdressOIB_1">GEOBUŠAČ društvo s ograničenom odgovornošću za bušenje, miniranje i građevinske radove, OIB 07300171078, Možđenec 129,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izvorni_sadrzaj>
    <derivirana_varijabla naziv="DomainObject.Predmet.SudioniciListNaziv_1"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izvorni_sadrzaj>
    <derivirana_varijabla naziv="DomainObject.Predmet.SudioniciListAdressOIB_1"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07300171078</item>
      <item>, OIB null</item>
      <item>, OIB null</item>
      <item>, OIB 41832921651</item>
      <item>, OIB null</item>
    </izvorni_sadrzaj>
    <derivirana_varijabla naziv="DomainObject.Predmet.SudioniciListNazivOIB_1">
      <item>, OIB 85821130368</item>
      <item>, OIB 07300171078</item>
      <item>, OIB null</item>
      <item>, OIB null</item>
      <item>, OIB 41832921651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1863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2016-09-06T08:23:00Z</dcterms:created>
  <dc:creator>Lea Rogina</dc:creator>
  <cp:lastModifiedBy>Nevenka Vuković</cp:lastModifiedBy>
  <cp:lastPrinted>2016-09-06T08:28:00Z</cp:lastPrinted>
  <dcterms:modified xmlns:xsi="http://www.w3.org/2001/XMLSchema-instance" xsi:type="dcterms:W3CDTF">2016-09-06T08:28:00Z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