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3cc5" w14:paraId="9d33cc5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5956FC">
        <w:rPr>
          <w:szCs w:val="24"/>
        </w:rPr>
        <w:t>214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462D2E">
        <w:t>dužnika</w:t>
      </w:r>
      <w:r w:rsidR="005956FC" w:rsidRPr="005956FC">
        <w:t xml:space="preserve"> </w:t>
      </w:r>
      <w:r w:rsidR="005956FC">
        <w:t>UDRUGA ROMA KOPRIVNIČKO-KRIŽEVAČKE ŽUPANIJE, Stiska 60</w:t>
      </w:r>
      <w:r w:rsidR="00ED0604">
        <w:t>,</w:t>
      </w:r>
      <w:r w:rsidR="00132638">
        <w:t xml:space="preserve"> Đurđevac</w:t>
      </w:r>
      <w:r w:rsidR="006A5411">
        <w:t xml:space="preserve"> </w:t>
      </w:r>
      <w:r w:rsidR="00200042">
        <w:t>,</w:t>
      </w:r>
      <w:r w:rsidR="00ED0604">
        <w:t xml:space="preserve"> </w:t>
      </w:r>
      <w:r w:rsidR="005956FC">
        <w:t>OIB: 15652822992</w:t>
      </w:r>
      <w:r w:rsidR="001D06D6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5956FC" w:rsidRPr="005956FC">
        <w:t xml:space="preserve"> </w:t>
      </w:r>
      <w:r w:rsidR="005956FC">
        <w:t>UDRUGA ROMA KOPRIVNIČKO-KRIŽEVAČKE ŽUPANIJE, Stiska 60, Đurđevac , OIB: 15652822992</w:t>
      </w:r>
      <w:r w:rsidR="001D06D6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1D06D6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32638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 xml:space="preserve">postupak nad stečajnim </w:t>
      </w:r>
      <w:r w:rsidR="005956FC">
        <w:t>UDRUGA ROMA KOPRIVNIČKO-KRIŽEVAČKE ŽUPANIJE, Stiska 60, Đurđevac , OIB: 15652822992.</w:t>
      </w:r>
    </w:p>
    <w:p w:rsidRDefault="005956FC" w:rsidP="00CE3446" w:rsidR="005956FC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1D06D6">
        <w:t>Sven Pirker, Trg kralja Tomislava 2, Varaždin, OIB: 17175634417.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6A5411">
        <w:rPr>
          <w:szCs w:val="24"/>
        </w:rPr>
        <w:t xml:space="preserve"> </w:t>
      </w:r>
      <w:r w:rsidR="005956FC">
        <w:t xml:space="preserve">UDRUGA ROMA KOPRIVNIČKO-KRIŽEVAČKE ŽUPANIJE, Stiska 60, Đurđevac , OIB: 15652822992 </w:t>
      </w:r>
      <w:r w:rsidR="005956FC">
        <w:rPr>
          <w:szCs w:val="24"/>
        </w:rPr>
        <w:t>bit će brisan iz</w:t>
      </w:r>
      <w:r w:rsidR="007A75CE" w:rsidRPr="00964C7D">
        <w:rPr>
          <w:szCs w:val="24"/>
        </w:rPr>
        <w:t xml:space="preserve"> registra</w:t>
      </w:r>
      <w:r w:rsidR="005956FC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5956FC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21. rujna</w:t>
      </w:r>
      <w:r w:rsidR="00DD0269">
        <w:rPr>
          <w:szCs w:val="24"/>
        </w:rPr>
        <w:t xml:space="preserve">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E498E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5956FC">
        <w:t>UDRUGA ROMA KOPRIVNIČKO-KRIŽEVAČKE ŽUPANIJE, Stiska 60, 48350 Đurđevac</w:t>
      </w:r>
    </w:p>
    <w:p w:rsidRDefault="005956FC" w:rsidP="00132638" w:rsidR="00836343" w:rsidRPr="00ED0604">
      <w:pPr>
        <w:numPr>
          <w:ilvl w:val="0"/>
          <w:numId w:val="1"/>
        </w:numPr>
      </w:pPr>
      <w:r>
        <w:t>Predsjednik</w:t>
      </w:r>
      <w:r w:rsidR="00023797">
        <w:t xml:space="preserve"> dužnika</w:t>
      </w:r>
      <w:r w:rsidR="006D4334">
        <w:t xml:space="preserve"> </w:t>
      </w:r>
      <w:r>
        <w:t xml:space="preserve">Đuro Horvat, Stiska 60, </w:t>
      </w:r>
      <w:r w:rsidR="00132638">
        <w:t xml:space="preserve">48350 Đurđevac </w:t>
      </w:r>
    </w:p>
    <w:p w:rsidRDefault="005956FC" w:rsidP="00DF4B3F" w:rsidR="00B375FC" w:rsidRPr="00066F9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Ured državne uprave u Koprivničko-križevačkoj županiji, Ulica Antuna Nemčića 5, 48000 Koprivnica, </w:t>
      </w:r>
      <w:r w:rsidR="007A75CE" w:rsidRPr="00066F97">
        <w:rPr>
          <w:szCs w:val="24"/>
        </w:rPr>
        <w:t>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32638">
        <w:rPr>
          <w:szCs w:val="24"/>
        </w:rPr>
        <w:t>, Ispostava Đurđevac, Stjepana Radića 1, 48350 Đurđevac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1D06D6">
        <w:t>Sven Pirker, Trg kralja Tomislava 2, 42000 Varaždin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115" w:rsidP="007A75CE" w:rsidR="00326115">
      <w:r>
        <w:separator/>
      </w:r>
    </w:p>
  </w:endnote>
  <w:endnote w:id="0" w:type="continuationSeparator">
    <w:p w:rsidRDefault="00326115" w:rsidP="007A75CE" w:rsidR="00326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115" w:rsidP="007A75CE" w:rsidR="00326115">
      <w:r>
        <w:separator/>
      </w:r>
    </w:p>
  </w:footnote>
  <w:footnote w:id="0" w:type="continuationSeparator">
    <w:p w:rsidRDefault="00326115" w:rsidP="007A75CE" w:rsidR="00326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E498E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5956FC">
      <w:t>214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2638"/>
    <w:rsid w:val="00136D13"/>
    <w:rsid w:val="001423C9"/>
    <w:rsid w:val="001D06D6"/>
    <w:rsid w:val="001E7781"/>
    <w:rsid w:val="00200042"/>
    <w:rsid w:val="00232739"/>
    <w:rsid w:val="00255595"/>
    <w:rsid w:val="002A6059"/>
    <w:rsid w:val="002D6D64"/>
    <w:rsid w:val="00326115"/>
    <w:rsid w:val="0034192E"/>
    <w:rsid w:val="00363C39"/>
    <w:rsid w:val="003902AD"/>
    <w:rsid w:val="003B1F97"/>
    <w:rsid w:val="003B5155"/>
    <w:rsid w:val="003E2AE0"/>
    <w:rsid w:val="00402B56"/>
    <w:rsid w:val="004070A8"/>
    <w:rsid w:val="00440410"/>
    <w:rsid w:val="00462D2E"/>
    <w:rsid w:val="00467EEF"/>
    <w:rsid w:val="00472765"/>
    <w:rsid w:val="00482973"/>
    <w:rsid w:val="00497129"/>
    <w:rsid w:val="004A0008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956FC"/>
    <w:rsid w:val="005B2BAA"/>
    <w:rsid w:val="005B616A"/>
    <w:rsid w:val="005C4FAD"/>
    <w:rsid w:val="005E243D"/>
    <w:rsid w:val="006278FE"/>
    <w:rsid w:val="0063224D"/>
    <w:rsid w:val="006523AF"/>
    <w:rsid w:val="0068190F"/>
    <w:rsid w:val="00693CD2"/>
    <w:rsid w:val="006A5411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802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E498E"/>
    <w:rsid w:val="00BF18F8"/>
    <w:rsid w:val="00BF5CAE"/>
    <w:rsid w:val="00C033F1"/>
    <w:rsid w:val="00C07229"/>
    <w:rsid w:val="00C51B05"/>
    <w:rsid w:val="00C576E5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D0269"/>
    <w:rsid w:val="00DF4B3F"/>
    <w:rsid w:val="00E10BFD"/>
    <w:rsid w:val="00E5583B"/>
    <w:rsid w:val="00EA5D61"/>
    <w:rsid w:val="00ED0604"/>
    <w:rsid w:val="00ED38B6"/>
    <w:rsid w:val="00F0497A"/>
    <w:rsid w:val="00F079DC"/>
    <w:rsid w:val="00F25845"/>
    <w:rsid w:val="00F31904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7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73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7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7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7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73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7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7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St-214/2015-5</izvorni_sadrzaj>
    <derivirana_varijabla naziv="DomainObject.Oznaka_1">St-214/2015-5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Koprivničko-križevačke županije</izvorni_sadrzaj>
    <derivirana_varijabla naziv="DomainObject.Predmet.ProtustrankaFormated_1">  Udruga roma Koprivničko-križevačke županije</derivirana_varijabla>
  </DomainObject.Predmet.ProtustrankaFormated>
  <DomainObject.Predmet.ProtustrankaFormatedOIB>
    <izvorni_sadrzaj>  Udruga roma Koprivničko-križevačke županije, OIB 15652822992</izvorni_sadrzaj>
    <derivirana_varijabla naziv="DomainObject.Predmet.ProtustrankaFormatedOIB_1">  Udruga roma Koprivničko-križevačke županije, OIB 15652822992</derivirana_varijabla>
  </DomainObject.Predmet.ProtustrankaFormatedOIB>
  <DomainObject.Predmet.ProtustrankaFormatedWithAdress>
    <izvorni_sadrzaj> Udruga roma Koprivničko-križevačke županije, Stiska 60, 48350 Đurđevac</izvorni_sadrzaj>
    <derivirana_varijabla naziv="DomainObject.Predmet.ProtustrankaFormatedWithAdress_1"> Udruga roma Koprivničko-križevačke županije, Stiska 60, 48350 Đurđevac</derivirana_varijabla>
  </DomainObject.Predmet.ProtustrankaFormatedWithAdress>
  <DomainObject.Predmet.ProtustrankaFormatedWithAdressOIB>
    <izvorni_sadrzaj> Udruga roma Koprivničko-križevačke županije, OIB 15652822992, Stiska 60, 48350 Đurđevac</izvorni_sadrzaj>
    <derivirana_varijabla naziv="DomainObject.Predmet.ProtustrankaFormatedWithAdressOIB_1"> Udruga roma Koprivničko-križevačke županije, OIB 15652822992, Stiska 60, 48350 Đurđevac</derivirana_varijabla>
  </DomainObject.Predmet.ProtustrankaFormatedWithAdressOIB>
  <DomainObject.Predmet.ProtustrankaWithAdress>
    <izvorni_sadrzaj>Udruga roma Koprivničko-križevačke županije Stiska 60, 48350 Đurđevac</izvorni_sadrzaj>
    <derivirana_varijabla naziv="DomainObject.Predmet.ProtustrankaWithAdress_1">Udruga roma Koprivničko-križevačke županije Stiska 60, 48350 Đurđevac</derivirana_varijabla>
  </DomainObject.Predmet.ProtustrankaWithAdress>
  <DomainObject.Predmet.ProtustrankaWithAdressOIB>
    <izvorni_sadrzaj>Udruga roma Koprivničko-križevačke županije, OIB 15652822992, Stiska 60, 48350 Đurđevac</izvorni_sadrzaj>
    <derivirana_varijabla naziv="DomainObject.Predmet.ProtustrankaWithAdressOIB_1">Udruga roma Koprivničko-križevačke županije, OIB 15652822992, Stiska 60, 48350 Đurđevac</derivirana_varijabla>
  </DomainObject.Predmet.ProtustrankaWithAdressOIB>
  <DomainObject.Predmet.ProtustrankaNazivFormated>
    <izvorni_sadrzaj>Udruga roma Koprivničko-križevačke županije</izvorni_sadrzaj>
    <derivirana_varijabla naziv="DomainObject.Predmet.ProtustrankaNazivFormated_1">Udruga roma Koprivničko-križevačke županije</derivirana_varijabla>
  </DomainObject.Predmet.ProtustrankaNazivFormated>
  <DomainObject.Predmet.ProtustrankaNazivFormatedOIB>
    <izvorni_sadrzaj>Udruga roma Koprivničko-križevačke županije, OIB 15652822992</izvorni_sadrzaj>
    <derivirana_varijabla naziv="DomainObject.Predmet.ProtustrankaNazivFormatedOIB_1">Udruga roma Koprivničko-križevačke županije, OIB 15652822992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1655.23</izvorni_sadrzaj>
    <derivirana_varijabla naziv="DomainObject.Predmet.TrenutnaVrijednost_1">1655.23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roma Koprivničko-križevačke županije</item>
    </izvorni_sadrzaj>
    <derivirana_varijabla naziv="DomainObject.Predmet.ProtuStrankaListFormated_1">
      <item>Udruga roma Koprivničko-križevačke županije</item>
    </derivirana_varijabla>
  </DomainObject.Predmet.ProtuStrankaListFormated>
  <DomainObject.Predmet.ProtuStrankaListFormatedOIB>
    <izvorni_sadrzaj>
      <item>Udruga roma Koprivničko-križevačke županije, OIB 15652822992</item>
    </izvorni_sadrzaj>
    <derivirana_varijabla naziv="DomainObject.Predmet.ProtuStrankaListFormatedOIB_1">
      <item>Udruga roma Koprivničko-križevačke županije, OIB 15652822992</item>
    </derivirana_varijabla>
  </DomainObject.Predmet.ProtuStrankaListFormatedOIB>
  <DomainObject.Predmet.ProtuStrankaListFormatedWithAdress>
    <izvorni_sadrzaj>
      <item>Udruga roma Koprivničko-križevačke županije, Stiska 60, 48350 Đurđevac</item>
    </izvorni_sadrzaj>
    <derivirana_varijabla naziv="DomainObject.Predmet.ProtuStrankaListFormatedWithAdress_1">
      <item>Udruga roma Koprivničko-križevačke županije, Stiska 60, 48350 Đurđevac</item>
    </derivirana_varijabla>
  </DomainObject.Predmet.ProtuStrankaListFormatedWithAdress>
  <DomainObject.Predmet.ProtuStrankaListFormatedWithAdressOIB>
    <izvorni_sadrzaj>
      <item>Udruga roma Koprivničko-križevačke županije, OIB 15652822992, Stiska 60, 48350 Đurđevac</item>
    </izvorni_sadrzaj>
    <derivirana_varijabla naziv="DomainObject.Predmet.ProtuStrankaListFormatedWithAdressOIB_1">
      <item>Udruga roma Koprivničko-križevačke županije, OIB 15652822992, Stiska 60, 48350 Đurđevac</item>
    </derivirana_varijabla>
  </DomainObject.Predmet.ProtuStrankaListFormatedWithAdressOIB>
  <DomainObject.Predmet.ProtuStrankaListNazivFormated>
    <izvorni_sadrzaj>
      <item>Udruga roma Koprivničko-križevačke županije</item>
    </izvorni_sadrzaj>
    <derivirana_varijabla naziv="DomainObject.Predmet.ProtuStrankaListNazivFormated_1">
      <item>Udruga roma Koprivničko-križevačke županije</item>
    </derivirana_varijabla>
  </DomainObject.Predmet.ProtuStrankaListNazivFormated>
  <DomainObject.Predmet.ProtuStrankaListNazivFormatedOIB>
    <izvorni_sadrzaj>
      <item>Udruga roma Koprivničko-križevačke županije, OIB 15652822992</item>
    </izvorni_sadrzaj>
    <derivirana_varijabla naziv="DomainObject.Predmet.ProtuStrankaListNazivFormatedOIB_1">
      <item>Udruga roma Koprivničko-križevačke županije, OIB 15652822992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St-214/2015-5</izvorni_sadrzaj>
    <derivirana_varijabla naziv="DomainObject.PoslovniBrojDokumenta_1">St-214/2015-5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roma Koprivničko-križevačke županije</izvorni_sadrzaj>
    <derivirana_varijabla naziv="DomainObject.Predmet.ProtustrankaIDrugi_1">Udruga roma Koprivničko-križevačke županije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roma Koprivničko-križevačke županije, OIB 15652822992, Stiska 60, 48350 Đurđevac</izvorni_sadrzaj>
    <derivirana_varijabla naziv="DomainObject.Predmet.ProtustrankaIDrugiAdressOIB_1">Udruga roma Koprivničko-križevačke županije, OIB 15652822992,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roma Koprivničko-križevačke županije</item>
      <item>e-Oglasna ploča</item>
    </izvorni_sadrzaj>
    <derivirana_varijabla naziv="DomainObject.Predmet.SudioniciListNaziv_1">
      <item>Financijska agencija, Regionalni centar Zagreb, Podružnica Varaždin</item>
      <item>Udruga roma Koprivničko-križevačke županije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roma Koprivničko-križevačke županije, OIB 15652822992, Stiska 60,48350 Đurđevac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roma Koprivničko-križevačke županije, OIB 15652822992, Stiska 60,48350 Đurđevac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15652822992</item>
      <item>, OIB null</item>
    </izvorni_sadrzaj>
    <derivirana_varijabla naziv="DomainObject.Predmet.SudioniciListNazivOIB_1">
      <item>, OIB null</item>
      <item>, OIB 15652822992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31B06-7F44-4EB0-ADAA-410619B88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2897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2015-12-28T09:02:00Z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