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f76d" w14:paraId="736f76d" w:rsidRDefault="002042D3" w:rsidP="002042D3" w:rsidR="0008277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</w:pPr>
      <w:r>
        <w:t xml:space="preserve">REPUBLIKA HRVATSKA </w:t>
      </w:r>
    </w:p>
    <w:p w:rsidRDefault="00082771" w:rsidP="00082771" w:rsidR="00082771">
      <w:pPr>
        <w:pStyle w:val="Bezproreda"/>
      </w:pPr>
      <w:r>
        <w:t>Trgovački sud u Zagrebu</w:t>
      </w:r>
    </w:p>
    <w:p w:rsidRDefault="00082771" w:rsidP="00082771" w:rsidR="00082771">
      <w:pPr>
        <w:pStyle w:val="Bezproreda"/>
      </w:pPr>
      <w:r>
        <w:t xml:space="preserve">  Zagreb, Amruševa 2/II</w:t>
      </w:r>
    </w:p>
    <w:p w:rsidRDefault="00082771" w:rsidP="00082771" w:rsidR="0008277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90.St-1798/2015</w:t>
      </w: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  <w:jc w:val="center"/>
      </w:pPr>
    </w:p>
    <w:p w:rsidRDefault="00082771" w:rsidP="00082771" w:rsidR="00082771">
      <w:pPr>
        <w:pStyle w:val="Bezproreda"/>
        <w:jc w:val="center"/>
      </w:pPr>
      <w:r>
        <w:t>R E P U B L I K A    H R V A T S K A</w:t>
      </w:r>
    </w:p>
    <w:p w:rsidRDefault="00082771" w:rsidP="00082771" w:rsidR="00082771">
      <w:pPr>
        <w:pStyle w:val="Bezproreda"/>
        <w:jc w:val="center"/>
      </w:pPr>
    </w:p>
    <w:p w:rsidRDefault="00082771" w:rsidP="00082771" w:rsidR="00082771">
      <w:pPr>
        <w:pStyle w:val="Bezproreda"/>
        <w:jc w:val="center"/>
      </w:pPr>
      <w:r>
        <w:t>R J E Š E N J E</w:t>
      </w:r>
    </w:p>
    <w:p w:rsidRDefault="00082771" w:rsidP="00082771" w:rsidR="00082771">
      <w:pPr>
        <w:pStyle w:val="Bezproreda"/>
        <w:jc w:val="center"/>
      </w:pPr>
    </w:p>
    <w:p w:rsidRDefault="00082771" w:rsidP="00DB7266" w:rsidR="00082771">
      <w:r>
        <w:tab/>
        <w:t>Trgovački sud u Zagrebu po sucu Sandri Rotar Vogrin u skraćenom stečajnom postupku pokrenutim nad dužnikom</w:t>
      </w:r>
      <w:r w:rsidR="00DB7266" w:rsidRPr="00DB7266">
        <w:t xml:space="preserve"> </w:t>
      </w:r>
      <w:r w:rsidR="00DB7266">
        <w:t xml:space="preserve">BARBAT </w:t>
      </w:r>
      <w:r w:rsidR="00181DA3">
        <w:t xml:space="preserve"> </w:t>
      </w:r>
      <w:r w:rsidR="00DB7266">
        <w:t xml:space="preserve">Nakladničko d.o.o., </w:t>
      </w:r>
      <w:r w:rsidR="00DB7266" w:rsidRPr="00CA436F">
        <w:t>Zagreb, Stubička 55</w:t>
      </w:r>
      <w:r w:rsidR="00DB7266">
        <w:t xml:space="preserve">, OIB: </w:t>
      </w:r>
      <w:r w:rsidR="00DB7266" w:rsidRPr="00CA436F">
        <w:t>75851587007</w:t>
      </w:r>
      <w:r>
        <w:t xml:space="preserve">, dana 17. ožujka 2016. </w:t>
      </w: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  <w:jc w:val="center"/>
      </w:pPr>
      <w:r>
        <w:t>r i j e š i o    je</w:t>
      </w:r>
    </w:p>
    <w:p w:rsidRDefault="00082771" w:rsidP="00082771" w:rsidR="00082771">
      <w:pPr>
        <w:pStyle w:val="Bezproreda"/>
      </w:pPr>
    </w:p>
    <w:p w:rsidRDefault="00082771" w:rsidP="00DB7266" w:rsidR="00DB7266">
      <w:r>
        <w:t>I.)</w:t>
      </w:r>
      <w:r>
        <w:tab/>
        <w:t xml:space="preserve">Otvara se stečajni postupak nad dužnikom </w:t>
      </w:r>
      <w:r w:rsidR="00DB7266">
        <w:t xml:space="preserve">BARBAT </w:t>
      </w:r>
      <w:r w:rsidR="00181DA3">
        <w:t xml:space="preserve"> </w:t>
      </w:r>
      <w:r w:rsidR="00DB7266">
        <w:t xml:space="preserve">Nakladničko d.o.o., </w:t>
      </w:r>
      <w:r w:rsidR="00DB7266" w:rsidRPr="00CA436F">
        <w:t>Zagreb, Stubička 55</w:t>
      </w:r>
      <w:r w:rsidR="00DB7266">
        <w:t xml:space="preserve">, OIB: </w:t>
      </w:r>
      <w:r w:rsidR="00DB7266" w:rsidRPr="00CA436F">
        <w:t>75851587007</w:t>
      </w:r>
      <w:r w:rsidR="00DB7266">
        <w:t xml:space="preserve">. </w:t>
      </w: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</w:pPr>
      <w:r>
        <w:t xml:space="preserve">Stečajni postupak otvoren je dana 17. ožujka 2016., u 15 sati i 00 </w:t>
      </w:r>
      <w:r>
        <w:tab/>
        <w:t>minuta,  kada  je ovo rješenje objavljeno na mrežnoj stranici e-Oglasna ploča ovog suda.</w:t>
      </w: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</w:pPr>
      <w:r>
        <w:t>II.)</w:t>
      </w:r>
      <w:r>
        <w:tab/>
        <w:t xml:space="preserve">Za stečajnog upravitelja imenuje se </w:t>
      </w:r>
      <w:r w:rsidR="00181DA3">
        <w:t xml:space="preserve">Ivan Gjurašić, Zagreb, Petrinjska 28, OIB: </w:t>
      </w:r>
      <w:r w:rsidR="00181DA3" w:rsidRPr="00181DA3">
        <w:t>66025260916</w:t>
      </w:r>
      <w:r w:rsidR="00181DA3">
        <w:t>.</w:t>
      </w:r>
    </w:p>
    <w:p w:rsidRDefault="00082771" w:rsidP="00082771" w:rsidR="00082771">
      <w:pPr>
        <w:pStyle w:val="Bezproreda"/>
      </w:pPr>
    </w:p>
    <w:p w:rsidRDefault="00082771" w:rsidP="00DB7266" w:rsidR="00082771">
      <w:r>
        <w:t>III.)</w:t>
      </w:r>
      <w:r>
        <w:tab/>
        <w:t xml:space="preserve">Zaključuje se stečajni postupak nad dužnikom </w:t>
      </w:r>
      <w:r w:rsidR="00DB7266">
        <w:t xml:space="preserve">BARBAT </w:t>
      </w:r>
      <w:r w:rsidR="00181DA3">
        <w:t xml:space="preserve"> </w:t>
      </w:r>
      <w:r w:rsidR="00DB7266">
        <w:t xml:space="preserve">Nakladničko d.o.o., </w:t>
      </w:r>
      <w:r w:rsidR="00DB7266" w:rsidRPr="00CA436F">
        <w:t>Zagreb, Stubička 55</w:t>
      </w:r>
      <w:r w:rsidR="00DB7266">
        <w:t xml:space="preserve">, OIB: </w:t>
      </w:r>
      <w:r w:rsidR="00DB7266" w:rsidRPr="00CA436F">
        <w:t>75851587007</w:t>
      </w:r>
      <w:r w:rsidR="00DB7266">
        <w:t xml:space="preserve">. </w:t>
      </w: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  <w:jc w:val="center"/>
      </w:pPr>
      <w:r>
        <w:t>Obrazloženje</w:t>
      </w: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82771" w:rsidP="00082771" w:rsidR="00082771">
      <w:pPr>
        <w:pStyle w:val="Bezproreda"/>
      </w:pPr>
      <w:r>
        <w:t xml:space="preserve"> </w:t>
      </w:r>
    </w:p>
    <w:p w:rsidRDefault="00082771" w:rsidP="00082771" w:rsidR="00082771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  <w:jc w:val="center"/>
      </w:pPr>
      <w:r>
        <w:t>U Zagrebu, 17. ožujka 2016.</w:t>
      </w: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82771" w:rsidP="00CA5E85" w:rsidR="00CA5E85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</w:pPr>
      <w:r>
        <w:t>Uputa o pravnom lijeku:</w:t>
      </w:r>
    </w:p>
    <w:p w:rsidRDefault="00082771" w:rsidP="00082771" w:rsidR="00082771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</w:pPr>
    </w:p>
    <w:p w:rsidRDefault="00082771" w:rsidP="00082771" w:rsidR="00082771">
      <w:pPr>
        <w:pStyle w:val="Bezproreda"/>
      </w:pPr>
    </w:p>
    <w:p w:rsidRDefault="001B22F8" w:rsidP="00082771" w:rsidR="001B22F8">
      <w:pPr>
        <w:pStyle w:val="Bezproreda"/>
      </w:pPr>
    </w:p>
    <w:sectPr w:rsidSect="002042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D3" w:rsidP="002042D3" w:rsidR="002042D3">
      <w:r>
        <w:separator/>
      </w:r>
    </w:p>
  </w:endnote>
  <w:endnote w:id="0" w:type="continuationSeparator">
    <w:p w:rsidRDefault="002042D3" w:rsidP="002042D3" w:rsidR="00204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D3" w:rsidP="002042D3" w:rsidR="002042D3">
      <w:r>
        <w:separator/>
      </w:r>
    </w:p>
  </w:footnote>
  <w:footnote w:id="0" w:type="continuationSeparator">
    <w:p w:rsidRDefault="002042D3" w:rsidP="002042D3" w:rsidR="002042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5611083"/>
      <w:docPartObj>
        <w:docPartGallery w:val="Page Numbers (Top of Page)"/>
        <w:docPartUnique/>
      </w:docPartObj>
    </w:sdtPr>
    <w:sdtEndPr/>
    <w:sdtContent>
      <w:p w:rsidRDefault="002042D3" w:rsidR="002042D3">
        <w:pPr>
          <w:pStyle w:val="Zaglavlje"/>
          <w:jc w:val="center"/>
        </w:pPr>
        <w:r>
          <w:t xml:space="preserve">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229FD">
          <w:rPr>
            <w:noProof/>
          </w:rPr>
          <w:t>2</w:t>
        </w:r>
        <w:r>
          <w:fldChar w:fldCharType="end"/>
        </w:r>
        <w:r>
          <w:t xml:space="preserve">                                90. St-1798/2015</w:t>
        </w:r>
      </w:p>
    </w:sdtContent>
  </w:sdt>
  <w:p w:rsidRDefault="002042D3" w:rsidR="002042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2771"/>
    <w:rsid w:val="00082771"/>
    <w:rsid w:val="00181DA3"/>
    <w:rsid w:val="001B22F8"/>
    <w:rsid w:val="002042D3"/>
    <w:rsid w:val="009229FD"/>
    <w:rsid w:val="00CA5E85"/>
    <w:rsid w:val="00DB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7266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277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042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42D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042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42D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42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42D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2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9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9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9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7266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277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042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42D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042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42D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42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42D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2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9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9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9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St-1798/2015</izvorni_sadrzaj>
    <derivirana_varijabla naziv="DomainObject.Predmet.OznakaBroj_1">St-1798/2015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BARBAT Nakladničko d.o.o.</izvorni_sadrzaj>
    <derivirana_varijabla naziv="DomainObject.Predmet.ProtustrankaFormated_1">  BARBAT Nakladničko d.o.o.</derivirana_varijabla>
  </DomainObject.Predmet.ProtustrankaFormated>
  <DomainObject.Predmet.ProtustrankaFormatedOIB>
    <izvorni_sadrzaj>  BARBAT Nakladničko d.o.o., OIB 75851587007</izvorni_sadrzaj>
    <derivirana_varijabla naziv="DomainObject.Predmet.ProtustrankaFormatedOIB_1">  BARBAT Nakladničko d.o.o., OIB 75851587007</derivirana_varijabla>
  </DomainObject.Predmet.ProtustrankaFormatedOIB>
  <DomainObject.Predmet.ProtustrankaFormatedWithAdress>
    <izvorni_sadrzaj> BARBAT Nakladničko d.o.o., Stubička 55, 10000 Zagreb</izvorni_sadrzaj>
    <derivirana_varijabla naziv="DomainObject.Predmet.ProtustrankaFormatedWithAdress_1"> BARBAT Nakladničko d.o.o., Stubička 55, 10000 Zagreb</derivirana_varijabla>
  </DomainObject.Predmet.ProtustrankaFormatedWithAdress>
  <DomainObject.Predmet.ProtustrankaFormatedWithAdressOIB>
    <izvorni_sadrzaj> BARBAT Nakladničko d.o.o., OIB 75851587007, Stubička 55, 10000 Zagreb</izvorni_sadrzaj>
    <derivirana_varijabla naziv="DomainObject.Predmet.ProtustrankaFormatedWithAdressOIB_1"> BARBAT Nakladničko d.o.o., OIB 75851587007, Stubička 55, 10000 Zagreb</derivirana_varijabla>
  </DomainObject.Predmet.ProtustrankaFormatedWithAdressOIB>
  <DomainObject.Predmet.ProtustrankaWithAdress>
    <izvorni_sadrzaj>BARBAT Nakladničko d.o.o. Stubička 55, 10000 Zagreb</izvorni_sadrzaj>
    <derivirana_varijabla naziv="DomainObject.Predmet.ProtustrankaWithAdress_1">BARBAT Nakladničko d.o.o. Stubička 55, 10000 Zagreb</derivirana_varijabla>
  </DomainObject.Predmet.ProtustrankaWithAdress>
  <DomainObject.Predmet.ProtustrankaWithAdressOIB>
    <izvorni_sadrzaj>BARBAT Nakladničko d.o.o., OIB 75851587007, Stubička 55, 10000 Zagreb</izvorni_sadrzaj>
    <derivirana_varijabla naziv="DomainObject.Predmet.ProtustrankaWithAdressOIB_1">BARBAT Nakladničko d.o.o., OIB 75851587007, Stubička 55, 10000 Zagreb</derivirana_varijabla>
  </DomainObject.Predmet.ProtustrankaWithAdressOIB>
  <DomainObject.Predmet.ProtustrankaNazivFormated>
    <izvorni_sadrzaj>BARBAT Nakladničko d.o.o.</izvorni_sadrzaj>
    <derivirana_varijabla naziv="DomainObject.Predmet.ProtustrankaNazivFormated_1">BARBAT Nakladničko d.o.o.</derivirana_varijabla>
  </DomainObject.Predmet.ProtustrankaNazivFormated>
  <DomainObject.Predmet.ProtustrankaNazivFormatedOIB>
    <izvorni_sadrzaj>BARBAT Nakladničko d.o.o., OIB 75851587007</izvorni_sadrzaj>
    <derivirana_varijabla naziv="DomainObject.Predmet.ProtustrankaNazivFormatedOIB_1">BARBAT Nakladničko d.o.o., OIB 75851587007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BARBAT Nakladničko d.o.o.</item>
    </izvorni_sadrzaj>
    <derivirana_varijabla naziv="DomainObject.Predmet.ProtuStrankaListFormated_1">
      <item>BARBAT Nakladničko d.o.o.</item>
    </derivirana_varijabla>
  </DomainObject.Predmet.ProtuStrankaListFormated>
  <DomainObject.Predmet.ProtuStrankaListFormatedOIB>
    <izvorni_sadrzaj>
      <item>BARBAT Nakladničko d.o.o., OIB 75851587007</item>
    </izvorni_sadrzaj>
    <derivirana_varijabla naziv="DomainObject.Predmet.ProtuStrankaListFormatedOIB_1">
      <item>BARBAT Nakladničko d.o.o., OIB 75851587007</item>
    </derivirana_varijabla>
  </DomainObject.Predmet.ProtuStrankaListFormatedOIB>
  <DomainObject.Predmet.ProtuStrankaListFormatedWithAdress>
    <izvorni_sadrzaj>
      <item>BARBAT Nakladničko d.o.o., Stubička 55, 10000 Zagreb</item>
    </izvorni_sadrzaj>
    <derivirana_varijabla naziv="DomainObject.Predmet.ProtuStrankaListFormatedWithAdress_1">
      <item>BARBAT Nakladničko d.o.o., Stubička 55, 10000 Zagreb</item>
    </derivirana_varijabla>
  </DomainObject.Predmet.ProtuStrankaListFormatedWithAdress>
  <DomainObject.Predmet.ProtuStrankaListFormatedWithAdressOIB>
    <izvorni_sadrzaj>
      <item>BARBAT Nakladničko d.o.o., OIB 75851587007, Stubička 55, 10000 Zagreb</item>
    </izvorni_sadrzaj>
    <derivirana_varijabla naziv="DomainObject.Predmet.ProtuStrankaListFormatedWithAdressOIB_1">
      <item>BARBAT Nakladničko d.o.o., OIB 75851587007, Stubička 55, 10000 Zagreb</item>
    </derivirana_varijabla>
  </DomainObject.Predmet.ProtuStrankaListFormatedWithAdressOIB>
  <DomainObject.Predmet.ProtuStrankaListNazivFormated>
    <izvorni_sadrzaj>
      <item>BARBAT Nakladničko d.o.o.</item>
    </izvorni_sadrzaj>
    <derivirana_varijabla naziv="DomainObject.Predmet.ProtuStrankaListNazivFormated_1">
      <item>BARBAT Nakladničko d.o.o.</item>
    </derivirana_varijabla>
  </DomainObject.Predmet.ProtuStrankaListNazivFormated>
  <DomainObject.Predmet.ProtuStrankaListNazivFormatedOIB>
    <izvorni_sadrzaj>
      <item>BARBAT Nakladničko d.o.o., OIB 75851587007</item>
    </izvorni_sadrzaj>
    <derivirana_varijabla naziv="DomainObject.Predmet.ProtuStrankaListNazivFormatedOIB_1">
      <item>BARBAT Nakladničko d.o.o., OIB 75851587007</item>
    </derivirana_varijabla>
  </DomainObject.Predmet.ProtuStrankaListNazivFormatedOIB>
  <DomainObject.Predmet.OstaliListFormated>
    <izvorni_sadrzaj>
      <item>Vladimir Štokalo</item>
      <item>Ivan Gjurašić</item>
      <item>Gordana Štokalo</item>
    </izvorni_sadrzaj>
    <derivirana_varijabla naziv="DomainObject.Predmet.OstaliListFormated_1">
      <item>Vladimir Štokalo</item>
      <item>Ivan Gjurašić</item>
      <item>Gordana Štokalo</item>
    </derivirana_varijabla>
  </DomainObject.Predmet.OstaliListFormated>
  <DomainObject.Predmet.OstaliListFormatedOIB>
    <izvorni_sadrzaj>
      <item>Vladimir Štokalo, OIB 68845552924</item>
      <item>Ivan Gjurašić, OIB 66025260916</item>
      <item>Gordana Štokalo, OIB 11914985561</item>
    </izvorni_sadrzaj>
    <derivirana_varijabla naziv="DomainObject.Predmet.OstaliListFormatedOIB_1">
      <item>Vladimir Štokalo, OIB 68845552924</item>
      <item>Ivan Gjurašić, OIB 66025260916</item>
      <item>Gordana Štokalo, OIB 11914985561</item>
    </derivirana_varijabla>
  </DomainObject.Predmet.OstaliListFormatedOIB>
  <DomainObject.Predmet.OstaliListFormatedWithAdress>
    <izvorni_sadrzaj>
      <item>Vladimir Štokalo, Nova Ves 77/b, 10000 Zagreb</item>
      <item>Ivan Gjurašić, Petrinjska 28, 10000 Zagreb</item>
      <item>Gordana Štokalo, Nova ves 77, 10000 Zagreb</item>
    </izvorni_sadrzaj>
    <derivirana_varijabla naziv="DomainObject.Predmet.OstaliListFormatedWithAdress_1">
      <item>Vladimir Štokalo, Nova Ves 77/b, 10000 Zagreb</item>
      <item>Ivan Gjurašić, Petrinjska 28, 10000 Zagreb</item>
      <item>Gordana Štokalo, Nova ves 77, 10000 Zagreb</item>
    </derivirana_varijabla>
  </DomainObject.Predmet.OstaliListFormatedWithAdress>
  <DomainObject.Predmet.OstaliListFormatedWithAdressOIB>
    <izvorni_sadrzaj>
      <item>Vladimir Štokalo, OIB 68845552924, Nova Ves 77/b, 10000 Zagreb</item>
      <item>Ivan Gjurašić, OIB 66025260916, Petrinjska 28, 10000 Zagreb</item>
      <item>Gordana Štokalo, OIB 11914985561, Nova ves 77, 10000 Zagreb</item>
    </izvorni_sadrzaj>
    <derivirana_varijabla naziv="DomainObject.Predmet.OstaliListFormatedWithAdressOIB_1">
      <item>Vladimir Štokalo, OIB 68845552924, Nova Ves 77/b, 10000 Zagreb</item>
      <item>Ivan Gjurašić, OIB 66025260916, Petrinjska 28, 10000 Zagreb</item>
      <item>Gordana Štokalo, OIB 11914985561, Nova ves 77, 10000 Zagreb</item>
    </derivirana_varijabla>
  </DomainObject.Predmet.OstaliListFormatedWithAdressOIB>
  <DomainObject.Predmet.OstaliListNazivFormated>
    <izvorni_sadrzaj>
      <item>Vladimir Štokalo</item>
      <item>Ivan Gjurašić</item>
      <item>Gordana Štokalo</item>
    </izvorni_sadrzaj>
    <derivirana_varijabla naziv="DomainObject.Predmet.OstaliListNazivFormated_1">
      <item>Vladimir Štokalo</item>
      <item>Ivan Gjurašić</item>
      <item>Gordana Štokalo</item>
    </derivirana_varijabla>
  </DomainObject.Predmet.OstaliListNazivFormated>
  <DomainObject.Predmet.OstaliListNazivFormatedOIB>
    <izvorni_sadrzaj>
      <item>Vladimir Štokalo, OIB 68845552924</item>
      <item>Ivan Gjurašić, OIB 66025260916</item>
      <item>Gordana Štokalo, OIB 11914985561</item>
    </izvorni_sadrzaj>
    <derivirana_varijabla naziv="DomainObject.Predmet.OstaliListNazivFormatedOIB_1">
      <item>Vladimir Štokalo, OIB 68845552924</item>
      <item>Ivan Gjurašić, OIB 66025260916</item>
      <item>Gordana Štokalo, OIB 11914985561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BARBAT Nakladničko d.o.o.</izvorni_sadrzaj>
    <derivirana_varijabla naziv="DomainObject.Predmet.ProtustrankaIDrugi_1">BARBAT Nakladničko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BARBAT Nakladničko d.o.o., OIB 75851587007, Stubička 55, 10000 Zagreb</izvorni_sadrzaj>
    <derivirana_varijabla naziv="DomainObject.Predmet.ProtustrankaIDrugiAdressOIB_1">BARBAT Nakladničko d.o.o., OIB 75851587007, Stubička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BARBAT Nakladničko d.o.o.</item>
      <item>Vladimir Štokalo</item>
      <item>Ivan Gjurašić</item>
      <item>Gordana Štokalo</item>
    </izvorni_sadrzaj>
    <derivirana_varijabla naziv="DomainObject.Predmet.SudioniciListNaziv_1">
      <item>FINA Regionalni Centar Zagreb</item>
      <item>BARBAT Nakladničko d.o.o.</item>
      <item>Vladimir Štokalo</item>
      <item>Ivan Gjurašić</item>
      <item>Gordana Štokalo</item>
    </derivirana_varijabla>
  </DomainObject.Predmet.SudioniciListNaziv>
  <DomainObject.Predmet.SudioniciListAdressOIB>
    <izvorni_sadrzaj>
      <item>FINA Regionalni Centar Zagreb, OIB 85821130368, Trg svibanjskih žrtava 1995. 1,10000 Zagreb</item>
      <item>BARBAT Nakladničko d.o.o., OIB 75851587007, Stubička 55,10000 Zagreb</item>
      <item>Vladimir Štokalo, OIB 68845552924, Nova Ves 77/b,10000 Zagreb</item>
      <item>Ivan Gjurašić, OIB 66025260916, Petrinjska 28,10000 Zagreb</item>
      <item>Gordana Štokalo, OIB 11914985561, Nova ves 77,10000 Zagreb</item>
    </izvorni_sadrzaj>
    <derivirana_varijabla naziv="DomainObject.Predmet.SudioniciListAdressOIB_1">
      <item>FINA Regionalni Centar Zagreb, OIB 85821130368, Trg svibanjskih žrtava 1995. 1,10000 Zagreb</item>
      <item>BARBAT Nakladničko d.o.o., OIB 75851587007, Stubička 55,10000 Zagreb</item>
      <item>Vladimir Štokalo, OIB 68845552924, Nova Ves 77/b,10000 Zagreb</item>
      <item>Ivan Gjurašić, OIB 66025260916, Petrinjska 28,10000 Zagreb</item>
      <item>Gordana Štokalo, OIB 11914985561, Nova ves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75851587007</item>
      <item>, OIB 68845552924</item>
      <item>, OIB 66025260916</item>
      <item>, OIB 11914985561</item>
    </izvorni_sadrzaj>
    <derivirana_varijabla naziv="DomainObject.Predmet.SudioniciListNazivOIB_1">
      <item>, OIB 85821130368</item>
      <item>, OIB 75851587007</item>
      <item>, OIB 68845552924</item>
      <item>, OIB 66025260916</item>
      <item>, OIB 11914985561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1936</properties:Characters>
  <properties:Lines>69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2016-03-14T15:21:00Z</dcterms:created>
  <dc:creator>Sandra Rotar Vogrin</dc:creator>
  <cp:lastModifiedBy>Višnja Jurlina</cp:lastModifiedBy>
  <cp:lastPrinted>2016-03-16T09:54:00Z</cp:lastPrinted>
  <dcterms:modified xmlns:xsi="http://www.w3.org/2001/XMLSchema-instance" xsi:type="dcterms:W3CDTF">2016-03-17T12:12:00Z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