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8291" w14:paraId="db58291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</w:t>
      </w:r>
      <w:r w:rsidR="00E2112C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Dršćevka 1, 52000 Pazin</w:t>
      </w:r>
    </w:p>
    <w:p w:rsidRDefault="002C642A" w:rsidP="009D0DC2" w:rsidR="002C642A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F54B84" w:rsidP="006E34CB" w:rsidR="002C642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54B8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stečajnom sucu Ivanu Dujiću, u stečajnom postupku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nad </w:t>
      </w:r>
      <w:r w:rsidRPr="00F54B84">
        <w:rPr>
          <w:rFonts w:cs="Times New Roman" w:eastAsia="Times New Roman" w:hAnsi="Times New Roman" w:ascii="Times New Roman"/>
          <w:sz w:val="24"/>
          <w:szCs w:val="24"/>
        </w:rPr>
        <w:t xml:space="preserve"> HISTRIA DOMUS d. o. o.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u stečaju </w:t>
      </w:r>
      <w:r w:rsidRPr="00F54B84">
        <w:rPr>
          <w:rFonts w:cs="Times New Roman" w:eastAsia="Times New Roman" w:hAnsi="Times New Roman" w:ascii="Times New Roman"/>
          <w:sz w:val="24"/>
          <w:szCs w:val="24"/>
        </w:rPr>
        <w:t>Momjan, Kremenje 95 B, OIB 91921150553</w:t>
      </w:r>
      <w:r w:rsidR="0044379E" w:rsidRPr="0044379E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>18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287C83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CD3BE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E2112C" w:rsidP="006E34CB" w:rsidR="00E2112C" w:rsidRPr="009D0D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2070EC" w:rsidP="009D0DC2" w:rsidR="002C64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I. </w:t>
      </w:r>
      <w:r w:rsidR="00C842C9">
        <w:rPr>
          <w:rFonts w:cs="Times New Roman" w:hAnsi="Times New Roman" w:ascii="Times New Roman"/>
          <w:sz w:val="24"/>
          <w:szCs w:val="24"/>
        </w:rPr>
        <w:tab/>
      </w:r>
      <w:r w:rsidR="00F54B84" w:rsidRPr="00F54B84">
        <w:rPr>
          <w:rFonts w:cs="Times New Roman" w:hAnsi="Times New Roman" w:ascii="Times New Roman"/>
          <w:sz w:val="24"/>
          <w:szCs w:val="24"/>
        </w:rPr>
        <w:t>Nikola Delić iz Pule, Kranjčevićeva 16, OIB 58474163165</w:t>
      </w:r>
      <w:r w:rsidR="00CD3BEC">
        <w:rPr>
          <w:rFonts w:cs="Times New Roman" w:hAnsi="Times New Roman" w:ascii="Times New Roman"/>
          <w:sz w:val="24"/>
          <w:szCs w:val="24"/>
        </w:rPr>
        <w:t xml:space="preserve">, </w:t>
      </w:r>
      <w:r w:rsidR="00890600">
        <w:rPr>
          <w:rFonts w:cs="Times New Roman" w:hAnsi="Times New Roman" w:ascii="Times New Roman"/>
          <w:sz w:val="24"/>
          <w:szCs w:val="24"/>
        </w:rPr>
        <w:t>razrješuje se dužnosti stečajnog upravitelja.</w:t>
      </w:r>
    </w:p>
    <w:p w:rsidRDefault="00473C45" w:rsidP="009D0DC2" w:rsidR="00473C4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1B94" w:rsidP="009D0DC2" w:rsidR="006432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B94">
        <w:rPr>
          <w:rFonts w:cs="Times New Roman" w:hAnsi="Times New Roman" w:ascii="Times New Roman"/>
          <w:sz w:val="24"/>
          <w:szCs w:val="24"/>
        </w:rPr>
        <w:t>II</w:t>
      </w:r>
      <w:r w:rsidRPr="00B21B94">
        <w:rPr>
          <w:rFonts w:cs="Times New Roman" w:hAnsi="Times New Roman" w:ascii="Times New Roman"/>
          <w:sz w:val="24"/>
          <w:szCs w:val="24"/>
        </w:rPr>
        <w:tab/>
        <w:t>Za stečajnog upravitelja imenuje se Slaven Gavrić iz Rijeke, Zagrebačka 18, OIB 20372135016.</w:t>
      </w:r>
    </w:p>
    <w:p w:rsidRDefault="00B21B94" w:rsidP="009D0DC2" w:rsidR="00B21B94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D0DC2" w:rsidP="00724E9E" w:rsidR="00FD37A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III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  <w:r w:rsidRPr="009D0DC2">
        <w:rPr>
          <w:rFonts w:cs="Times New Roman" w:hAnsi="Times New Roman" w:ascii="Times New Roman"/>
          <w:sz w:val="24"/>
          <w:szCs w:val="24"/>
        </w:rPr>
        <w:tab/>
      </w:r>
      <w:r w:rsidR="00724E9E">
        <w:rPr>
          <w:rFonts w:cs="Times New Roman" w:hAnsi="Times New Roman" w:ascii="Times New Roman"/>
          <w:sz w:val="24"/>
          <w:szCs w:val="24"/>
        </w:rPr>
        <w:t>S</w:t>
      </w:r>
      <w:r w:rsidR="00724E9E" w:rsidRPr="00724E9E">
        <w:rPr>
          <w:rFonts w:cs="Times New Roman" w:hAnsi="Times New Roman" w:ascii="Times New Roman"/>
          <w:sz w:val="24"/>
          <w:szCs w:val="24"/>
        </w:rPr>
        <w:t>tečajni upravitelj može u ime i za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724E9E">
        <w:rPr>
          <w:rFonts w:cs="Times New Roman" w:hAnsi="Times New Roman" w:ascii="Times New Roman"/>
          <w:sz w:val="24"/>
          <w:szCs w:val="24"/>
        </w:rPr>
        <w:t xml:space="preserve"> </w:t>
      </w:r>
      <w:r w:rsidR="00724E9E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724E9E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724E9E" w:rsidRPr="00724E9E">
        <w:rPr>
          <w:rFonts w:cs="Times New Roman" w:hAnsi="Times New Roman" w:ascii="Times New Roman"/>
          <w:sz w:val="24"/>
          <w:szCs w:val="24"/>
        </w:rPr>
        <w:t>stečajnoga postupka.</w:t>
      </w:r>
    </w:p>
    <w:p w:rsidRDefault="00084468" w:rsidP="00084468" w:rsidR="0008446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293334" w:rsidR="00434AF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93334" w:rsidP="00293334" w:rsidR="0029333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0A88" w:rsidP="00F54B84" w:rsidR="00F54B84" w:rsidRP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</w:r>
      <w:r w:rsidR="00F54B84" w:rsidRPr="00F54B84">
        <w:rPr>
          <w:rFonts w:cs="Times New Roman" w:hAnsi="Times New Roman" w:ascii="Times New Roman"/>
          <w:sz w:val="24"/>
          <w:szCs w:val="24"/>
        </w:rPr>
        <w:t xml:space="preserve">Rješenjem ovog suda posl.br. St-381/2015-5 od 04. veljače 2016. odlučeno je: </w:t>
      </w:r>
    </w:p>
    <w:p w:rsidRDefault="00F54B84" w:rsidP="00F54B84" w:rsidR="00F54B84" w:rsidRP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B84">
        <w:rPr>
          <w:rFonts w:cs="Times New Roman" w:hAnsi="Times New Roman" w:ascii="Times New Roman"/>
          <w:sz w:val="24"/>
          <w:szCs w:val="24"/>
        </w:rPr>
        <w:t>„I. Otvara se skraćeni stečajni postupak nad dužnikom HISTRIA DOMUS d. o. o. Momjan, Kremenje 95 B, OIB 91921150553, MBS 130001438, s danom 4. veljače 2016. u 08,00 sati.</w:t>
      </w:r>
    </w:p>
    <w:p w:rsidRDefault="00F54B84" w:rsidP="00F54B84" w:rsidR="00F54B84" w:rsidRP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B84">
        <w:rPr>
          <w:rFonts w:cs="Times New Roman" w:hAnsi="Times New Roman" w:ascii="Times New Roman"/>
          <w:sz w:val="24"/>
          <w:szCs w:val="24"/>
        </w:rPr>
        <w:t>II. Za stečajnog upravitelja imenuje se Nikola Delić iz Pule, Kranjčevićeva 16, OIB 58474163165.</w:t>
      </w:r>
    </w:p>
    <w:p w:rsidRDefault="00F54B84" w:rsidP="00F54B84" w:rsidR="00F54B84" w:rsidRP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B84">
        <w:rPr>
          <w:rFonts w:cs="Times New Roman" w:hAnsi="Times New Roman" w:ascii="Times New Roman"/>
          <w:sz w:val="24"/>
          <w:szCs w:val="24"/>
        </w:rPr>
        <w:t>III. Zaključuje se skraćeni stečajni postupak nad dužnikom HISTRIA DOMUS d. o. o. Momjan, Kremenje 95 B, OIB 91921150553, MBS 130001438.</w:t>
      </w:r>
    </w:p>
    <w:p w:rsidRDefault="00F54B84" w:rsidP="00F54B84" w:rsid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54B84">
        <w:rPr>
          <w:rFonts w:cs="Times New Roman" w:hAnsi="Times New Roman" w:ascii="Times New Roman"/>
          <w:sz w:val="24"/>
          <w:szCs w:val="24"/>
        </w:rPr>
        <w:t>IV. Ovo rješenje objavit će se na mrežnoj stranici e-Oglasna ploča sudova i po pravomoćnosti dostaviti sudskom registru ovog suda radi brisanja dužnika HISTRIA DOMUS d. o. o. Momjan, Kremenje 95 B, OIB 91921150553, MBS 130001438.“.</w:t>
      </w:r>
    </w:p>
    <w:p w:rsidRDefault="001D63B5" w:rsidP="00F54B84" w:rsidR="003C39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32EBD">
        <w:rPr>
          <w:rFonts w:cs="Times New Roman" w:hAnsi="Times New Roman" w:ascii="Times New Roman"/>
          <w:sz w:val="24"/>
          <w:szCs w:val="24"/>
        </w:rPr>
        <w:t xml:space="preserve">Uvidom u </w:t>
      </w:r>
      <w:r w:rsidR="00F54B84">
        <w:rPr>
          <w:rFonts w:cs="Times New Roman" w:hAnsi="Times New Roman" w:ascii="Times New Roman"/>
          <w:sz w:val="24"/>
          <w:szCs w:val="24"/>
        </w:rPr>
        <w:t xml:space="preserve">listu stečajnih upravitelja ovog suda </w:t>
      </w:r>
      <w:r w:rsidR="00132EBD">
        <w:rPr>
          <w:rFonts w:cs="Times New Roman" w:hAnsi="Times New Roman" w:ascii="Times New Roman"/>
          <w:sz w:val="24"/>
          <w:szCs w:val="24"/>
        </w:rPr>
        <w:t xml:space="preserve">utvrđeno je da je </w:t>
      </w:r>
      <w:r w:rsidR="00F54B84" w:rsidRPr="00F54B84">
        <w:rPr>
          <w:rFonts w:cs="Times New Roman" w:hAnsi="Times New Roman" w:ascii="Times New Roman"/>
          <w:sz w:val="24"/>
          <w:szCs w:val="24"/>
        </w:rPr>
        <w:t xml:space="preserve">Nikola Delić </w:t>
      </w:r>
      <w:r w:rsidR="00F54B84">
        <w:rPr>
          <w:rFonts w:cs="Times New Roman" w:hAnsi="Times New Roman" w:ascii="Times New Roman"/>
          <w:sz w:val="24"/>
          <w:szCs w:val="24"/>
        </w:rPr>
        <w:t>brisan</w:t>
      </w:r>
      <w:r w:rsidR="00724E9E">
        <w:rPr>
          <w:rFonts w:cs="Times New Roman" w:hAnsi="Times New Roman" w:ascii="Times New Roman"/>
          <w:sz w:val="24"/>
          <w:szCs w:val="24"/>
        </w:rPr>
        <w:t xml:space="preserve"> sa liste </w:t>
      </w:r>
      <w:r w:rsidR="000C6BFC">
        <w:rPr>
          <w:rFonts w:cs="Times New Roman" w:hAnsi="Times New Roman" w:ascii="Times New Roman"/>
          <w:sz w:val="24"/>
          <w:szCs w:val="24"/>
        </w:rPr>
        <w:t>stečajnih upravitelja ovog suda</w:t>
      </w:r>
      <w:r w:rsidR="00132EBD">
        <w:rPr>
          <w:rFonts w:cs="Times New Roman" w:hAnsi="Times New Roman" w:ascii="Times New Roman"/>
          <w:sz w:val="24"/>
          <w:szCs w:val="24"/>
        </w:rPr>
        <w:t>.</w:t>
      </w:r>
    </w:p>
    <w:p w:rsidRDefault="00A97E28" w:rsidP="00115FB3" w:rsidR="00115FB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A97E28">
        <w:rPr>
          <w:rFonts w:cs="Times New Roman" w:hAnsi="Times New Roman" w:ascii="Times New Roman"/>
          <w:sz w:val="24"/>
          <w:szCs w:val="24"/>
        </w:rPr>
        <w:t xml:space="preserve">Radi navedenog sud je tog stečajnog upravitelja razriješio dužnosti stečajnog upravitelja te je 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metodom slučajnog odabira </w:t>
      </w:r>
      <w:r w:rsidR="00115FB3">
        <w:rPr>
          <w:rFonts w:cs="Times New Roman" w:hAnsi="Times New Roman" w:ascii="Times New Roman"/>
          <w:sz w:val="24"/>
          <w:szCs w:val="24"/>
        </w:rPr>
        <w:t>(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u skladu sa čl. </w:t>
      </w:r>
      <w:r w:rsidR="00115FB3">
        <w:rPr>
          <w:rFonts w:cs="Times New Roman" w:hAnsi="Times New Roman" w:ascii="Times New Roman"/>
          <w:sz w:val="24"/>
          <w:szCs w:val="24"/>
        </w:rPr>
        <w:t>432</w:t>
      </w:r>
      <w:r w:rsidR="00115FB3" w:rsidRPr="00A97E28">
        <w:rPr>
          <w:rFonts w:cs="Times New Roman" w:hAnsi="Times New Roman" w:ascii="Times New Roman"/>
          <w:sz w:val="24"/>
          <w:szCs w:val="24"/>
        </w:rPr>
        <w:t>. S</w:t>
      </w:r>
      <w:r w:rsidR="00A26A66">
        <w:rPr>
          <w:rFonts w:cs="Times New Roman" w:hAnsi="Times New Roman" w:ascii="Times New Roman"/>
          <w:sz w:val="24"/>
          <w:szCs w:val="24"/>
        </w:rPr>
        <w:t>tečajnog zakona, dalje: S</w:t>
      </w:r>
      <w:r w:rsidR="00115FB3" w:rsidRPr="00A97E28">
        <w:rPr>
          <w:rFonts w:cs="Times New Roman" w:hAnsi="Times New Roman" w:ascii="Times New Roman"/>
          <w:sz w:val="24"/>
          <w:szCs w:val="24"/>
        </w:rPr>
        <w:t>Z</w:t>
      </w:r>
      <w:r w:rsidR="00115FB3">
        <w:rPr>
          <w:rFonts w:cs="Times New Roman" w:hAnsi="Times New Roman" w:ascii="Times New Roman"/>
          <w:sz w:val="24"/>
          <w:szCs w:val="24"/>
        </w:rPr>
        <w:t>)</w:t>
      </w:r>
      <w:r w:rsidR="00115FB3" w:rsidRPr="00A97E28">
        <w:rPr>
          <w:rFonts w:cs="Times New Roman" w:hAnsi="Times New Roman" w:ascii="Times New Roman"/>
          <w:sz w:val="24"/>
          <w:szCs w:val="24"/>
        </w:rPr>
        <w:t xml:space="preserve"> </w:t>
      </w:r>
      <w:r w:rsidRPr="00A97E28">
        <w:rPr>
          <w:rFonts w:cs="Times New Roman" w:hAnsi="Times New Roman" w:ascii="Times New Roman"/>
          <w:sz w:val="24"/>
          <w:szCs w:val="24"/>
        </w:rPr>
        <w:t xml:space="preserve">imenovao novog stečajnog upravitelja, </w:t>
      </w:r>
      <w:r w:rsidR="00115FB3">
        <w:rPr>
          <w:rFonts w:cs="Times New Roman" w:hAnsi="Times New Roman" w:ascii="Times New Roman"/>
          <w:sz w:val="24"/>
          <w:szCs w:val="24"/>
        </w:rPr>
        <w:t xml:space="preserve">koji </w:t>
      </w:r>
      <w:r w:rsidR="00115FB3" w:rsidRPr="00724E9E">
        <w:rPr>
          <w:rFonts w:cs="Times New Roman" w:hAnsi="Times New Roman" w:ascii="Times New Roman"/>
          <w:sz w:val="24"/>
          <w:szCs w:val="24"/>
        </w:rPr>
        <w:t>može u ime i za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račun stečajne mase unovčiti imovinu dužnika i prikupljenim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sredstvima namiriti nastale troškove stečajnoga postupka, 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724E9E">
        <w:rPr>
          <w:rFonts w:cs="Times New Roman" w:hAnsi="Times New Roman" w:ascii="Times New Roman"/>
          <w:sz w:val="24"/>
          <w:szCs w:val="24"/>
        </w:rPr>
        <w:t>neiskorišteni iznos uplati</w:t>
      </w:r>
      <w:r w:rsidR="00115FB3">
        <w:rPr>
          <w:rFonts w:cs="Times New Roman" w:hAnsi="Times New Roman" w:ascii="Times New Roman"/>
          <w:sz w:val="24"/>
          <w:szCs w:val="24"/>
        </w:rPr>
        <w:t xml:space="preserve">ti u Fond za namirenje troškova </w:t>
      </w:r>
      <w:r w:rsidR="00115FB3" w:rsidRPr="00724E9E">
        <w:rPr>
          <w:rFonts w:cs="Times New Roman" w:hAnsi="Times New Roman" w:ascii="Times New Roman"/>
          <w:sz w:val="24"/>
          <w:szCs w:val="24"/>
        </w:rPr>
        <w:t>stečajnoga postupka</w:t>
      </w:r>
      <w:r w:rsidR="00115FB3">
        <w:rPr>
          <w:rFonts w:cs="Times New Roman" w:hAnsi="Times New Roman" w:ascii="Times New Roman"/>
          <w:sz w:val="24"/>
          <w:szCs w:val="24"/>
        </w:rPr>
        <w:t xml:space="preserve"> (čl. 133. st. 1. SZ-a)</w:t>
      </w:r>
      <w:r w:rsidR="00115FB3" w:rsidRPr="00724E9E">
        <w:rPr>
          <w:rFonts w:cs="Times New Roman" w:hAnsi="Times New Roman" w:ascii="Times New Roman"/>
          <w:sz w:val="24"/>
          <w:szCs w:val="24"/>
        </w:rPr>
        <w:t>.</w:t>
      </w:r>
    </w:p>
    <w:p w:rsidRDefault="00434AF3" w:rsidP="00E2112C" w:rsidR="00E2112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F54B84">
        <w:rPr>
          <w:rFonts w:cs="Times New Roman" w:hAnsi="Times New Roman" w:ascii="Times New Roman"/>
          <w:sz w:val="24"/>
          <w:szCs w:val="24"/>
        </w:rPr>
        <w:t>18</w:t>
      </w:r>
      <w:r w:rsidR="00DB383B">
        <w:rPr>
          <w:rFonts w:cs="Times New Roman" w:hAnsi="Times New Roman" w:ascii="Times New Roman"/>
          <w:sz w:val="24"/>
          <w:szCs w:val="24"/>
        </w:rPr>
        <w:t xml:space="preserve">. </w:t>
      </w:r>
      <w:r w:rsidR="00F54B84">
        <w:rPr>
          <w:rFonts w:cs="Times New Roman" w:hAnsi="Times New Roman" w:ascii="Times New Roman"/>
          <w:sz w:val="24"/>
          <w:szCs w:val="24"/>
        </w:rPr>
        <w:t>prosinca</w:t>
      </w:r>
      <w:r w:rsidR="00115FB3">
        <w:rPr>
          <w:rFonts w:cs="Times New Roman" w:hAnsi="Times New Roman" w:ascii="Times New Roman"/>
          <w:sz w:val="24"/>
          <w:szCs w:val="24"/>
        </w:rPr>
        <w:t xml:space="preserve"> </w:t>
      </w:r>
      <w:r w:rsidR="00FD37AC">
        <w:rPr>
          <w:rFonts w:cs="Times New Roman" w:hAnsi="Times New Roman" w:ascii="Times New Roman"/>
          <w:sz w:val="24"/>
          <w:szCs w:val="24"/>
        </w:rPr>
        <w:t>2017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E2112C" w:rsidP="00E2112C" w:rsidR="00E2112C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26191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34AF3" w:rsidRPr="009D0DC2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i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su</w:t>
      </w:r>
      <w:r>
        <w:rPr>
          <w:rFonts w:cs="Times New Roman" w:hAnsi="Times New Roman" w:ascii="Times New Roman"/>
          <w:sz w:val="24"/>
          <w:szCs w:val="24"/>
        </w:rPr>
        <w:t>dac</w:t>
      </w:r>
      <w:r w:rsidR="00434AF3" w:rsidRPr="009D0DC2">
        <w:rPr>
          <w:rFonts w:cs="Times New Roman" w:hAnsi="Times New Roman" w:ascii="Times New Roman"/>
          <w:sz w:val="24"/>
          <w:szCs w:val="24"/>
        </w:rPr>
        <w:t>:</w:t>
      </w:r>
    </w:p>
    <w:p w:rsidRDefault="00926191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ab/>
        <w:t xml:space="preserve">   Ivan Dujić</w:t>
      </w:r>
      <w:r w:rsidR="006C7F1E">
        <w:rPr>
          <w:rFonts w:cs="Times New Roman" w:hAnsi="Times New Roman" w:ascii="Times New Roman"/>
          <w:sz w:val="24"/>
          <w:szCs w:val="24"/>
        </w:rPr>
        <w:t>, v.r.</w:t>
      </w:r>
      <w:r w:rsidR="00434AF3"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383B" w:rsidP="009D0DC2" w:rsidR="00DB383B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Protiv ovog rješenja mo</w:t>
      </w:r>
      <w:r w:rsidR="00115FB3">
        <w:rPr>
          <w:rFonts w:cs="Times New Roman" w:hAnsi="Times New Roman" w:ascii="Times New Roman"/>
          <w:sz w:val="24"/>
          <w:szCs w:val="24"/>
        </w:rPr>
        <w:t xml:space="preserve">že se </w:t>
      </w:r>
      <w:r w:rsidRPr="009D0DC2">
        <w:rPr>
          <w:rFonts w:cs="Times New Roman" w:hAnsi="Times New Roman" w:ascii="Times New Roman"/>
          <w:sz w:val="24"/>
          <w:szCs w:val="24"/>
        </w:rPr>
        <w:t xml:space="preserve">izjaviti </w:t>
      </w:r>
      <w:r w:rsidR="00115FB3">
        <w:rPr>
          <w:rFonts w:cs="Times New Roman" w:hAnsi="Times New Roman" w:ascii="Times New Roman"/>
          <w:sz w:val="24"/>
          <w:szCs w:val="24"/>
        </w:rPr>
        <w:t xml:space="preserve">žalba </w:t>
      </w:r>
      <w:r w:rsidRPr="009D0DC2">
        <w:rPr>
          <w:rFonts w:cs="Times New Roman" w:hAnsi="Times New Roman" w:ascii="Times New Roman"/>
          <w:sz w:val="24"/>
          <w:szCs w:val="24"/>
        </w:rPr>
        <w:t xml:space="preserve">u roku od 8 dana od dana </w:t>
      </w:r>
      <w:r w:rsidR="00084468" w:rsidRPr="00084468">
        <w:rPr>
          <w:rFonts w:cs="Times New Roman" w:hAnsi="Times New Roman" w:ascii="Times New Roman"/>
          <w:sz w:val="24"/>
          <w:szCs w:val="24"/>
        </w:rPr>
        <w:t>dostave, a dostava se smatra obavljenom istekom osmoga dana od dana objave pismena na mrežnoj stranici e-Oglasna ploča sudova (čl. 12. SZ-a).</w:t>
      </w:r>
      <w:r w:rsidR="00084468">
        <w:rPr>
          <w:rFonts w:cs="Times New Roman" w:hAnsi="Times New Roman" w:ascii="Times New Roman"/>
          <w:sz w:val="24"/>
          <w:szCs w:val="24"/>
        </w:rPr>
        <w:t xml:space="preserve">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Žalba se podnosi ovom sudu, u </w:t>
      </w:r>
      <w:r w:rsidR="00115FB3">
        <w:rPr>
          <w:rFonts w:cs="Times New Roman" w:hAnsi="Times New Roman" w:ascii="Times New Roman"/>
          <w:sz w:val="24"/>
          <w:szCs w:val="24"/>
        </w:rPr>
        <w:t xml:space="preserve">tri </w:t>
      </w:r>
      <w:r w:rsidR="00115FB3" w:rsidRPr="009D0DC2">
        <w:rPr>
          <w:rFonts w:cs="Times New Roman" w:hAnsi="Times New Roman" w:ascii="Times New Roman"/>
          <w:sz w:val="24"/>
          <w:szCs w:val="24"/>
        </w:rPr>
        <w:t xml:space="preserve">primjerka, </w:t>
      </w:r>
      <w:r w:rsidR="00115FB3">
        <w:rPr>
          <w:rFonts w:cs="Times New Roman" w:hAnsi="Times New Roman" w:ascii="Times New Roman"/>
          <w:sz w:val="24"/>
          <w:szCs w:val="24"/>
        </w:rPr>
        <w:t>a o</w:t>
      </w:r>
      <w:r w:rsidRPr="009D0DC2">
        <w:rPr>
          <w:rFonts w:cs="Times New Roman" w:hAnsi="Times New Roman" w:ascii="Times New Roman"/>
          <w:sz w:val="24"/>
          <w:szCs w:val="24"/>
        </w:rPr>
        <w:t xml:space="preserve"> žalbi odlučuje Visoki trgovački sud Republike Hrvatske. </w:t>
      </w: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DB383B" w:rsidP="00926191" w:rsidR="00926191" w:rsidRPr="0092619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434AF3" w:rsidRPr="009D0DC2">
        <w:rPr>
          <w:rFonts w:cs="Times New Roman" w:hAnsi="Times New Roman" w:ascii="Times New Roman"/>
          <w:sz w:val="24"/>
          <w:szCs w:val="24"/>
        </w:rPr>
        <w:t xml:space="preserve"> ranijem stečajnom upravitelju </w:t>
      </w:r>
      <w:r w:rsidR="00F54B84" w:rsidRPr="00F54B84">
        <w:rPr>
          <w:rFonts w:cs="Times New Roman" w:hAnsi="Times New Roman" w:ascii="Times New Roman"/>
          <w:sz w:val="24"/>
          <w:szCs w:val="24"/>
        </w:rPr>
        <w:t>Nikol</w:t>
      </w:r>
      <w:r w:rsidR="00F54B84">
        <w:rPr>
          <w:rFonts w:cs="Times New Roman" w:hAnsi="Times New Roman" w:ascii="Times New Roman"/>
          <w:sz w:val="24"/>
          <w:szCs w:val="24"/>
        </w:rPr>
        <w:t>i</w:t>
      </w:r>
      <w:r w:rsidR="00F54B84" w:rsidRPr="00F54B84">
        <w:rPr>
          <w:rFonts w:cs="Times New Roman" w:hAnsi="Times New Roman" w:ascii="Times New Roman"/>
          <w:sz w:val="24"/>
          <w:szCs w:val="24"/>
        </w:rPr>
        <w:t xml:space="preserve"> Delić</w:t>
      </w:r>
      <w:r w:rsidR="00F54B84">
        <w:rPr>
          <w:rFonts w:cs="Times New Roman" w:hAnsi="Times New Roman" w:ascii="Times New Roman"/>
          <w:sz w:val="24"/>
          <w:szCs w:val="24"/>
        </w:rPr>
        <w:t>u</w:t>
      </w:r>
      <w:r w:rsidR="00F54B84" w:rsidRPr="00F54B84">
        <w:rPr>
          <w:rFonts w:cs="Times New Roman" w:hAnsi="Times New Roman" w:ascii="Times New Roman"/>
          <w:sz w:val="24"/>
          <w:szCs w:val="24"/>
        </w:rPr>
        <w:t xml:space="preserve"> iz Pule, Kranjčevićeva 16</w:t>
      </w:r>
    </w:p>
    <w:p w:rsidRDefault="00434AF3" w:rsidP="00F54B84" w:rsidR="00A26A6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stečajnom upravitelju </w:t>
      </w:r>
      <w:r w:rsidR="00A26A66" w:rsidRPr="00A26A66">
        <w:rPr>
          <w:rFonts w:cs="Times New Roman" w:hAnsi="Times New Roman" w:ascii="Times New Roman"/>
          <w:sz w:val="24"/>
          <w:szCs w:val="24"/>
        </w:rPr>
        <w:t>Slaven</w:t>
      </w:r>
      <w:r w:rsidR="00A26A66">
        <w:rPr>
          <w:rFonts w:cs="Times New Roman" w:hAnsi="Times New Roman" w:ascii="Times New Roman"/>
          <w:sz w:val="24"/>
          <w:szCs w:val="24"/>
        </w:rPr>
        <w:t>u</w:t>
      </w:r>
      <w:r w:rsidR="00A26A66" w:rsidRPr="00A26A66">
        <w:rPr>
          <w:rFonts w:cs="Times New Roman" w:hAnsi="Times New Roman" w:ascii="Times New Roman"/>
          <w:sz w:val="24"/>
          <w:szCs w:val="24"/>
        </w:rPr>
        <w:t xml:space="preserve"> Gavrić</w:t>
      </w:r>
      <w:r w:rsidR="00A26A66">
        <w:rPr>
          <w:rFonts w:cs="Times New Roman" w:hAnsi="Times New Roman" w:ascii="Times New Roman"/>
          <w:sz w:val="24"/>
          <w:szCs w:val="24"/>
        </w:rPr>
        <w:t>u</w:t>
      </w:r>
      <w:r w:rsidR="00A26A66" w:rsidRPr="00A26A66">
        <w:rPr>
          <w:rFonts w:cs="Times New Roman" w:hAnsi="Times New Roman" w:ascii="Times New Roman"/>
          <w:sz w:val="24"/>
          <w:szCs w:val="24"/>
        </w:rPr>
        <w:t xml:space="preserve"> iz Rijeke, Zagrebačka 18</w:t>
      </w:r>
      <w:r w:rsidR="00115FB3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434AF3" w:rsidP="00115FB3" w:rsidR="00434AF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sudski registar ovoga suda</w:t>
      </w:r>
    </w:p>
    <w:p w:rsidRDefault="00F54B84" w:rsidP="00F54B84" w:rsid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4B84" w:rsidP="00F54B84" w:rsid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R. </w:t>
      </w:r>
    </w:p>
    <w:p w:rsidRDefault="00F54B84" w:rsidP="00F54B84" w:rsidR="00F54B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Kalendirati 20 dana</w:t>
      </w:r>
    </w:p>
    <w:p w:rsidRDefault="00F54B84" w:rsidP="00115FB3" w:rsidR="00F54B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54B84" w:rsidP="00115FB3" w:rsidR="00F54B8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26A66" w:rsidP="00115FB3" w:rsidR="00A26A66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E2112C" w:rsidR="003C39AE" w:rsidRPr="009D0DC2">
      <w:headerReference w:type="default" r:id="rId10"/>
      <w:headerReference w:type="first" r:id="rId11"/>
      <w:pgSz w:h="16838" w:w="11906"/>
      <w:pgMar w:gutter="0" w:footer="709" w:header="709" w:left="1418" w:bottom="993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C6D" w:rsidP="002C642A" w:rsidR="00DD2C6D">
      <w:pPr>
        <w:spacing w:lineRule="auto" w:line="240" w:after="0"/>
      </w:pPr>
      <w:r>
        <w:separator/>
      </w:r>
    </w:p>
  </w:endnote>
  <w:endnote w:id="0" w:type="continuationSeparator">
    <w:p w:rsidRDefault="00DD2C6D" w:rsidP="002C642A" w:rsidR="00DD2C6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C6D" w:rsidP="002C642A" w:rsidR="00DD2C6D">
      <w:pPr>
        <w:spacing w:lineRule="auto" w:line="240" w:after="0"/>
      </w:pPr>
      <w:r>
        <w:separator/>
      </w:r>
    </w:p>
  </w:footnote>
  <w:footnote w:id="0" w:type="continuationSeparator">
    <w:p w:rsidRDefault="00DD2C6D" w:rsidP="002C642A" w:rsidR="00DD2C6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42C9" w:rsidR="002C642A" w:rsidRPr="00E8472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F54B84" w:rsidRPr="00F54B84">
      <w:rPr>
        <w:rFonts w:cs="Times New Roman" w:hAnsi="Times New Roman" w:ascii="Times New Roman"/>
        <w:sz w:val="24"/>
        <w:szCs w:val="24"/>
      </w:rPr>
      <w:t>10 St-917/2016 -12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574" w:rsidP="00873574" w:rsidR="002C642A" w:rsidRPr="00873574">
    <w:pPr>
      <w:pStyle w:val="Zaglavlje"/>
    </w:pPr>
    <w:r w:rsidRPr="00873574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73574">
      <w:rPr>
        <w:rFonts w:cs="Times New Roman" w:hAnsi="Times New Roman" w:ascii="Times New Roman"/>
        <w:sz w:val="24"/>
        <w:szCs w:val="24"/>
      </w:rPr>
      <w:t>10 St-</w:t>
    </w:r>
    <w:r w:rsidR="00F54B84">
      <w:rPr>
        <w:rFonts w:cs="Times New Roman" w:hAnsi="Times New Roman" w:ascii="Times New Roman"/>
        <w:sz w:val="24"/>
        <w:szCs w:val="24"/>
      </w:rPr>
      <w:t>917</w:t>
    </w:r>
    <w:r w:rsidRPr="00873574">
      <w:rPr>
        <w:rFonts w:cs="Times New Roman" w:hAnsi="Times New Roman" w:ascii="Times New Roman"/>
        <w:sz w:val="24"/>
        <w:szCs w:val="24"/>
      </w:rPr>
      <w:t>/</w:t>
    </w:r>
    <w:r w:rsidR="00B21B94">
      <w:rPr>
        <w:rFonts w:cs="Times New Roman" w:hAnsi="Times New Roman" w:ascii="Times New Roman"/>
        <w:sz w:val="24"/>
        <w:szCs w:val="24"/>
      </w:rPr>
      <w:t>201</w:t>
    </w:r>
    <w:r w:rsidR="00F54B84">
      <w:rPr>
        <w:rFonts w:cs="Times New Roman" w:hAnsi="Times New Roman" w:ascii="Times New Roman"/>
        <w:sz w:val="24"/>
        <w:szCs w:val="24"/>
      </w:rPr>
      <w:t>6</w:t>
    </w:r>
    <w:r w:rsidRPr="00873574">
      <w:rPr>
        <w:rFonts w:cs="Times New Roman" w:hAnsi="Times New Roman" w:ascii="Times New Roman"/>
        <w:sz w:val="24"/>
        <w:szCs w:val="24"/>
      </w:rPr>
      <w:t xml:space="preserve"> -</w:t>
    </w:r>
    <w:r w:rsidR="00F54B84">
      <w:rPr>
        <w:rFonts w:cs="Times New Roman" w:hAnsi="Times New Roman" w:ascii="Times New Roman"/>
        <w:sz w:val="24"/>
        <w:szCs w:val="24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025893"/>
    <w:rsid w:val="00084468"/>
    <w:rsid w:val="000C6BFC"/>
    <w:rsid w:val="000D79BD"/>
    <w:rsid w:val="00103035"/>
    <w:rsid w:val="00115FB3"/>
    <w:rsid w:val="00132EBD"/>
    <w:rsid w:val="001542FF"/>
    <w:rsid w:val="00192FFB"/>
    <w:rsid w:val="001D3E1B"/>
    <w:rsid w:val="001D63B5"/>
    <w:rsid w:val="001F60C0"/>
    <w:rsid w:val="00200E38"/>
    <w:rsid w:val="002070EC"/>
    <w:rsid w:val="0028094A"/>
    <w:rsid w:val="00287C83"/>
    <w:rsid w:val="00290EEE"/>
    <w:rsid w:val="00293334"/>
    <w:rsid w:val="002C642A"/>
    <w:rsid w:val="0037402F"/>
    <w:rsid w:val="003C39AE"/>
    <w:rsid w:val="003F401D"/>
    <w:rsid w:val="00400A88"/>
    <w:rsid w:val="00405FE5"/>
    <w:rsid w:val="00434AF3"/>
    <w:rsid w:val="0044379E"/>
    <w:rsid w:val="00462CB5"/>
    <w:rsid w:val="00465C8E"/>
    <w:rsid w:val="00473C45"/>
    <w:rsid w:val="004C5D1D"/>
    <w:rsid w:val="004E2538"/>
    <w:rsid w:val="005235EF"/>
    <w:rsid w:val="00585F72"/>
    <w:rsid w:val="005A58D4"/>
    <w:rsid w:val="005B0D43"/>
    <w:rsid w:val="00617C08"/>
    <w:rsid w:val="00635406"/>
    <w:rsid w:val="006354C2"/>
    <w:rsid w:val="00643249"/>
    <w:rsid w:val="00650753"/>
    <w:rsid w:val="006A11FC"/>
    <w:rsid w:val="006C7F1E"/>
    <w:rsid w:val="006E34CB"/>
    <w:rsid w:val="00724E9E"/>
    <w:rsid w:val="00773038"/>
    <w:rsid w:val="007A1E66"/>
    <w:rsid w:val="007D59A2"/>
    <w:rsid w:val="00867F2D"/>
    <w:rsid w:val="00873574"/>
    <w:rsid w:val="00890600"/>
    <w:rsid w:val="00926191"/>
    <w:rsid w:val="00930E95"/>
    <w:rsid w:val="00931CC3"/>
    <w:rsid w:val="009D0DC2"/>
    <w:rsid w:val="00A26A66"/>
    <w:rsid w:val="00A63A4F"/>
    <w:rsid w:val="00A97E28"/>
    <w:rsid w:val="00B055C3"/>
    <w:rsid w:val="00B21B94"/>
    <w:rsid w:val="00BA0EA9"/>
    <w:rsid w:val="00BB3B72"/>
    <w:rsid w:val="00C079AB"/>
    <w:rsid w:val="00C30577"/>
    <w:rsid w:val="00C842C9"/>
    <w:rsid w:val="00C94E74"/>
    <w:rsid w:val="00C94ED3"/>
    <w:rsid w:val="00CC1CD0"/>
    <w:rsid w:val="00CC2285"/>
    <w:rsid w:val="00CD3BEC"/>
    <w:rsid w:val="00D06F19"/>
    <w:rsid w:val="00D41B07"/>
    <w:rsid w:val="00D67036"/>
    <w:rsid w:val="00D73F08"/>
    <w:rsid w:val="00D80872"/>
    <w:rsid w:val="00DA0493"/>
    <w:rsid w:val="00DB383B"/>
    <w:rsid w:val="00DD2C6D"/>
    <w:rsid w:val="00DE7277"/>
    <w:rsid w:val="00DF100B"/>
    <w:rsid w:val="00E106E9"/>
    <w:rsid w:val="00E1648A"/>
    <w:rsid w:val="00E2112C"/>
    <w:rsid w:val="00E40C36"/>
    <w:rsid w:val="00E8472E"/>
    <w:rsid w:val="00EC1629"/>
    <w:rsid w:val="00F54B84"/>
    <w:rsid w:val="00F662D3"/>
    <w:rsid w:val="00FD37AC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5FB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6C7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F1E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F1E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F1E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F1E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5FB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6C7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F1E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F1E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F1E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F1E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9501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14555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57166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078884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79694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4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65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689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6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0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00244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2066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29403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2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95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018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8942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8532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26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46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imenovanje novog</izvorni_sadrzaj>
    <derivirana_varijabla naziv="DomainObject.Primjedba_1">i imenovanje novog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veljače 2017.</izvorni_sadrzaj>
    <derivirana_varijabla naziv="DomainObject.Predmet.DatumArhiviranja_1">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2016.</izvorni_sadrzaj>
    <derivirana_varijabla naziv="DomainObject.Predmet.DatumRjesavanja_1">21. listopada 2016.</derivirana_varijabla>
  </DomainObject.Predmet.DatumRjesavanja>
  <DomainObject.Predmet.DatumRokaCuvanja>
    <izvorni_sadrzaj>21. rujna 2026.</izvorni_sadrzaj>
    <derivirana_varijabla naziv="DomainObject.Predmet.DatumRokaCuvanja_1">21. rujna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veljače 2017.</izvorni_sadrzaj>
    <derivirana_varijabla naziv="DomainObject.Predmet.DatumZatvaranja_1">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hr.ibm.icms.common.model.sluzbeneosobe.Referada@6370637[id=5808, dbStatus=null, naziv=Referada 10, oznaka=null, sudac=null] &lt;-hr.ibm.icms.common.model.sluzbeneosobe.Referada@6370637[status dodjele: =false]</izvorni_sadrzaj>
    <derivirana_varijabla naziv="DomainObject.Predmet.MjestoCuvanja_1">hr.ibm.icms.common.model.sluzbeneosobe.Referada@6370637[id=5808, dbStatus=null, naziv=Referada 10, oznaka=null, sudac=null] &lt;-hr.ibm.icms.common.model.sluzbeneosobe.Referada@6370637[status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DOMUS d.o.o. MOMJAN</izvorni_sadrzaj>
    <derivirana_varijabla naziv="DomainObject.Predmet.ProtustrankaFormated_1">  HISTRIA DOMUS d.o.o. MOMJAN</derivirana_varijabla>
  </DomainObject.Predmet.ProtustrankaFormated>
  <DomainObject.Predmet.ProtustrankaFormatedOIB>
    <izvorni_sadrzaj>  HISTRIA DOMUS d.o.o. MOMJAN, OIB 91921150553</izvorni_sadrzaj>
    <derivirana_varijabla naziv="DomainObject.Predmet.ProtustrankaFormatedOIB_1">  HISTRIA DOMUS d.o.o. MOMJAN, OIB 91921150553</derivirana_varijabla>
  </DomainObject.Predmet.ProtustrankaFormatedOIB>
  <DomainObject.Predmet.ProtustrankaFormatedWithAdress>
    <izvorni_sadrzaj> HISTRIA DOMUS d.o.o. MOMJAN, Kremenje 95 B, 52460 Momjan</izvorni_sadrzaj>
    <derivirana_varijabla naziv="DomainObject.Predmet.ProtustrankaFormatedWithAdress_1"> HISTRIA DOMUS d.o.o. MOMJAN, Kremenje 95 B, 52460 Momjan</derivirana_varijabla>
  </DomainObject.Predmet.ProtustrankaFormatedWithAdress>
  <DomainObject.Predmet.ProtustrankaFormatedWithAdressOIB>
    <izvorni_sadrzaj> HISTRIA DOMUS d.o.o. MOMJAN, OIB 91921150553, Kremenje 95 B, 52460 Momjan</izvorni_sadrzaj>
    <derivirana_varijabla naziv="DomainObject.Predmet.ProtustrankaFormatedWithAdressOIB_1"> HISTRIA DOMUS d.o.o. MOMJAN, OIB 91921150553, Kremenje 95 B, 52460 Momjan</derivirana_varijabla>
  </DomainObject.Predmet.ProtustrankaFormatedWithAdressOIB>
  <DomainObject.Predmet.ProtustrankaWithAdress>
    <izvorni_sadrzaj>HISTRIA DOMUS d.o.o. MOMJAN Kremenje 95 B, 52460 Momjan</izvorni_sadrzaj>
    <derivirana_varijabla naziv="DomainObject.Predmet.ProtustrankaWithAdress_1">HISTRIA DOMUS d.o.o. MOMJAN Kremenje 95 B, 52460 Momjan</derivirana_varijabla>
  </DomainObject.Predmet.ProtustrankaWithAdress>
  <DomainObject.Predmet.ProtustrankaWithAdressOIB>
    <izvorni_sadrzaj>HISTRIA DOMUS d.o.o. MOMJAN, OIB 91921150553, Kremenje 95 B, 52460 Momjan</izvorni_sadrzaj>
    <derivirana_varijabla naziv="DomainObject.Predmet.ProtustrankaWithAdressOIB_1">HISTRIA DOMUS d.o.o. MOMJAN, OIB 91921150553, Kremenje 95 B, 52460 Momjan</derivirana_varijabla>
  </DomainObject.Predmet.ProtustrankaWithAdressOIB>
  <DomainObject.Predmet.ProtustrankaNazivFormated>
    <izvorni_sadrzaj>HISTRIA DOMUS d.o.o. MOMJAN</izvorni_sadrzaj>
    <derivirana_varijabla naziv="DomainObject.Predmet.ProtustrankaNazivFormated_1">HISTRIA DOMUS d.o.o. MOMJAN</derivirana_varijabla>
  </DomainObject.Predmet.ProtustrankaNazivFormated>
  <DomainObject.Predmet.ProtustrankaNazivFormatedOIB>
    <izvorni_sadrzaj>HISTRIA DOMUS d.o.o. MOMJAN, OIB 91921150553</izvorni_sadrzaj>
    <derivirana_varijabla naziv="DomainObject.Predmet.ProtustrankaNazivFormatedOIB_1">HISTRIA DOMUS d.o.o. MOMJAN, OIB 91921150553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društvo s ograničenom odgovornošću</izvorni_sadrzaj>
    <derivirana_varijabla naziv="DomainObject.Predmet.StrankaFormated_1">  ZAGREBAČKA BANKA d.d. ZAGREB zastupanog po punomoćniku Odvjetničko društvo Hanžeković &amp; Partneri društvo s ograničenom odgovornošću</derivirana_varijabla>
  </DomainObject.Predmet.StrankaFormated>
  <DomainObject.Predmet.StrankaFormatedOIB>
    <izvorni_sadrzaj>  ZAGREBAČKA BANKA d.d. ZAGREB, OIB 92963223473 zastupanog po punomoćniku Odvjetničko društvo Hanžeković &amp; Partneri društvo s ograničenom odgovornošću</izvorni_sadrzaj>
    <derivirana_varijabla naziv="DomainObject.Predmet.StrankaFormatedOIB_1">  ZAGREBAČKA BANKA d.d. ZAGREB, OIB 92963223473 zastupanog po punomoćniku Odvjetničko društvo Hanžeković &amp; Partneri društvo s ograničenom odgovornošću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društvo s ograničenom odgovornošću</izvorni_sadrzaj>
    <derivirana_varijabla naziv="DomainObject.Predmet.StrankaFormatedWithAdress_1"> ZAGREBAČKA BANKA d.d. ZAGREB, Trg bana Josipa Jelačića 10, 10000 Zagreb zastupanog po punomoćniku Odvjetničko društvo Hanžeković &amp; Partneri društvo s ograničenom odgovornošću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društvo s ograničenom odgovornošću</izvorni_sadrzaj>
    <derivirana_varijabla naziv="DomainObject.Predmet.StrankaFormatedWithAdressOIB_1"> ZAGREBAČKA BANKA d.d. ZAGREB, OIB 92963223473, Trg bana Josipa Jelačića 10, 10000 Zagreb zastupanog po punomoćniku Odvjetničko društvo Hanžeković &amp; Partneri društvo s ograničenom odgovornošću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3676208.57</izvorni_sadrzaj>
    <derivirana_varijabla naziv="DomainObject.Predmet.TrenutnaVrijednost_1">3676208.57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ZAGREBAČKA BANKA d.d. ZAGREB zastupanog po punomoćniku Odvjetničko društvo Hanžeković &amp; Partneri društvo s ograničenom odgovornošću</item>
    </izvorni_sadrzaj>
    <derivirana_varijabla naziv="DomainObject.Predmet.StrankaListFormated_1">
      <item>ZAGREBAČKA BANKA d.d. ZAGREB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društvo s ograničenom odgovornošću</item>
    </izvorni_sadrzaj>
    <derivirana_varijabla naziv="DomainObject.Predmet.StrankaListFormatedOIB_1">
      <item>ZAGREBAČKA BANKA d.d. ZAGREB, OIB 92963223473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društvo s ograničenom odgovornošću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društvo s ograničenom odgovornošću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HISTRIA DOMUS d.o.o. MOMJAN</item>
    </izvorni_sadrzaj>
    <derivirana_varijabla naziv="DomainObject.Predmet.ProtuStrankaListFormated_1">
      <item>HISTRIA DOMUS d.o.o. MOMJAN</item>
    </derivirana_varijabla>
  </DomainObject.Predmet.ProtuStrankaListFormated>
  <DomainObject.Predmet.ProtuStrankaListFormatedOIB>
    <izvorni_sadrzaj>
      <item>HISTRIA DOMUS d.o.o. MOMJAN, OIB 91921150553</item>
    </izvorni_sadrzaj>
    <derivirana_varijabla naziv="DomainObject.Predmet.ProtuStrankaListFormatedOIB_1">
      <item>HISTRIA DOMUS d.o.o. MOMJAN, OIB 91921150553</item>
    </derivirana_varijabla>
  </DomainObject.Predmet.ProtuStrankaListFormatedOIB>
  <DomainObject.Predmet.ProtuStrankaListFormatedWithAdress>
    <izvorni_sadrzaj>
      <item>HISTRIA DOMUS d.o.o. MOMJAN, Kremenje 95 B, 52460 Momjan</item>
    </izvorni_sadrzaj>
    <derivirana_varijabla naziv="DomainObject.Predmet.ProtuStrankaListFormatedWithAdress_1">
      <item>HISTRIA DOMUS d.o.o. MOMJAN, Kremenje 95 B, 52460 Momjan</item>
    </derivirana_varijabla>
  </DomainObject.Predmet.ProtuStrankaListFormatedWithAdress>
  <DomainObject.Predmet.ProtuStrankaListFormatedWithAdressOIB>
    <izvorni_sadrzaj>
      <item>HISTRIA DOMUS d.o.o. MOMJAN, OIB 91921150553, Kremenje 95 B, 52460 Momjan</item>
    </izvorni_sadrzaj>
    <derivirana_varijabla naziv="DomainObject.Predmet.ProtuStrankaListFormatedWithAdressOIB_1">
      <item>HISTRIA DOMUS d.o.o. MOMJAN, OIB 91921150553, Kremenje 95 B, 52460 Momjan</item>
    </derivirana_varijabla>
  </DomainObject.Predmet.ProtuStrankaListFormatedWithAdressOIB>
  <DomainObject.Predmet.ProtuStrankaListNazivFormated>
    <izvorni_sadrzaj>
      <item>HISTRIA DOMUS d.o.o. MOMJAN</item>
    </izvorni_sadrzaj>
    <derivirana_varijabla naziv="DomainObject.Predmet.ProtuStrankaListNazivFormated_1">
      <item>HISTRIA DOMUS d.o.o. MOMJAN</item>
    </derivirana_varijabla>
  </DomainObject.Predmet.ProtuStrankaListNazivFormated>
  <DomainObject.Predmet.ProtuStrankaListNazivFormatedOIB>
    <izvorni_sadrzaj>
      <item>HISTRIA DOMUS d.o.o. MOMJAN, OIB 91921150553</item>
    </izvorni_sadrzaj>
    <derivirana_varijabla naziv="DomainObject.Predmet.ProtuStrankaListNazivFormatedOIB_1">
      <item>HISTRIA DOMUS d.o.o. MOMJAN, OIB 91921150553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ZAGREBAČKA BANKA d.d. ZAGREB</item>
    </izvorni_sadrzaj>
    <derivirana_varijabla naziv="DomainObject.Predmet.OstaliListFormated_1">
      <item>Odvjetničko društvo Hanžeković &amp; Partneri društvo s ograničenom odgovornošću punomoćnik sudionika u postupku ZAGREBAČKA BANKA d.d. ZAGREB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ZAGREBAČKA BANKA d.d. ZAGREB</item>
    </izvorni_sadrzaj>
    <derivirana_varijabla naziv="DomainObject.Predmet.OstaliListFormatedOIB_1">
      <item>Odvjetničko društvo Hanžeković &amp; Partneri društvo s ograničenom odgovornošću,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ZAGREBAČKA BANKA d.d.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</izvorni_sadrzaj>
    <derivirana_varijabla naziv="DomainObject.Predmet.OstaliListNazivFormated_1">
      <item>Odvjetničko društvo Hanžeković &amp; Partneri društvo s ograničenom odgovornošću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</izvorni_sadrzaj>
    <derivirana_varijabla naziv="DomainObject.Predmet.OstaliListNazivFormatedOIB_1"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HISTRIA DOMUS d.o.o. MOMJAN</izvorni_sadrzaj>
    <derivirana_varijabla naziv="DomainObject.Predmet.ProtustrankaIDrugi_1">HISTRIA DOMUS d.o.o. MOMJAN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HISTRIA DOMUS d.o.o. MOMJAN, OIB 91921150553, Kremenje 95 B, 52460 Momjan</izvorni_sadrzaj>
    <derivirana_varijabla naziv="DomainObject.Predmet.ProtustrankaIDrugiAdressOIB_1">HISTRIA DOMUS d.o.o. MOMJAN, OIB 91921150553, Kremenje 95 B,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2016.</izvorni_sadrzaj>
    <derivirana_varijabla naziv="DomainObject.Predmet.OdlukaRjesenje.DatumDonosenjaOdluke_1">29. srpnja 2016.</derivirana_varijabla>
  </DomainObject.Predmet.OdlukaRjesenje.DatumDonosenjaOdluke>
  <DomainObject.Predmet.OdlukaRjesenje.DatumPravomocnosti>
    <izvorni_sadrzaj>21. rujna 2016.</izvorni_sadrzaj>
    <derivirana_varijabla naziv="DomainObject.Predmet.OdlukaRjesenje.DatumPravomocnosti_1">21. rujna 2016.</derivirana_varijabla>
  </DomainObject.Predmet.OdlukaRjesenje.DatumPravomocnosti>
  <DomainObject.Predmet.OdlukaRjesenje.Oznaka>
    <izvorni_sadrzaj>St-917/2016-7</izvorni_sadrzaj>
    <derivirana_varijabla naziv="DomainObject.Predmet.OdlukaRjesenje.Oznaka_1">St-917/2016-7</derivirana_varijabla>
  </DomainObject.Predmet.OdlukaRjesenje.Oznaka>
  <DomainObject.Predmet.SudioniciListNaziv>
    <izvorni_sadrzaj>
      <item>HISTRIA DOMUS d.o.o. MOMJAN</item>
      <item>ZAGREBAČKA BANKA d.d. ZAGREB</item>
      <item>Odvjetničko društvo Hanžeković &amp; Partneri društvo s ograničenom odgovornošću</item>
    </izvorni_sadrzaj>
    <derivirana_varijabla naziv="DomainObject.Predmet.SudioniciListNaziv_1">
      <item>HISTRIA DOMUS d.o.o. MOMJAN</item>
      <item>ZAGREBAČKA BANKA d.d. ZAGREB</item>
      <item>Odvjetničko društvo Hanžeković &amp; Partneri društvo s ograničenom odgovornošću</item>
    </derivirana_varijabla>
  </DomainObject.Predmet.SudioniciListNaziv>
  <DomainObject.Predmet.SudioniciListAdressOIB>
    <izvorni_sadrzaj>
      <item>HISTRIA DOMUS d.o.o. MOMJAN, OIB 91921150553, Kremenje 95 B,52460 Momjan</item>
      <item>ZAGREBAČKA BANKA d.d. ZAGREB,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HISTRIA DOMUS d.o.o. MOMJAN, OIB 91921150553, Kremenje 95 B,52460 Momjan</item>
      <item>ZAGREBAČKA BANKA d.d. ZAGREB,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91921150553</item>
      <item>, OIB 92963223473</item>
      <item>, OIB 85127306373</item>
    </izvorni_sadrzaj>
    <derivirana_varijabla naziv="DomainObject.Predmet.SudioniciListNazivOIB_1">
      <item>, OIB 91921150553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2249</properties:Characters>
  <properties:Lines>68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2017-12-19T09:24:00Z</dcterms:created>
  <dc:creator>Tijana Licul</dc:creator>
  <cp:lastModifiedBy>Sanja Lakošeljac</cp:lastModifiedBy>
  <cp:lastPrinted>2016-08-12T11:13:00Z</cp:lastPrinted>
  <dcterms:modified xmlns:xsi="http://www.w3.org/2001/XMLSchema-instance" xsi:type="dcterms:W3CDTF">2017-12-19T09:27:00Z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