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53df" w14:paraId="2fe53df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3C557D" w:rsidR="00915638">
      <w:pPr>
        <w:tabs>
          <w:tab w:pos="910" w:val="left"/>
        </w:tabs>
        <w:rPr>
          <w:sz w:val="24"/>
        </w:rPr>
      </w:pPr>
      <w:r>
        <w:rPr>
          <w:sz w:val="24"/>
        </w:rPr>
        <w:t xml:space="preserve">  </w:t>
      </w:r>
      <w:r w:rsidR="003C557D">
        <w:rPr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253858">
        <w:rPr>
          <w:sz w:val="24"/>
          <w:szCs w:val="24"/>
        </w:rPr>
        <w:t>781</w:t>
      </w:r>
      <w:r w:rsidRPr="00E974B3">
        <w:rPr>
          <w:sz w:val="24"/>
          <w:szCs w:val="24"/>
        </w:rPr>
        <w:t>/1</w:t>
      </w:r>
      <w:r w:rsidR="00DA0596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3C557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253858">
      <w:pPr>
        <w:ind w:firstLine="708"/>
        <w:jc w:val="both"/>
        <w:rPr>
          <w:sz w:val="24"/>
          <w:szCs w:val="24"/>
        </w:rPr>
      </w:pPr>
      <w:r w:rsidRPr="00253858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253858" w:rsidRPr="00253858">
        <w:rPr>
          <w:sz w:val="24"/>
          <w:szCs w:val="24"/>
          <w:lang w:val="pt-BR"/>
        </w:rPr>
        <w:t>ETNO SUVENIR d.o.o.</w:t>
      </w:r>
      <w:r w:rsidR="00AB4446">
        <w:rPr>
          <w:sz w:val="24"/>
          <w:szCs w:val="24"/>
          <w:lang w:val="pt-BR"/>
        </w:rPr>
        <w:t xml:space="preserve"> u stečaju</w:t>
      </w:r>
      <w:r w:rsidR="00253858" w:rsidRPr="00253858">
        <w:rPr>
          <w:sz w:val="24"/>
          <w:szCs w:val="24"/>
          <w:lang w:val="pt-BR"/>
        </w:rPr>
        <w:t>, Marija Bistrica, Ljudevita Gaja 18, OIB: 83461984150</w:t>
      </w:r>
      <w:r w:rsidRPr="00253858">
        <w:rPr>
          <w:sz w:val="24"/>
          <w:szCs w:val="24"/>
        </w:rPr>
        <w:t xml:space="preserve">, </w:t>
      </w:r>
      <w:r w:rsidR="00F66FC5">
        <w:rPr>
          <w:sz w:val="24"/>
          <w:szCs w:val="24"/>
        </w:rPr>
        <w:t>29. listopada</w:t>
      </w:r>
      <w:r w:rsidR="00084E79">
        <w:rPr>
          <w:sz w:val="24"/>
          <w:szCs w:val="24"/>
        </w:rPr>
        <w:t xml:space="preserve"> 2018</w:t>
      </w:r>
      <w:r w:rsidRPr="00253858">
        <w:rPr>
          <w:sz w:val="24"/>
          <w:szCs w:val="24"/>
          <w:lang w:val="pt-BR"/>
        </w:rPr>
        <w:t>.</w:t>
      </w:r>
      <w:r w:rsidRPr="00253858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 w:rsidRPr="00F66FC5">
      <w:pPr>
        <w:jc w:val="center"/>
        <w:rPr>
          <w:sz w:val="24"/>
          <w:szCs w:val="24"/>
        </w:rPr>
      </w:pPr>
    </w:p>
    <w:p w:rsidRDefault="00915638" w:rsidP="00F66FC5" w:rsidR="00F66FC5" w:rsidRPr="00F66FC5">
      <w:pPr>
        <w:ind w:firstLine="708"/>
        <w:jc w:val="both"/>
        <w:rPr>
          <w:sz w:val="24"/>
          <w:szCs w:val="24"/>
        </w:rPr>
      </w:pPr>
      <w:r w:rsidRPr="00F66FC5">
        <w:rPr>
          <w:sz w:val="24"/>
          <w:szCs w:val="24"/>
        </w:rPr>
        <w:t xml:space="preserve">Nalaže se Financijskoj agenciji u roku </w:t>
      </w:r>
      <w:r w:rsidR="00F66FC5" w:rsidRPr="00F66FC5">
        <w:rPr>
          <w:sz w:val="24"/>
          <w:szCs w:val="24"/>
        </w:rPr>
        <w:t>3</w:t>
      </w:r>
      <w:r w:rsidRPr="00F66FC5">
        <w:rPr>
          <w:sz w:val="24"/>
          <w:szCs w:val="24"/>
        </w:rPr>
        <w:t xml:space="preserve"> dana </w:t>
      </w:r>
      <w:r w:rsidR="00265BE9" w:rsidRPr="00F66FC5">
        <w:rPr>
          <w:sz w:val="24"/>
          <w:szCs w:val="24"/>
        </w:rPr>
        <w:t xml:space="preserve">od dostave ovog </w:t>
      </w:r>
      <w:r w:rsidR="00D6603E" w:rsidRPr="00F66FC5">
        <w:rPr>
          <w:sz w:val="24"/>
          <w:szCs w:val="24"/>
        </w:rPr>
        <w:t>zaključka</w:t>
      </w:r>
      <w:r w:rsidR="00F66FC5" w:rsidRPr="00F66FC5">
        <w:rPr>
          <w:sz w:val="24"/>
          <w:szCs w:val="24"/>
        </w:rPr>
        <w:t xml:space="preserve"> očitovati koliki iznos je osiguran na ime troškova stečajnoga postupka za dužnika </w:t>
      </w:r>
      <w:r w:rsidR="00F66FC5" w:rsidRPr="00F66FC5">
        <w:rPr>
          <w:sz w:val="24"/>
          <w:szCs w:val="24"/>
          <w:lang w:val="pt-BR"/>
        </w:rPr>
        <w:t xml:space="preserve">ETNO SUVENIR d.o.o. u stečaju, Marija Bistrica, Ljudevita Gaja 18, OIB: 83461984150, </w:t>
      </w:r>
      <w:r w:rsidR="00F66FC5" w:rsidRPr="00F66FC5">
        <w:rPr>
          <w:sz w:val="24"/>
          <w:szCs w:val="24"/>
        </w:rPr>
        <w:t xml:space="preserve">u skladu s odredbom čl. 112. st. 5. Stečajnog zakona („Narodne novine“ broj 71/15, dalje: </w:t>
      </w:r>
      <w:proofErr w:type="spellStart"/>
      <w:r w:rsidR="00F66FC5" w:rsidRPr="00F66FC5">
        <w:rPr>
          <w:sz w:val="24"/>
          <w:szCs w:val="24"/>
        </w:rPr>
        <w:t>SZ</w:t>
      </w:r>
      <w:proofErr w:type="spellEnd"/>
      <w:r w:rsidR="00F66FC5" w:rsidRPr="00F66FC5">
        <w:rPr>
          <w:sz w:val="24"/>
          <w:szCs w:val="24"/>
        </w:rPr>
        <w:t xml:space="preserve">), te jesu li upravo ta sredstva uplaćena na račun Trgovačkog suda u Zagrebu broj </w:t>
      </w:r>
      <w:proofErr w:type="spellStart"/>
      <w:r w:rsidR="00F66FC5" w:rsidRPr="00F66FC5">
        <w:rPr>
          <w:sz w:val="24"/>
          <w:szCs w:val="24"/>
        </w:rPr>
        <w:t>IBAN</w:t>
      </w:r>
      <w:proofErr w:type="spellEnd"/>
      <w:r w:rsidR="00F66FC5" w:rsidRPr="00F66FC5">
        <w:rPr>
          <w:sz w:val="24"/>
          <w:szCs w:val="24"/>
        </w:rPr>
        <w:t xml:space="preserve"> HR9223900011300000460, model 05, poziv na broj 781</w:t>
      </w:r>
      <w:r w:rsidR="00F66FC5">
        <w:rPr>
          <w:sz w:val="24"/>
          <w:szCs w:val="24"/>
        </w:rPr>
        <w:t>-17, 27. kolovoza 2018.</w:t>
      </w:r>
    </w:p>
    <w:p w:rsidRDefault="00F66FC5" w:rsidP="00F66FC5" w:rsidR="00F66FC5" w:rsidRPr="00F66FC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001657">
        <w:rPr>
          <w:sz w:val="24"/>
          <w:szCs w:val="24"/>
        </w:rPr>
        <w:t xml:space="preserve">29. listopada </w:t>
      </w:r>
      <w:r w:rsidR="005B4A02">
        <w:rPr>
          <w:sz w:val="24"/>
          <w:szCs w:val="24"/>
        </w:rPr>
        <w:t>2018</w:t>
      </w:r>
      <w:r>
        <w:rPr>
          <w:sz w:val="24"/>
        </w:rPr>
        <w:t>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EE74F2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616E4C">
        <w:rPr>
          <w:sz w:val="24"/>
        </w:rPr>
        <w:t>, v.r.</w:t>
      </w:r>
    </w:p>
    <w:p w:rsidRDefault="00F66FC5" w:rsidP="006D6818" w:rsidR="00F66FC5">
      <w:pPr>
        <w:rPr>
          <w:sz w:val="24"/>
          <w:szCs w:val="24"/>
        </w:rPr>
      </w:pP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19.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F66FC5" w:rsidP="00915638" w:rsidR="00F66FC5">
      <w:pPr>
        <w:jc w:val="both"/>
        <w:rPr>
          <w:szCs w:val="22"/>
        </w:rPr>
      </w:pPr>
    </w:p>
    <w:p w:rsidRDefault="00616E4C" w:rsidP="00915638" w:rsidR="00616E4C">
      <w:pPr>
        <w:jc w:val="both"/>
        <w:rPr>
          <w:szCs w:val="22"/>
        </w:rPr>
      </w:pPr>
    </w:p>
    <w:p w:rsidRDefault="00616E4C" w:rsidP="00616E4C" w:rsidR="00616E4C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616E4C" w:rsidP="00616E4C" w:rsidR="008B6D98" w:rsidRPr="00F66FC5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F66FC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16E4C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6FC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1657"/>
    <w:rsid w:val="000137B9"/>
    <w:rsid w:val="00014C9D"/>
    <w:rsid w:val="00084E79"/>
    <w:rsid w:val="000C4CDD"/>
    <w:rsid w:val="00157FB4"/>
    <w:rsid w:val="001C2B73"/>
    <w:rsid w:val="001C64EB"/>
    <w:rsid w:val="00253858"/>
    <w:rsid w:val="00265BE9"/>
    <w:rsid w:val="002B6E09"/>
    <w:rsid w:val="00315A76"/>
    <w:rsid w:val="003C557D"/>
    <w:rsid w:val="00403FA5"/>
    <w:rsid w:val="004367AD"/>
    <w:rsid w:val="0045420B"/>
    <w:rsid w:val="004671E3"/>
    <w:rsid w:val="004B0340"/>
    <w:rsid w:val="004C0FF0"/>
    <w:rsid w:val="00545290"/>
    <w:rsid w:val="005A05F8"/>
    <w:rsid w:val="005B4A02"/>
    <w:rsid w:val="00616E4C"/>
    <w:rsid w:val="00695225"/>
    <w:rsid w:val="006D6818"/>
    <w:rsid w:val="00710ED8"/>
    <w:rsid w:val="0076401A"/>
    <w:rsid w:val="00765D7C"/>
    <w:rsid w:val="007D694F"/>
    <w:rsid w:val="00843EE6"/>
    <w:rsid w:val="008B6D98"/>
    <w:rsid w:val="00915638"/>
    <w:rsid w:val="00923082"/>
    <w:rsid w:val="00946306"/>
    <w:rsid w:val="00A90B8B"/>
    <w:rsid w:val="00AB4446"/>
    <w:rsid w:val="00AF4B1D"/>
    <w:rsid w:val="00BA313C"/>
    <w:rsid w:val="00BF18DB"/>
    <w:rsid w:val="00BF251F"/>
    <w:rsid w:val="00C22024"/>
    <w:rsid w:val="00C822A2"/>
    <w:rsid w:val="00D6603E"/>
    <w:rsid w:val="00D821AF"/>
    <w:rsid w:val="00D83540"/>
    <w:rsid w:val="00D962D2"/>
    <w:rsid w:val="00DA0596"/>
    <w:rsid w:val="00EE74F2"/>
    <w:rsid w:val="00F66FC5"/>
    <w:rsid w:val="00F8504D"/>
    <w:rsid w:val="00F87719"/>
    <w:rsid w:val="00F95C4C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6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6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6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6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6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6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6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6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St-781/2017-36</izvorni_sadrzaj>
    <derivirana_varijabla naziv="DomainObject.Oznaka_1">St-781/2017-36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 SUVENIR d.o.o.</izvorni_sadrzaj>
    <derivirana_varijabla naziv="DomainObject.Predmet.ProtustrankaFormated_1">  ETNO SUVENIR d.o.o.</derivirana_varijabla>
  </DomainObject.Predmet.ProtustrankaFormated>
  <DomainObject.Predmet.ProtustrankaFormatedOIB>
    <izvorni_sadrzaj>  ETNO SUVENIR d.o.o., OIB 83461984150</izvorni_sadrzaj>
    <derivirana_varijabla naziv="DomainObject.Predmet.ProtustrankaFormatedOIB_1">  ETNO SUVENIR d.o.o., OIB 83461984150</derivirana_varijabla>
  </DomainObject.Predmet.ProtustrankaFormatedOIB>
  <DomainObject.Predmet.ProtustrankaFormatedWithAdress>
    <izvorni_sadrzaj> ETNO SUVENIR d.o.o., Ljudevita Gaja 18, 49246 Marija Bistrica</izvorni_sadrzaj>
    <derivirana_varijabla naziv="DomainObject.Predmet.ProtustrankaFormatedWithAdress_1"> ETNO SUVENIR d.o.o., Ljudevita Gaja 18, 49246 Marija Bistrica</derivirana_varijabla>
  </DomainObject.Predmet.ProtustrankaFormatedWithAdress>
  <DomainObject.Predmet.ProtustrankaFormatedWithAdressOIB>
    <izvorni_sadrzaj> ETNO SUVENIR d.o.o., OIB 83461984150, Ljudevita Gaja 18, 49246 Marija Bistrica</izvorni_sadrzaj>
    <derivirana_varijabla naziv="DomainObject.Predmet.ProtustrankaFormatedWithAdressOIB_1"> ETNO SUVENIR d.o.o., OIB 83461984150, Ljudevita Gaja 18, 49246 Marija Bistrica</derivirana_varijabla>
  </DomainObject.Predmet.ProtustrankaFormatedWithAdressOIB>
  <DomainObject.Predmet.ProtustrankaWithAdress>
    <izvorni_sadrzaj>ETNO SUVENIR d.o.o. Ljudevita Gaja 18, 49246 Marija Bistrica</izvorni_sadrzaj>
    <derivirana_varijabla naziv="DomainObject.Predmet.ProtustrankaWithAdress_1">ETNO SUVENIR d.o.o. Ljudevita Gaja 18, 49246 Marija Bistrica</derivirana_varijabla>
  </DomainObject.Predmet.ProtustrankaWithAdress>
  <DomainObject.Predmet.ProtustrankaWithAdressOIB>
    <izvorni_sadrzaj>ETNO SUVENIR d.o.o., OIB 83461984150, Ljudevita Gaja 18, 49246 Marija Bistrica</izvorni_sadrzaj>
    <derivirana_varijabla naziv="DomainObject.Predmet.ProtustrankaWithAdressOIB_1">ETNO SUVENIR d.o.o., OIB 83461984150, Ljudevita Gaja 18, 49246 Marija Bistrica</derivirana_varijabla>
  </DomainObject.Predmet.ProtustrankaWithAdressOIB>
  <DomainObject.Predmet.ProtustrankaNazivFormated>
    <izvorni_sadrzaj>ETNO SUVENIR d.o.o.</izvorni_sadrzaj>
    <derivirana_varijabla naziv="DomainObject.Predmet.ProtustrankaNazivFormated_1">ETNO SUVENIR d.o.o.</derivirana_varijabla>
  </DomainObject.Predmet.ProtustrankaNazivFormated>
  <DomainObject.Predmet.ProtustrankaNazivFormatedOIB>
    <izvorni_sadrzaj>ETNO SUVENIR d.o.o., OIB 83461984150</izvorni_sadrzaj>
    <derivirana_varijabla naziv="DomainObject.Predmet.ProtustrankaNazivFormatedOIB_1">ETNO SUVENIR d.o.o., OIB 83461984150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 SUVENIR d.o.o.</item>
    </izvorni_sadrzaj>
    <derivirana_varijabla naziv="DomainObject.Predmet.ProtuStrankaListFormated_1">
      <item>ETNO SUVENIR d.o.o.</item>
    </derivirana_varijabla>
  </DomainObject.Predmet.ProtuStrankaListFormated>
  <DomainObject.Predmet.ProtuStrankaListFormatedOIB>
    <izvorni_sadrzaj>
      <item>ETNO SUVENIR d.o.o., OIB 83461984150</item>
    </izvorni_sadrzaj>
    <derivirana_varijabla naziv="DomainObject.Predmet.ProtuStrankaListFormatedOIB_1">
      <item>ETNO SUVENIR d.o.o., OIB 83461984150</item>
    </derivirana_varijabla>
  </DomainObject.Predmet.ProtuStrankaListFormatedOIB>
  <DomainObject.Predmet.ProtuStrankaListFormatedWithAdress>
    <izvorni_sadrzaj>
      <item>ETNO SUVENIR d.o.o., Ljudevita Gaja 18, 49246 Marija Bistrica</item>
    </izvorni_sadrzaj>
    <derivirana_varijabla naziv="DomainObject.Predmet.ProtuStrankaListFormatedWithAdress_1">
      <item>ETNO SUVENIR d.o.o., Ljudevita Gaja 18, 49246 Marija Bistrica</item>
    </derivirana_varijabla>
  </DomainObject.Predmet.ProtuStrankaListFormatedWithAdress>
  <DomainObject.Predmet.ProtuStrankaListFormatedWithAdressOIB>
    <izvorni_sadrzaj>
      <item>ETNO SUVENIR d.o.o., OIB 83461984150, Ljudevita Gaja 18, 49246 Marija Bistrica</item>
    </izvorni_sadrzaj>
    <derivirana_varijabla naziv="DomainObject.Predmet.ProtuStrankaListFormatedWithAdressOIB_1">
      <item>ETNO SUVENIR d.o.o., OIB 83461984150, Ljudevita Gaja 18, 49246 Marija Bistrica</item>
    </derivirana_varijabla>
  </DomainObject.Predmet.ProtuStrankaListFormatedWithAdressOIB>
  <DomainObject.Predmet.ProtuStrankaListNazivFormated>
    <izvorni_sadrzaj>
      <item>ETNO SUVENIR d.o.o.</item>
    </izvorni_sadrzaj>
    <derivirana_varijabla naziv="DomainObject.Predmet.ProtuStrankaListNazivFormated_1">
      <item>ETNO SUVENIR d.o.o.</item>
    </derivirana_varijabla>
  </DomainObject.Predmet.ProtuStrankaListNazivFormated>
  <DomainObject.Predmet.ProtuStrankaListNazivFormatedOIB>
    <izvorni_sadrzaj>
      <item>ETNO SUVENIR d.o.o., OIB 83461984150</item>
    </izvorni_sadrzaj>
    <derivirana_varijabla naziv="DomainObject.Predmet.ProtuStrankaListNazivFormatedOIB_1">
      <item>ETNO SUVENIR d.o.o., OIB 83461984150</item>
    </derivirana_varijabla>
  </DomainObject.Predmet.ProtuStrankaListNazivFormatedOIB>
  <DomainObject.Predmet.OstaliListFormated>
    <izvorni_sadrzaj>
      <item>PRIVREDNA BANKA ZAGREB - DIONIČKO DRUŠTVO</item>
      <item>Dobrila Cicmanović</item>
    </izvorni_sadrzaj>
    <derivirana_varijabla naziv="DomainObject.Predmet.OstaliListFormated_1">
      <item>PRIVREDNA BANKA ZAGREB - DIONIČKO DRUŠTVO</item>
      <item>Dobrila Cicmanović</item>
    </derivirana_varijabla>
  </DomainObject.Predmet.OstaliListFormated>
  <DomainObject.Predmet.OstaliListFormatedOIB>
    <izvorni_sadrzaj>
      <item>PRIVREDNA BANKA ZAGREB - DIONIČKO DRUŠTVO, OIB 02535697732</item>
      <item>Dobrila Cicmanović, OIB 27497898554</item>
    </izvorni_sadrzaj>
    <derivirana_varijabla naziv="DomainObject.Predmet.OstaliListFormatedOIB_1">
      <item>PRIVREDNA BANKA ZAGREB - DIONIČKO DRUŠTVO, OIB 02535697732</item>
      <item>Dobrila Cicmanović, OIB 27497898554</item>
    </derivirana_varijabla>
  </DomainObject.Predmet.OstaliListFormatedOIB>
  <DomainObject.Predmet.OstaliListFormatedWithAdress>
    <izvorni_sadrzaj>
      <item>PRIVREDNA BANKA ZAGREB - DIONIČKO DRUŠTVO, Radnička cesta 50, 10000 Zagreb</item>
      <item>Dobrila Cicmanović, Ulica Ljudevita Gaja 18, 49246 Marija Bistrica</item>
    </izvorni_sadrzaj>
    <derivirana_varijabla naziv="DomainObject.Predmet.OstaliListFormatedWithAdress_1">
      <item>PRIVREDNA BANKA ZAGREB - DIONIČKO DRUŠTVO, Radnička cesta 50, 10000 Zagreb</item>
      <item>Dobrila Cicmanović, Ulica Ljudevita Gaja 18, 49246 Marija Bistrica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Dobrila Cicmanović, OIB 27497898554, Ulica Ljudevita Gaja 18, 49246 Marija Bistrica</item>
    </izvorni_sadrzaj>
    <derivirana_varijabla naziv="DomainObject.Predmet.OstaliListFormatedWithAdressOIB_1">
      <item>PRIVREDNA BANKA ZAGREB - DIONIČKO DRUŠTVO, OIB 02535697732, Radnička cesta 50, 10000 Zagreb</item>
      <item>Dobrila Cicmanović, OIB 27497898554, Ulica Ljudevita Gaja 18, 49246 Marija Bistrica</item>
    </derivirana_varijabla>
  </DomainObject.Predmet.OstaliListFormatedWithAdressOIB>
  <DomainObject.Predmet.OstaliListNazivFormated>
    <izvorni_sadrzaj>
      <item>PRIVREDNA BANKA ZAGREB - DIONIČKO DRUŠTVO</item>
      <item>Dobrila Cicmanović</item>
    </izvorni_sadrzaj>
    <derivirana_varijabla naziv="DomainObject.Predmet.OstaliListNazivFormated_1">
      <item>PRIVREDNA BANKA ZAGREB - DIONIČKO DRUŠTVO</item>
      <item>Dobrila Cicmanović</item>
    </derivirana_varijabla>
  </DomainObject.Predmet.OstaliListNazivFormated>
  <DomainObject.Predmet.OstaliListNazivFormatedOIB>
    <izvorni_sadrzaj>
      <item>PRIVREDNA BANKA ZAGREB - DIONIČKO DRUŠTVO, OIB 02535697732</item>
      <item>Dobrila Cicmanović, OIB 27497898554</item>
    </izvorni_sadrzaj>
    <derivirana_varijabla naziv="DomainObject.Predmet.OstaliListNazivFormatedOIB_1">
      <item>PRIVREDNA BANKA ZAGREB - DIONIČKO DRUŠTVO, OIB 02535697732</item>
      <item>Dobrila Cicmanović, OIB 27497898554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St-781/2017-36</izvorni_sadrzaj>
    <derivirana_varijabla naziv="DomainObject.PoslovniBrojDokumenta_1">St-781/2017-36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 SUVENIR d.o.o.</izvorni_sadrzaj>
    <derivirana_varijabla naziv="DomainObject.Predmet.ProtustrankaIDrugi_1">ETNO SUVENIR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ETNO SUVENIR d.o.o., OIB 83461984150, Ljudevita Gaja 18, 49246 Marija Bistrica</izvorni_sadrzaj>
    <derivirana_varijabla naziv="DomainObject.Predmet.ProtustrankaIDrugiAdressOIB_1">ETNO SUVENIR d.o.o., OIB 83461984150, Ljudevita Gaja 18,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>5. srpnja 2018.</izvorni_sadrzaj>
    <derivirana_varijabla naziv="DomainObject.Predmet.OdlukaRjesenje.DatumPravomocnosti_1">5. srpnja 2018.</derivirana_varijabla>
  </DomainObject.Predmet.OdlukaRjesenje.DatumPravomocnosti>
  <DomainObject.Predmet.OdlukaRjesenje.Oznaka>
    <izvorni_sadrzaj>St-781/2017-30</izvorni_sadrzaj>
    <derivirana_varijabla naziv="DomainObject.Predmet.OdlukaRjesenje.Oznaka_1">St-781/2017-30</derivirana_varijabla>
  </DomainObject.Predmet.OdlukaRjesenje.Oznaka>
  <DomainObject.Predmet.SudioniciListNaziv>
    <izvorni_sadrzaj>
      <item>FINA Regionalni centar Zagreb</item>
      <item>ETNO SUVENIR d.o.o.</item>
      <item>PRIVREDNA BANKA ZAGREB - DIONIČKO DRUŠTVO</item>
      <item>Dobrila Cicmanović</item>
    </izvorni_sadrzaj>
    <derivirana_varijabla naziv="DomainObject.Predmet.SudioniciListNaziv_1">
      <item>FINA Regionalni centar Zagreb</item>
      <item>ETNO SUVENIR d.o.o.</item>
      <item>PRIVREDNA BANKA ZAGREB - DIONIČKO DRUŠTVO</item>
      <item>Dobrila Cicmanović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izvorni_sadrzaj>
    <derivirana_varijabla naziv="DomainObject.Predmet.SudioniciListAdressOIB_1"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83461984150</item>
      <item>, OIB 02535697732</item>
      <item>, OIB 27497898554</item>
    </izvorni_sadrzaj>
    <derivirana_varijabla naziv="DomainObject.Predmet.SudioniciListNazivOIB_1">
      <item>, OIB 85821130368</item>
      <item>, OIB 83461984150</item>
      <item>, OIB 02535697732</item>
      <item>, OIB 27497898554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St-781/2017-33</izvorni_sadrzaj>
    <derivirana_varijabla naziv="DomainObject.PredzadnjaOdlukaIzPredmeta.Oznaka_1">St-781/2017-33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871</properties:Characters>
  <properties:Lines>36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2018-10-29T14:02:00Z</dcterms:created>
  <dc:creator>Ivana Koštarić Fegeš</dc:creator>
  <cp:lastModifiedBy>Katarina Drndelić</cp:lastModifiedBy>
  <cp:lastPrinted>2018-10-30T07:40:00Z</cp:lastPrinted>
  <dcterms:modified xmlns:xsi="http://www.w3.org/2001/XMLSchema-instance" xsi:type="dcterms:W3CDTF">2018-10-30T07:41:00Z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St-781/2017-36 / Odluka - Zaključak (zaključak_FINA_očitovanje_o_predujmu.docx)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