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6448" w14:paraId="bc2644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86731">
        <w:t>6157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6731">
        <w:t>6157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37440" w:rsidR="0003744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37440" w:rsidRPr="00E46E8C">
        <w:t>KONTESA NERA j.d.o.o.</w:t>
      </w:r>
      <w:r w:rsidR="00037440">
        <w:t xml:space="preserve">, Zagreb, Maksimirska 76, </w:t>
      </w:r>
    </w:p>
    <w:p w:rsidRDefault="00037440" w:rsidP="00037440" w:rsidR="007D2E84">
      <w:pPr>
        <w:pStyle w:val="Odlomakpopisa"/>
        <w:ind w:left="1428"/>
      </w:pPr>
      <w:r>
        <w:t xml:space="preserve">MBS: </w:t>
      </w:r>
      <w:r w:rsidRPr="00037440">
        <w:t>080834605</w:t>
      </w:r>
      <w:r>
        <w:t xml:space="preserve">, OIB: </w:t>
      </w:r>
      <w:r w:rsidRPr="00E46E8C">
        <w:t>18666389689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037440" w:rsidP="00AE736F" w:rsidR="00AC4528">
      <w:pPr>
        <w:pStyle w:val="Odlomakpopisa"/>
        <w:ind w:left="1428"/>
      </w:pPr>
      <w:r>
        <w:t>6.641,27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65843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6157</izvorni_sadrzaj>
    <derivirana_varijabla naziv="DomainObject.Predmet.Broj_1">6157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St-6157/2015</izvorni_sadrzaj>
    <derivirana_varijabla naziv="DomainObject.Predmet.OznakaBroj_1">St-6157/2015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j.d.o.o.</izvorni_sadrzaj>
    <derivirana_varijabla naziv="DomainObject.Predmet.ProtustrankaFormated_1">  KONTESA NERA j.d.o.o.</derivirana_varijabla>
  </DomainObject.Predmet.ProtustrankaFormated>
  <DomainObject.Predmet.ProtustrankaFormatedOIB>
    <izvorni_sadrzaj>  KONTESA NERA j.d.o.o., OIB 18666389689</izvorni_sadrzaj>
    <derivirana_varijabla naziv="DomainObject.Predmet.ProtustrankaFormatedOIB_1">  KONTESA NERA j.d.o.o., OIB 18666389689</derivirana_varijabla>
  </DomainObject.Predmet.ProtustrankaFormatedOIB>
  <DomainObject.Predmet.ProtustrankaFormatedWithAdress>
    <izvorni_sadrzaj> KONTESA NERA j.d.o.o., Maksimirska 76, 10000 Zagreb</izvorni_sadrzaj>
    <derivirana_varijabla naziv="DomainObject.Predmet.ProtustrankaFormatedWithAdress_1"> KONTESA NERA j.d.o.o., Maksimirska 76, 10000 Zagreb</derivirana_varijabla>
  </DomainObject.Predmet.ProtustrankaFormatedWithAdress>
  <DomainObject.Predmet.ProtustrankaFormatedWithAdressOIB>
    <izvorni_sadrzaj> KONTESA NERA j.d.o.o., OIB 18666389689, Maksimirska 76, 10000 Zagreb</izvorni_sadrzaj>
    <derivirana_varijabla naziv="DomainObject.Predmet.ProtustrankaFormatedWithAdressOIB_1"> KONTESA NERA j.d.o.o., OIB 18666389689, Maksimirska 76, 10000 Zagreb</derivirana_varijabla>
  </DomainObject.Predmet.ProtustrankaFormatedWithAdressOIB>
  <DomainObject.Predmet.ProtustrankaWithAdress>
    <izvorni_sadrzaj>KONTESA NERA j.d.o.o. Maksimirska 76, 10000 Zagreb</izvorni_sadrzaj>
    <derivirana_varijabla naziv="DomainObject.Predmet.ProtustrankaWithAdress_1">KONTESA NERA j.d.o.o. Maksimirska 76, 10000 Zagreb</derivirana_varijabla>
  </DomainObject.Predmet.ProtustrankaWithAdress>
  <DomainObject.Predmet.ProtustrankaWithAdressOIB>
    <izvorni_sadrzaj>KONTESA NERA j.d.o.o., OIB 18666389689, Maksimirska 76, 10000 Zagreb</izvorni_sadrzaj>
    <derivirana_varijabla naziv="DomainObject.Predmet.ProtustrankaWithAdressOIB_1">KONTESA NERA j.d.o.o., OIB 18666389689, Maksimirska 76, 10000 Zagreb</derivirana_varijabla>
  </DomainObject.Predmet.ProtustrankaWithAdressOIB>
  <DomainObject.Predmet.ProtustrankaNazivFormated>
    <izvorni_sadrzaj>KONTESA NERA j.d.o.o.</izvorni_sadrzaj>
    <derivirana_varijabla naziv="DomainObject.Predmet.ProtustrankaNazivFormated_1">KONTESA NERA j.d.o.o.</derivirana_varijabla>
  </DomainObject.Predmet.ProtustrankaNazivFormated>
  <DomainObject.Predmet.ProtustrankaNazivFormatedOIB>
    <izvorni_sadrzaj>KONTESA NERA j.d.o.o., OIB 18666389689</izvorni_sadrzaj>
    <derivirana_varijabla naziv="DomainObject.Predmet.ProtustrankaNazivFormatedOIB_1">KONTESA NERA j.d.o.o., OIB 18666389689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NERA j.d.o.o.</item>
    </izvorni_sadrzaj>
    <derivirana_varijabla naziv="DomainObject.Predmet.ProtuStrankaListFormated_1">
      <item>KONTESA NERA j.d.o.o.</item>
    </derivirana_varijabla>
  </DomainObject.Predmet.ProtuStrankaListFormated>
  <DomainObject.Predmet.ProtuStrankaListFormatedOIB>
    <izvorni_sadrzaj>
      <item>KONTESA NERA j.d.o.o., OIB 18666389689</item>
    </izvorni_sadrzaj>
    <derivirana_varijabla naziv="DomainObject.Predmet.ProtuStrankaListFormatedOIB_1">
      <item>KONTESA NERA j.d.o.o., OIB 18666389689</item>
    </derivirana_varijabla>
  </DomainObject.Predmet.ProtuStrankaListFormatedOIB>
  <DomainObject.Predmet.ProtuStrankaListFormatedWithAdress>
    <izvorni_sadrzaj>
      <item>KONTESA NERA j.d.o.o., Maksimirska 76, 10000 Zagreb</item>
    </izvorni_sadrzaj>
    <derivirana_varijabla naziv="DomainObject.Predmet.ProtuStrankaListFormatedWithAdress_1">
      <item>KONTESA NERA j.d.o.o., Maksimirska 76, 10000 Zagreb</item>
    </derivirana_varijabla>
  </DomainObject.Predmet.ProtuStrankaListFormatedWithAdress>
  <DomainObject.Predmet.ProtuStrankaListFormatedWithAdressOIB>
    <izvorni_sadrzaj>
      <item>KONTESA NERA j.d.o.o., OIB 18666389689, Maksimirska 76, 10000 Zagreb</item>
    </izvorni_sadrzaj>
    <derivirana_varijabla naziv="DomainObject.Predmet.ProtuStrankaListFormatedWithAdressOIB_1">
      <item>KONTESA NERA j.d.o.o., OIB 18666389689, Maksimirska 76, 10000 Zagreb</item>
    </derivirana_varijabla>
  </DomainObject.Predmet.ProtuStrankaListFormatedWithAdressOIB>
  <DomainObject.Predmet.ProtuStrankaListNazivFormated>
    <izvorni_sadrzaj>
      <item>KONTESA NERA j.d.o.o.</item>
    </izvorni_sadrzaj>
    <derivirana_varijabla naziv="DomainObject.Predmet.ProtuStrankaListNazivFormated_1">
      <item>KONTESA NERA j.d.o.o.</item>
    </derivirana_varijabla>
  </DomainObject.Predmet.ProtuStrankaListNazivFormated>
  <DomainObject.Predmet.ProtuStrankaListNazivFormatedOIB>
    <izvorni_sadrzaj>
      <item>KONTESA NERA j.d.o.o., OIB 18666389689</item>
    </izvorni_sadrzaj>
    <derivirana_varijabla naziv="DomainObject.Predmet.ProtuStrankaListNazivFormatedOIB_1">
      <item>KONTESA NERA j.d.o.o., OIB 18666389689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NERA j.d.o.o.</izvorni_sadrzaj>
    <derivirana_varijabla naziv="DomainObject.Predmet.ProtustrankaIDrugi_1">KONTESA NERA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NERA j.d.o.o., OIB 18666389689, Maksimirska 76, 10000 Zagreb</izvorni_sadrzaj>
    <derivirana_varijabla naziv="DomainObject.Predmet.ProtustrankaIDrugiAdressOIB_1">KONTESA NERA j.d.o.o., OIB 18666389689,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KONTESA NERA j.d.o.o.</item>
    </izvorni_sadrzaj>
    <derivirana_varijabla naziv="DomainObject.Predmet.SudioniciListNaziv_1">
      <item>FINA Regionalni centar Zagreb</item>
      <item>KONTESA NERA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KONTESA NERA j.d.o.o., OIB 18666389689, Maksimirska 76,10000 Zagreb</item>
    </izvorni_sadrzaj>
    <derivirana_varijabla naziv="DomainObject.Predmet.SudioniciListAdressOIB_1">
      <item>FINA Regionalni centar Zagreb, OIB 85821130368, Trg svibanjskih žrtava 1995. 1,10000 Zagreb</item>
      <item>KONTESA NERA j.d.o.o., OIB 18666389689, Maksimirska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18666389689</item>
    </izvorni_sadrzaj>
    <derivirana_varijabla naziv="DomainObject.Predmet.SudioniciListNazivOIB_1">
      <item>, OIB 85821130368</item>
      <item>, OIB 18666389689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2016-02-25T12:30:00Z</dcterms:created>
  <dc:creator>ilukac</dc:creator>
  <cp:lastModifiedBy>Slavica Sorić</cp:lastModifiedBy>
  <cp:lastPrinted>2016-02-25T12:29:00Z</cp:lastPrinted>
  <dcterms:modified xmlns:xsi="http://www.w3.org/2001/XMLSchema-instance" xsi:type="dcterms:W3CDTF">2016-02-26T08:35:00Z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