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1568" w14:paraId="b271568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>dužnikom</w:t>
      </w:r>
      <w:r w:rsidR="00FF2A41">
        <w:t xml:space="preserve"> </w:t>
      </w:r>
      <w:r w:rsidR="007E36AA">
        <w:t>GIROTONDO d.o.o. za ugostiteljstvo i usluge Vodnjan, Trg Javne Vage 10 ( MBS: 040197092 – OIB: 50130816442 )</w:t>
      </w:r>
      <w:r w:rsidR="00E708FB">
        <w:t xml:space="preserve"> </w:t>
      </w:r>
      <w:r w:rsidRPr="00947883">
        <w:t>koji se vodi pod posl. br. 7 St-</w:t>
      </w:r>
      <w:r w:rsidR="004F0300">
        <w:t>343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7E36AA" w:rsidP="007E36AA" w:rsidR="007E36AA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GIROTONDO d.o.o. za ugostiteljstvo i usluge Vodnjan, Trg Javne Vage 10 ( MBS: 040197092 – OIB: 50130816442 ).</w:t>
      </w:r>
    </w:p>
    <w:p w:rsidRDefault="007E36AA" w:rsidP="007E36AA" w:rsidR="007E36AA">
      <w:pPr>
        <w:jc w:val="both"/>
        <w:rPr>
          <w:rFonts w:eastAsia="MS Mincho"/>
        </w:rPr>
      </w:pPr>
    </w:p>
    <w:p w:rsidRDefault="007E36AA" w:rsidP="007E36AA" w:rsidR="007E36AA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Jasna Kučević ( OIB: 89442269215 ) iz Pule, Kaštanjer 64</w:t>
      </w:r>
      <w:r>
        <w:rPr>
          <w:color w:val="000000"/>
        </w:rPr>
        <w:t>.</w:t>
      </w:r>
    </w:p>
    <w:p w:rsidRDefault="007E36AA" w:rsidP="007E36AA" w:rsidR="007E36AA">
      <w:pPr>
        <w:jc w:val="both"/>
      </w:pPr>
    </w:p>
    <w:p w:rsidRDefault="007E36AA" w:rsidP="007E36AA" w:rsidR="007E36AA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7E36AA" w:rsidP="007E36AA" w:rsidR="007E36AA">
      <w:pPr>
        <w:jc w:val="both"/>
      </w:pPr>
    </w:p>
    <w:p w:rsidRDefault="007E36AA" w:rsidP="007E36AA" w:rsidR="007E36AA">
      <w:pPr>
        <w:jc w:val="both"/>
        <w:rPr>
          <w:szCs w:val="20"/>
        </w:rPr>
      </w:pPr>
      <w:r>
        <w:t>IV.</w:t>
      </w:r>
      <w:r>
        <w:tab/>
        <w:t>Z a k l j u č u j e   s e stečajni postupak nad dužnikom GIROTONDO d.o.o. za ugostiteljstvo i usluge Vodnjan, Trg Javne Vage 10 ( MBS: 040197092 – OIB: 50130816442 ).</w:t>
      </w:r>
    </w:p>
    <w:p w:rsidRDefault="007E36AA" w:rsidP="007E36AA" w:rsidR="007E36AA">
      <w:pPr>
        <w:jc w:val="both"/>
      </w:pPr>
    </w:p>
    <w:p w:rsidRDefault="007E36AA" w:rsidP="007E36AA" w:rsidR="007E36AA">
      <w:pPr>
        <w:jc w:val="both"/>
      </w:pPr>
      <w:r>
        <w:t>V.</w:t>
      </w:r>
      <w:r>
        <w:tab/>
        <w:t xml:space="preserve">Troškovi postupka namirit će se iz Fonda za pokriće troška stečajnog postupka.   </w:t>
      </w:r>
    </w:p>
    <w:p w:rsidRDefault="007E36AA" w:rsidP="007E36AA" w:rsidR="007E36AA">
      <w:pPr>
        <w:jc w:val="both"/>
      </w:pPr>
    </w:p>
    <w:p w:rsidRDefault="007E36AA" w:rsidP="007E36AA" w:rsidR="007E36AA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7E36AA" w:rsidP="007E36AA" w:rsidR="007E36AA">
      <w:pPr>
        <w:jc w:val="center"/>
      </w:pPr>
    </w:p>
    <w:p w:rsidRDefault="002C3995" w:rsidP="007E36AA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291" w:rsidR="006D5291">
      <w:r>
        <w:separator/>
      </w:r>
    </w:p>
  </w:endnote>
  <w:endnote w:id="0" w:type="continuationSeparator">
    <w:p w:rsidRDefault="006D5291" w:rsidR="006D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291" w:rsidR="006D5291">
      <w:r>
        <w:separator/>
      </w:r>
    </w:p>
  </w:footnote>
  <w:footnote w:id="0" w:type="continuationSeparator">
    <w:p w:rsidRDefault="006D5291" w:rsidR="006D5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7E36AA">
      <w:t>343</w:t>
    </w:r>
    <w:r w:rsidRPr="00911ADC">
      <w:t>/</w:t>
    </w:r>
    <w:r w:rsidR="00FB4ECA">
      <w:t>13</w:t>
    </w:r>
    <w:r w:rsidRPr="00911ADC">
      <w:t>-</w:t>
    </w:r>
    <w:r w:rsidR="007E36AA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0F79"/>
    <w:rsid w:val="004D2AA7"/>
    <w:rsid w:val="004D6B27"/>
    <w:rsid w:val="004E1893"/>
    <w:rsid w:val="004E6563"/>
    <w:rsid w:val="004F0300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56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D5291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64C8B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2856"/>
    <w:rsid w:val="007E36AA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5BAC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51AE5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B6FAD"/>
    <w:rsid w:val="00EC0042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1E2E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2A41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6F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6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6F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6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26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St-343/2013</izvorni_sadrzaj>
    <derivirana_varijabla naziv="DomainObject.Predmet.OznakaBroj_1">St-343/2013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- uplata  oglasa iz FONDA za pokriće troškova stečajngo postupka</izvorni_sadrzaj>
    <derivirana_varijabla naziv="DomainObject.Predmet.PrimjedbaSuca_1">- uplata  oglasa iz FONDA za pokriće troškova stečajngo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GIROTONDO d.o.o.  Vodnjan</izvorni_sadrzaj>
    <derivirana_varijabla naziv="DomainObject.Predmet.ProtustrankaFormated_1">  GIROTONDO d.o.o.  Vodnjan</derivirana_varijabla>
  </DomainObject.Predmet.ProtustrankaFormated>
  <DomainObject.Predmet.ProtustrankaFormatedOIB>
    <izvorni_sadrzaj>  GIROTONDO d.o.o.  Vodnjan, OIB 50130816442</izvorni_sadrzaj>
    <derivirana_varijabla naziv="DomainObject.Predmet.ProtustrankaFormatedOIB_1">  GIROTONDO d.o.o.  Vodnjan, OIB 50130816442</derivirana_varijabla>
  </DomainObject.Predmet.ProtustrankaFormatedOIB>
  <DomainObject.Predmet.ProtustrankaFormatedWithAdress>
    <izvorni_sadrzaj> GIROTONDO d.o.o.  Vodnjan, Trg javne vage 10, 52 215 Vodnjan</izvorni_sadrzaj>
    <derivirana_varijabla naziv="DomainObject.Predmet.ProtustrankaFormatedWithAdress_1"> GIROTONDO d.o.o.  Vodnjan, Trg javne vage 10, 52 215 Vodnjan</derivirana_varijabla>
  </DomainObject.Predmet.ProtustrankaFormatedWithAdress>
  <DomainObject.Predmet.ProtustrankaFormatedWithAdressOIB>
    <izvorni_sadrzaj> GIROTONDO d.o.o.  Vodnjan, OIB 50130816442, Trg javne vage 10, 52 215 Vodnjan</izvorni_sadrzaj>
    <derivirana_varijabla naziv="DomainObject.Predmet.ProtustrankaFormatedWithAdressOIB_1"> GIROTONDO d.o.o.  Vodnjan, OIB 50130816442, Trg javne vage 10, 52 215 Vodnjan</derivirana_varijabla>
  </DomainObject.Predmet.ProtustrankaFormatedWithAdressOIB>
  <DomainObject.Predmet.ProtustrankaWithAdress>
    <izvorni_sadrzaj>GIROTONDO d.o.o.  Vodnjan Trg javne vage 10, 52 215 Vodnjan</izvorni_sadrzaj>
    <derivirana_varijabla naziv="DomainObject.Predmet.ProtustrankaWithAdress_1">GIROTONDO d.o.o.  Vodnjan Trg javne vage 10, 52 215 Vodnjan</derivirana_varijabla>
  </DomainObject.Predmet.ProtustrankaWithAdress>
  <DomainObject.Predmet.ProtustrankaWithAdressOIB>
    <izvorni_sadrzaj>GIROTONDO d.o.o.  Vodnjan, OIB 50130816442, Trg javne vage 10, 52 215 Vodnjan</izvorni_sadrzaj>
    <derivirana_varijabla naziv="DomainObject.Predmet.ProtustrankaWithAdressOIB_1">GIROTONDO d.o.o.  Vodnjan, OIB 50130816442, Trg javne vage 10, 52 215 Vodnjan</derivirana_varijabla>
  </DomainObject.Predmet.ProtustrankaWithAdressOIB>
  <DomainObject.Predmet.ProtustrankaNazivFormated>
    <izvorni_sadrzaj>GIROTONDO d.o.o.  Vodnjan</izvorni_sadrzaj>
    <derivirana_varijabla naziv="DomainObject.Predmet.ProtustrankaNazivFormated_1">GIROTONDO d.o.o.  Vodnjan</derivirana_varijabla>
  </DomainObject.Predmet.ProtustrankaNazivFormated>
  <DomainObject.Predmet.ProtustrankaNazivFormatedOIB>
    <izvorni_sadrzaj>GIROTONDO d.o.o.  Vodnjan, OIB 50130816442</izvorni_sadrzaj>
    <derivirana_varijabla naziv="DomainObject.Predmet.ProtustrankaNazivFormatedOIB_1">GIROTONDO d.o.o.  Vodnjan, OIB 50130816442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GIROTONDO d.o.o.  Vodnjan</item>
    </izvorni_sadrzaj>
    <derivirana_varijabla naziv="DomainObject.Predmet.ProtuStrankaListFormated_1">
      <item>GIROTONDO d.o.o.  Vodnjan</item>
    </derivirana_varijabla>
  </DomainObject.Predmet.ProtuStrankaListFormated>
  <DomainObject.Predmet.ProtuStrankaListFormatedOIB>
    <izvorni_sadrzaj>
      <item>GIROTONDO d.o.o.  Vodnjan, OIB 50130816442</item>
    </izvorni_sadrzaj>
    <derivirana_varijabla naziv="DomainObject.Predmet.ProtuStrankaListFormatedOIB_1">
      <item>GIROTONDO d.o.o.  Vodnjan, OIB 50130816442</item>
    </derivirana_varijabla>
  </DomainObject.Predmet.ProtuStrankaListFormatedOIB>
  <DomainObject.Predmet.ProtuStrankaListFormatedWithAdress>
    <izvorni_sadrzaj>
      <item>GIROTONDO d.o.o.  Vodnjan, Trg javne vage 10, 52 215 Vodnjan</item>
    </izvorni_sadrzaj>
    <derivirana_varijabla naziv="DomainObject.Predmet.ProtuStrankaListFormatedWithAdress_1">
      <item>GIROTONDO d.o.o.  Vodnjan, Trg javne vage 10, 52 215 Vodnjan</item>
    </derivirana_varijabla>
  </DomainObject.Predmet.ProtuStrankaListFormatedWithAdress>
  <DomainObject.Predmet.ProtuStrankaListFormatedWithAdressOIB>
    <izvorni_sadrzaj>
      <item>GIROTONDO d.o.o.  Vodnjan, OIB 50130816442, Trg javne vage 10, 52 215 Vodnjan</item>
    </izvorni_sadrzaj>
    <derivirana_varijabla naziv="DomainObject.Predmet.ProtuStrankaListFormatedWithAdressOIB_1">
      <item>GIROTONDO d.o.o.  Vodnjan, OIB 50130816442, Trg javne vage 10, 52 215 Vodnjan</item>
    </derivirana_varijabla>
  </DomainObject.Predmet.ProtuStrankaListFormatedWithAdressOIB>
  <DomainObject.Predmet.ProtuStrankaListNazivFormated>
    <izvorni_sadrzaj>
      <item>GIROTONDO d.o.o.  Vodnjan</item>
    </izvorni_sadrzaj>
    <derivirana_varijabla naziv="DomainObject.Predmet.ProtuStrankaListNazivFormated_1">
      <item>GIROTONDO d.o.o.  Vodnjan</item>
    </derivirana_varijabla>
  </DomainObject.Predmet.ProtuStrankaListNazivFormated>
  <DomainObject.Predmet.ProtuStrankaListNazivFormatedOIB>
    <izvorni_sadrzaj>
      <item>GIROTONDO d.o.o.  Vodnjan, OIB 50130816442</item>
    </izvorni_sadrzaj>
    <derivirana_varijabla naziv="DomainObject.Predmet.ProtuStrankaListNazivFormatedOIB_1">
      <item>GIROTONDO d.o.o.  Vodnjan, OIB 50130816442</item>
    </derivirana_varijabla>
  </DomainObject.Predmet.ProtuStrankaListNazivFormatedOIB>
  <DomainObject.Predmet.OstaliListFormated>
    <izvorni_sadrzaj>
      <item>LINO GIACOMETTI</item>
      <item>Jasna Kučević</item>
    </izvorni_sadrzaj>
    <derivirana_varijabla naziv="DomainObject.Predmet.OstaliListFormated_1">
      <item>LINO GIACOMETTI</item>
      <item>Jasna Kučević</item>
    </derivirana_varijabla>
  </DomainObject.Predmet.OstaliListFormated>
  <DomainObject.Predmet.OstaliListFormatedOIB>
    <izvorni_sadrzaj>
      <item>LINO GIACOMETTI, OIB 77418117660</item>
      <item>Jasna Kučević, OIB 89442269215</item>
    </izvorni_sadrzaj>
    <derivirana_varijabla naziv="DomainObject.Predmet.OstaliListFormatedOIB_1">
      <item>LINO GIACOMETTI, OIB 77418117660</item>
      <item>Jasna Kučević, OIB 89442269215</item>
    </derivirana_varijabla>
  </DomainObject.Predmet.OstaliListFormatedOIB>
  <DomainObject.Predmet.OstaliListFormatedWithAdress>
    <izvorni_sadrzaj>
      <item>LINO GIACOMETTI, TRG JAVNE VAGE 10, Vodnjan</item>
      <item>Jasna Kučević, Kaštanjer 64, 52100 Pula</item>
    </izvorni_sadrzaj>
    <derivirana_varijabla naziv="DomainObject.Predmet.OstaliListFormatedWithAdress_1">
      <item>LINO GIACOMETTI, TRG JAVNE VAGE 10, Vodnjan</item>
      <item>Jasna Kučević, Kaštanjer 64, 52100 Pula</item>
    </derivirana_varijabla>
  </DomainObject.Predmet.OstaliListFormatedWithAdress>
  <DomainObject.Predmet.OstaliListFormatedWithAdressOIB>
    <izvorni_sadrzaj>
      <item>LINO GIACOMETTI, OIB 77418117660, TRG JAVNE VAGE 10, Vodnjan</item>
      <item>Jasna Kučević, OIB 89442269215, Kaštanjer 64, 52100 Pula</item>
    </izvorni_sadrzaj>
    <derivirana_varijabla naziv="DomainObject.Predmet.OstaliListFormatedWithAdressOIB_1">
      <item>LINO GIACOMETTI, OIB 77418117660, TRG JAVNE VAGE 10, Vodnjan</item>
      <item>Jasna Kučević, OIB 89442269215, Kaštanjer 64, 52100 Pula</item>
    </derivirana_varijabla>
  </DomainObject.Predmet.OstaliListFormatedWithAdressOIB>
  <DomainObject.Predmet.OstaliListNazivFormated>
    <izvorni_sadrzaj>
      <item>LINO GIACOMETTI</item>
      <item>Jasna Kučević</item>
    </izvorni_sadrzaj>
    <derivirana_varijabla naziv="DomainObject.Predmet.OstaliListNazivFormated_1">
      <item>LINO GIACOMETTI</item>
      <item>Jasna Kučević</item>
    </derivirana_varijabla>
  </DomainObject.Predmet.OstaliListNazivFormated>
  <DomainObject.Predmet.OstaliListNazivFormatedOIB>
    <izvorni_sadrzaj>
      <item>LINO GIACOMETTI, OIB 77418117660</item>
      <item>Jasna Kučević, OIB 89442269215</item>
    </izvorni_sadrzaj>
    <derivirana_varijabla naziv="DomainObject.Predmet.OstaliListNazivFormatedOIB_1">
      <item>LINO GIACOMETTI, OIB 77418117660</item>
      <item>Jasna Kučević, OIB 89442269215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GIROTONDO d.o.o.  Vodnjan</izvorni_sadrzaj>
    <derivirana_varijabla naziv="DomainObject.Predmet.ProtustrankaIDrugi_1">GIROTONDO d.o.o.  Vodnjan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GIROTONDO d.o.o.  Vodnjan, OIB 50130816442, Trg javne vage 10, 52 215 Vodnjan</izvorni_sadrzaj>
    <derivirana_varijabla naziv="DomainObject.Predmet.ProtustrankaIDrugiAdressOIB_1">GIROTONDO d.o.o.  Vodnjan, OIB 50130816442, Trg javne vage 10,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2015.</izvorni_sadrzaj>
    <derivirana_varijabla naziv="DomainObject.Predmet.OdlukaRjesenje.DatumDonosenjaOdluke_1">23.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St-343/2013-24</izvorni_sadrzaj>
    <derivirana_varijabla naziv="DomainObject.Predmet.OdlukaRjesenje.Oznaka_1">St-343/2013-24</derivirana_varijabla>
  </DomainObject.Predmet.OdlukaRjesenje.Oznaka>
  <DomainObject.Predmet.SudioniciListNaziv>
    <izvorni_sadrzaj>
      <item>FINA  Rijeka</item>
      <item>GIROTONDO d.o.o.  Vodnjan</item>
      <item>LINO GIACOMETTI</item>
      <item>Jasna Kučević</item>
    </izvorni_sadrzaj>
    <derivirana_varijabla naziv="DomainObject.Predmet.SudioniciListNaziv_1">
      <item>FINA  Rijeka</item>
      <item>GIROTONDO d.o.o.  Vodnjan</item>
      <item>LINO GIACOMETTI</item>
      <item>Jasna Kučević</item>
    </derivirana_varijabla>
  </DomainObject.Predmet.SudioniciListNaziv>
  <DomainObject.Predmet.SudioniciListAdressOIB>
    <izvorni_sadrzaj>
      <item>FINA  Rijeka, OIB 85821130368, Frana Kurelca 8,51 000 Rijeka</item>
      <item>GIROTONDO d.o.o.  Vodnjan, OIB 50130816442, Trg javne vage 10,52 215 Vodnjan</item>
      <item>LINO GIACOMETTI, OIB 77418117660, TRG JAVNE VAGE 10,Vodnjan</item>
      <item>Jasna Kučević, OIB 89442269215, Kaštanjer 64,52100 Pula</item>
    </izvorni_sadrzaj>
    <derivirana_varijabla naziv="DomainObject.Predmet.SudioniciListAdressOIB_1">
      <item>FINA  Rijeka, OIB 85821130368, Frana Kurelca 8,51 000 Rijeka</item>
      <item>GIROTONDO d.o.o.  Vodnjan, OIB 50130816442, Trg javne vage 10,52 215 Vodnjan</item>
      <item>LINO GIACOMETTI, OIB 77418117660, TRG JAVNE VAGE 10,Vodnjan</item>
      <item>Jasna Kučević, OIB 89442269215,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50130816442</item>
      <item>, OIB 77418117660</item>
      <item>, OIB 89442269215</item>
    </izvorni_sadrzaj>
    <derivirana_varijabla naziv="DomainObject.Predmet.SudioniciListNazivOIB_1">
      <item>, OIB 85821130368</item>
      <item>, OIB 50130816442</item>
      <item>, OIB 77418117660</item>
      <item>, OIB 89442269215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182</properties:Words>
  <properties:Characters>877</properties:Characters>
  <properties:Lines>32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2015-10-01T09:28:00Z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