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d210" w14:paraId="b99d210" w:rsidRDefault="00073232" w:rsidP="00857549" w:rsidR="00857549" w:rsidRPr="00EF6501">
      <w:pPr>
        <w15:collapsed w:val="false"/>
        <w:rPr>
          <w:rFonts w:hAnsi="Times New Roman" w:ascii="Times New Roman"/>
          <w:color w:val="auto"/>
          <w:sz w:val="24"/>
          <w:szCs w:val="24"/>
          <w:lang w:val="hr-HR"/>
        </w:rPr>
      </w:pPr>
      <w:bookmarkStart w:name="_GoBack" w:id="0"/>
      <w:bookmarkEnd w:id="0"/>
      <w:r w:rsidRPr="00EF650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REPUBLIKA HRVATSKA</w:t>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TRGOVAČKI SUD U ZAGREBU</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Zagreb, Amruševa 2/II</w:t>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7 St-</w:t>
      </w:r>
      <w:r w:rsidR="00127390">
        <w:rPr>
          <w:rFonts w:hAnsi="Times New Roman" w:ascii="Times New Roman"/>
          <w:color w:val="auto"/>
          <w:sz w:val="24"/>
          <w:szCs w:val="24"/>
          <w:lang w:val="hr-HR"/>
        </w:rPr>
        <w:t>3482/16-</w:t>
      </w:r>
      <w:r w:rsidR="001C57BC">
        <w:rPr>
          <w:rFonts w:hAnsi="Times New Roman" w:ascii="Times New Roman"/>
          <w:color w:val="auto"/>
          <w:sz w:val="24"/>
          <w:szCs w:val="24"/>
          <w:lang w:val="hr-HR"/>
        </w:rPr>
        <w:t>11</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E P U B L I K A  H R V A T S K A</w:t>
      </w: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J E Š E N J E</w:t>
      </w:r>
    </w:p>
    <w:p w:rsidRDefault="00857549" w:rsidP="00857549" w:rsidR="00857549" w:rsidRPr="00EF6501">
      <w:pPr>
        <w:jc w:val="center"/>
        <w:rPr>
          <w:rFonts w:hAnsi="Times New Roman" w:ascii="Times New Roman"/>
          <w:color w:val="auto"/>
          <w:sz w:val="24"/>
          <w:szCs w:val="24"/>
          <w:lang w:val="hr-HR"/>
        </w:rPr>
      </w:pPr>
    </w:p>
    <w:p w:rsidRDefault="00857549" w:rsidP="00857549" w:rsidR="008D1835" w:rsidRPr="00DE0908">
      <w:pPr>
        <w:jc w:val="both"/>
        <w:rPr>
          <w:rFonts w:hAnsi="Times New Roman" w:ascii="Times New Roman"/>
          <w:color w:val="auto"/>
          <w:sz w:val="24"/>
          <w:szCs w:val="24"/>
        </w:rPr>
      </w:pPr>
      <w:r w:rsidRPr="00EF6501">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EF6501">
        <w:rPr>
          <w:rFonts w:hAnsi="Times New Roman" w:ascii="Times New Roman"/>
          <w:color w:val="auto"/>
          <w:sz w:val="24"/>
          <w:szCs w:val="24"/>
          <w:lang w:val="hr-HR"/>
        </w:rPr>
        <w:t xml:space="preserve">utvrđivanja pretpostavki za otvaranje stečajnog postupka nad </w:t>
      </w:r>
      <w:r w:rsidR="000B42EC" w:rsidRPr="00DE0908">
        <w:rPr>
          <w:rFonts w:hAnsi="Times New Roman" w:ascii="Times New Roman"/>
          <w:color w:val="auto"/>
          <w:sz w:val="24"/>
          <w:szCs w:val="24"/>
          <w:lang w:val="hr-HR"/>
        </w:rPr>
        <w:t xml:space="preserve">dužnikom </w:t>
      </w:r>
      <w:r w:rsidR="00DE0908" w:rsidRPr="00DE0908">
        <w:rPr>
          <w:rFonts w:hAnsi="Times New Roman" w:ascii="Times New Roman"/>
          <w:color w:val="auto"/>
          <w:sz w:val="24"/>
          <w:szCs w:val="24"/>
          <w:lang w:val="hr-HR"/>
        </w:rPr>
        <w:t>AGROPROJEKT d. o. o., Karlovac, Banija 130, OIB 31999338764</w:t>
      </w:r>
      <w:r w:rsidR="00DE0908">
        <w:rPr>
          <w:rFonts w:hAnsi="Times New Roman" w:ascii="Times New Roman"/>
          <w:color w:val="auto"/>
          <w:sz w:val="24"/>
          <w:szCs w:val="24"/>
          <w:lang w:val="hr-HR"/>
        </w:rPr>
        <w:t>, 4. listopada 2017.</w:t>
      </w:r>
    </w:p>
    <w:p w:rsidRDefault="0053275A" w:rsidP="00857549" w:rsidR="0053275A" w:rsidRPr="00EF6501">
      <w:pPr>
        <w:jc w:val="both"/>
        <w:rPr>
          <w:rFonts w:hAnsi="Times New Roman" w:ascii="Times New Roman"/>
          <w:color w:val="auto"/>
          <w:sz w:val="24"/>
          <w:szCs w:val="24"/>
          <w:lang w:val="hr-HR"/>
        </w:rPr>
      </w:pPr>
    </w:p>
    <w:p w:rsidRDefault="00857549" w:rsidP="00857549"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r i j e š i o  j e</w:t>
      </w:r>
    </w:p>
    <w:p w:rsidRDefault="00857549" w:rsidP="00857549" w:rsidR="00857549" w:rsidRPr="00EF6501">
      <w:pPr>
        <w:rPr>
          <w:rFonts w:hAnsi="Times New Roman" w:ascii="Times New Roman"/>
          <w:color w:val="auto"/>
          <w:sz w:val="24"/>
          <w:szCs w:val="24"/>
          <w:lang w:val="hr-HR"/>
        </w:rPr>
      </w:pPr>
    </w:p>
    <w:p w:rsidRDefault="00857549" w:rsidP="00857549" w:rsidR="0053275A">
      <w:pPr>
        <w:jc w:val="both"/>
        <w:rPr>
          <w:rFonts w:hAnsi="Times New Roman" w:ascii="Times New Roman"/>
          <w:color w:val="auto"/>
          <w:sz w:val="24"/>
          <w:szCs w:val="24"/>
        </w:rPr>
      </w:pPr>
      <w:r w:rsidRPr="00EF6501">
        <w:rPr>
          <w:rFonts w:hAnsi="Times New Roman" w:ascii="Times New Roman"/>
          <w:color w:val="auto"/>
          <w:sz w:val="24"/>
          <w:szCs w:val="24"/>
          <w:lang w:val="hr-HR"/>
        </w:rPr>
        <w:tab/>
        <w:t xml:space="preserve">1. Otvara se stečajni postupak nad </w:t>
      </w:r>
      <w:r w:rsidR="000B42EC">
        <w:rPr>
          <w:rFonts w:hAnsi="Times New Roman" w:ascii="Times New Roman"/>
          <w:color w:val="auto"/>
          <w:sz w:val="24"/>
          <w:szCs w:val="24"/>
          <w:lang w:val="hr-HR"/>
        </w:rPr>
        <w:t xml:space="preserve">dužnikom </w:t>
      </w:r>
      <w:r w:rsidR="00DE0908" w:rsidRPr="00DE0908">
        <w:rPr>
          <w:rFonts w:hAnsi="Times New Roman" w:ascii="Times New Roman"/>
          <w:color w:val="auto"/>
          <w:sz w:val="24"/>
          <w:szCs w:val="24"/>
          <w:lang w:val="hr-HR"/>
        </w:rPr>
        <w:t>AGROPROJEKT d. o. o., Karlovac, Banija 130, OIB 31999338764</w:t>
      </w:r>
      <w:r w:rsidR="0053275A">
        <w:rPr>
          <w:rFonts w:hAnsi="Times New Roman" w:ascii="Times New Roman"/>
          <w:color w:val="auto"/>
          <w:sz w:val="24"/>
          <w:szCs w:val="24"/>
        </w:rPr>
        <w:t>.</w:t>
      </w:r>
    </w:p>
    <w:p w:rsidRDefault="00857549" w:rsidP="00857549" w:rsidR="00CD7770"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2. Za stečajnog upravitelja imenuje se</w:t>
      </w:r>
      <w:r w:rsidR="00CD7770" w:rsidRPr="00EF6501">
        <w:rPr>
          <w:rFonts w:hAnsi="Times New Roman" w:ascii="Times New Roman"/>
          <w:color w:val="auto"/>
          <w:sz w:val="24"/>
          <w:szCs w:val="24"/>
          <w:lang w:val="hr-HR"/>
        </w:rPr>
        <w:t xml:space="preserve"> </w:t>
      </w:r>
      <w:r w:rsidR="00AD0E94">
        <w:rPr>
          <w:rFonts w:hAnsi="Times New Roman" w:ascii="Times New Roman"/>
          <w:color w:val="auto"/>
          <w:sz w:val="24"/>
          <w:szCs w:val="24"/>
          <w:lang w:val="hr-HR"/>
        </w:rPr>
        <w:t xml:space="preserve">Goran Jujnović </w:t>
      </w:r>
      <w:r w:rsidR="00DE0908">
        <w:rPr>
          <w:rFonts w:hAnsi="Times New Roman" w:ascii="Times New Roman"/>
          <w:color w:val="auto"/>
          <w:sz w:val="24"/>
          <w:szCs w:val="24"/>
          <w:lang w:val="hr-HR"/>
        </w:rPr>
        <w:t>Lučić, Zagreb, Strojarska cesta 20/XXII, OIB 62461289936.</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b/>
          <w:color w:val="auto"/>
          <w:sz w:val="24"/>
          <w:szCs w:val="24"/>
          <w:lang w:val="hr-HR"/>
        </w:rPr>
        <w:tab/>
      </w:r>
      <w:r w:rsidRPr="00EF6501">
        <w:rPr>
          <w:rFonts w:hAnsi="Times New Roman" w:ascii="Times New Roman"/>
          <w:color w:val="auto"/>
          <w:sz w:val="24"/>
          <w:szCs w:val="24"/>
          <w:lang w:val="hr-HR"/>
        </w:rPr>
        <w:t>3. Pozivaju se vjerovnici viših isplatnih redova da u roku od</w:t>
      </w:r>
      <w:r w:rsidR="00384D4B" w:rsidRPr="00EF6501">
        <w:rPr>
          <w:rFonts w:hAnsi="Times New Roman" w:ascii="Times New Roman"/>
          <w:color w:val="auto"/>
          <w:sz w:val="24"/>
          <w:szCs w:val="24"/>
          <w:lang w:val="hr-HR"/>
        </w:rPr>
        <w:t xml:space="preserve">  6</w:t>
      </w:r>
      <w:r w:rsidRPr="00EF6501">
        <w:rPr>
          <w:rFonts w:hAnsi="Times New Roman" w:ascii="Times New Roman"/>
          <w:color w:val="auto"/>
          <w:sz w:val="24"/>
          <w:szCs w:val="24"/>
          <w:lang w:val="hr-HR"/>
        </w:rPr>
        <w:t xml:space="preserve">0 dana od isteka osmog dana od dana objave </w:t>
      </w:r>
      <w:r w:rsidR="006F145F" w:rsidRPr="00EF6501">
        <w:rPr>
          <w:rFonts w:hAnsi="Times New Roman" w:ascii="Times New Roman"/>
          <w:color w:val="auto"/>
          <w:sz w:val="24"/>
          <w:szCs w:val="24"/>
          <w:lang w:val="hr-HR"/>
        </w:rPr>
        <w:t>ovog rješenja na e-oglasnoj ploči suda</w:t>
      </w:r>
      <w:r w:rsidRPr="00EF6501">
        <w:rPr>
          <w:rFonts w:hAnsi="Times New Roman" w:ascii="Times New Roman"/>
          <w:color w:val="auto"/>
          <w:sz w:val="24"/>
          <w:szCs w:val="24"/>
          <w:lang w:val="hr-HR"/>
        </w:rPr>
        <w:t>, prijave svoje tražbine stečajnom upravitelju u skladu s odredbom čl</w:t>
      </w:r>
      <w:r w:rsidR="00384D4B" w:rsidRPr="00EF6501">
        <w:rPr>
          <w:rFonts w:hAnsi="Times New Roman" w:ascii="Times New Roman"/>
          <w:color w:val="auto"/>
          <w:sz w:val="24"/>
          <w:szCs w:val="24"/>
          <w:lang w:val="hr-HR"/>
        </w:rPr>
        <w:t>. 257</w:t>
      </w:r>
      <w:r w:rsidRPr="00EF6501">
        <w:rPr>
          <w:rFonts w:hAnsi="Times New Roman" w:ascii="Times New Roman"/>
          <w:color w:val="auto"/>
          <w:sz w:val="24"/>
          <w:szCs w:val="24"/>
          <w:lang w:val="hr-HR"/>
        </w:rPr>
        <w:t xml:space="preserve"> Stečajnog zakona</w:t>
      </w:r>
      <w:r w:rsidR="00384D4B" w:rsidRPr="00EF6501">
        <w:rPr>
          <w:rFonts w:hAnsi="Times New Roman" w:ascii="Times New Roman"/>
          <w:color w:val="auto"/>
          <w:sz w:val="24"/>
          <w:szCs w:val="24"/>
          <w:lang w:val="hr-HR"/>
        </w:rPr>
        <w:t xml:space="preserve"> (NN 71/15)</w:t>
      </w:r>
      <w:r w:rsidRPr="00EF6501">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887E44">
        <w:rPr>
          <w:rFonts w:hAnsi="Times New Roman" w:ascii="Times New Roman"/>
          <w:color w:val="auto"/>
          <w:sz w:val="24"/>
          <w:szCs w:val="24"/>
          <w:lang w:val="hr-HR"/>
        </w:rPr>
        <w:t>3482</w:t>
      </w:r>
      <w:r w:rsidR="0053275A">
        <w:rPr>
          <w:rFonts w:hAnsi="Times New Roman" w:ascii="Times New Roman"/>
          <w:color w:val="auto"/>
          <w:sz w:val="24"/>
          <w:szCs w:val="24"/>
          <w:lang w:val="hr-HR"/>
        </w:rPr>
        <w:t>16</w:t>
      </w:r>
      <w:r w:rsidRPr="00EF6501">
        <w:rPr>
          <w:rFonts w:hAnsi="Times New Roman" w:ascii="Times New Roman"/>
          <w:color w:val="auto"/>
          <w:sz w:val="24"/>
          <w:szCs w:val="24"/>
          <w:lang w:val="hr-HR"/>
        </w:rPr>
        <w:t>.</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Prijave se podnose stečajnom upravitelju na adresu stečajnog upravitelja, </w:t>
      </w:r>
      <w:r w:rsidR="00887E44">
        <w:rPr>
          <w:rFonts w:hAnsi="Times New Roman" w:ascii="Times New Roman"/>
          <w:color w:val="auto"/>
          <w:sz w:val="24"/>
          <w:szCs w:val="24"/>
          <w:lang w:val="hr-HR"/>
        </w:rPr>
        <w:t>Zagreb, Strojarska cesta 20/XXII</w:t>
      </w:r>
      <w:r w:rsidRPr="00EF6501">
        <w:rPr>
          <w:rFonts w:hAnsi="Times New Roman" w:ascii="Times New Roman"/>
          <w:color w:val="auto"/>
          <w:sz w:val="24"/>
          <w:szCs w:val="24"/>
          <w:lang w:val="hr-HR"/>
        </w:rPr>
        <w:t xml:space="preserve">, u dva primjerka.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EF6501">
        <w:rPr>
          <w:rFonts w:hAnsi="Times New Roman" w:ascii="Times New Roman"/>
          <w:color w:val="auto"/>
          <w:sz w:val="24"/>
          <w:szCs w:val="24"/>
          <w:lang w:val="hr-HR"/>
        </w:rPr>
        <w:t>258</w:t>
      </w:r>
      <w:r w:rsidRPr="00EF6501">
        <w:rPr>
          <w:rFonts w:hAnsi="Times New Roman" w:ascii="Times New Roman"/>
          <w:color w:val="auto"/>
          <w:sz w:val="24"/>
          <w:szCs w:val="24"/>
          <w:lang w:val="hr-HR"/>
        </w:rPr>
        <w:t xml:space="preserve"> Stečajnog zakona.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EA61EF">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6. Otvaranje stečajnog postupka ima se upisa</w:t>
      </w:r>
      <w:r w:rsidR="00C0489D" w:rsidRPr="00EF6501">
        <w:rPr>
          <w:rFonts w:hAnsi="Times New Roman" w:ascii="Times New Roman"/>
          <w:color w:val="auto"/>
          <w:sz w:val="24"/>
          <w:szCs w:val="24"/>
          <w:lang w:val="hr-HR"/>
        </w:rPr>
        <w:t xml:space="preserve">ti u </w:t>
      </w:r>
      <w:r w:rsidR="000B42EC" w:rsidRPr="00DD1178">
        <w:rPr>
          <w:rFonts w:hAnsi="Times New Roman" w:ascii="Times New Roman"/>
          <w:color w:val="auto"/>
          <w:sz w:val="24"/>
          <w:szCs w:val="24"/>
          <w:lang w:val="hr-HR"/>
        </w:rPr>
        <w:t xml:space="preserve">sudski </w:t>
      </w:r>
      <w:r w:rsidR="00C0489D" w:rsidRPr="00EF6501">
        <w:rPr>
          <w:rFonts w:hAnsi="Times New Roman" w:ascii="Times New Roman"/>
          <w:color w:val="auto"/>
          <w:sz w:val="24"/>
          <w:szCs w:val="24"/>
          <w:lang w:val="hr-HR"/>
        </w:rPr>
        <w:t>registar</w:t>
      </w:r>
      <w:r w:rsidR="00EA61EF">
        <w:rPr>
          <w:rFonts w:hAnsi="Times New Roman" w:ascii="Times New Roman"/>
          <w:color w:val="auto"/>
          <w:sz w:val="24"/>
          <w:szCs w:val="24"/>
          <w:lang w:val="hr-HR"/>
        </w:rPr>
        <w:t>.</w:t>
      </w:r>
    </w:p>
    <w:p w:rsidRDefault="00EA61EF" w:rsidP="00857549" w:rsidR="00857549" w:rsidRPr="00EF6501">
      <w:pPr>
        <w:jc w:val="both"/>
        <w:rPr>
          <w:rFonts w:hAnsi="Times New Roman" w:ascii="Times New Roman"/>
          <w:color w:val="auto"/>
          <w:sz w:val="24"/>
          <w:szCs w:val="24"/>
          <w:lang w:val="hr-HR"/>
        </w:rPr>
      </w:pPr>
      <w:r>
        <w:rPr>
          <w:rFonts w:hAnsi="Times New Roman" w:ascii="Times New Roman"/>
          <w:color w:val="auto"/>
          <w:sz w:val="24"/>
          <w:szCs w:val="24"/>
          <w:lang w:val="hr-HR"/>
        </w:rPr>
        <w:tab/>
        <w:t>7</w:t>
      </w:r>
      <w:r w:rsidR="00857549" w:rsidRPr="00EF6501">
        <w:rPr>
          <w:rFonts w:hAnsi="Times New Roman" w:ascii="Times New Roman"/>
          <w:color w:val="auto"/>
          <w:sz w:val="24"/>
          <w:szCs w:val="24"/>
          <w:lang w:val="hr-HR"/>
        </w:rPr>
        <w:t xml:space="preserve">. Stečajni postupak otvoren je </w:t>
      </w:r>
      <w:r w:rsidR="00265A90">
        <w:rPr>
          <w:rFonts w:hAnsi="Times New Roman" w:ascii="Times New Roman"/>
          <w:color w:val="auto"/>
          <w:sz w:val="24"/>
          <w:szCs w:val="24"/>
          <w:lang w:val="hr-HR"/>
        </w:rPr>
        <w:t>4. listopad</w:t>
      </w:r>
      <w:r w:rsidR="003270BB">
        <w:rPr>
          <w:rFonts w:hAnsi="Times New Roman" w:ascii="Times New Roman"/>
          <w:color w:val="auto"/>
          <w:sz w:val="24"/>
          <w:szCs w:val="24"/>
          <w:lang w:val="hr-HR"/>
        </w:rPr>
        <w:t>a</w:t>
      </w:r>
      <w:r w:rsidR="00F20BCA" w:rsidRPr="00032F40">
        <w:rPr>
          <w:rFonts w:hAnsi="Times New Roman" w:ascii="Times New Roman"/>
          <w:color w:val="auto"/>
          <w:sz w:val="24"/>
          <w:szCs w:val="24"/>
          <w:lang w:val="hr-HR"/>
        </w:rPr>
        <w:t xml:space="preserve"> 2017</w:t>
      </w:r>
      <w:r w:rsidR="00384D4B" w:rsidRPr="00032F40">
        <w:rPr>
          <w:rFonts w:hAnsi="Times New Roman" w:ascii="Times New Roman"/>
          <w:color w:val="auto"/>
          <w:sz w:val="24"/>
          <w:szCs w:val="24"/>
          <w:lang w:val="hr-HR"/>
        </w:rPr>
        <w:t xml:space="preserve">. u </w:t>
      </w:r>
      <w:r w:rsidR="003270BB">
        <w:rPr>
          <w:rFonts w:hAnsi="Times New Roman" w:ascii="Times New Roman"/>
          <w:color w:val="auto"/>
          <w:sz w:val="24"/>
          <w:szCs w:val="24"/>
          <w:lang w:val="hr-HR"/>
        </w:rPr>
        <w:t>14,00</w:t>
      </w:r>
      <w:r w:rsidR="00857549" w:rsidRPr="00032F40">
        <w:rPr>
          <w:rFonts w:hAnsi="Times New Roman" w:ascii="Times New Roman"/>
          <w:color w:val="auto"/>
          <w:sz w:val="24"/>
          <w:szCs w:val="24"/>
          <w:lang w:val="hr-HR"/>
        </w:rPr>
        <w:t xml:space="preserve"> sati</w:t>
      </w:r>
      <w:r w:rsidR="00857549" w:rsidRPr="00EF6501">
        <w:rPr>
          <w:rFonts w:hAnsi="Times New Roman" w:ascii="Times New Roman"/>
          <w:color w:val="auto"/>
          <w:sz w:val="24"/>
          <w:szCs w:val="24"/>
          <w:lang w:val="hr-HR"/>
        </w:rPr>
        <w:t xml:space="preserve"> a rješenje o otvaranju stečajnog postupka stavit će se na e-oglasnu ploču istog dana.</w:t>
      </w:r>
    </w:p>
    <w:p w:rsidRDefault="00EA61EF" w:rsidP="00857549" w:rsidR="00857549" w:rsidRPr="00F20BCA">
      <w:pPr>
        <w:jc w:val="both"/>
        <w:rPr>
          <w:rFonts w:hAnsi="Times New Roman" w:ascii="Times New Roman"/>
          <w:color w:val="auto"/>
          <w:sz w:val="24"/>
          <w:szCs w:val="24"/>
          <w:lang w:val="hr-HR"/>
        </w:rPr>
      </w:pPr>
      <w:r>
        <w:rPr>
          <w:rFonts w:hAnsi="Times New Roman" w:ascii="Times New Roman"/>
          <w:color w:val="auto"/>
          <w:sz w:val="24"/>
          <w:szCs w:val="24"/>
          <w:lang w:val="hr-HR"/>
        </w:rPr>
        <w:tab/>
        <w:t>8</w:t>
      </w:r>
      <w:r w:rsidR="00857549" w:rsidRPr="00EF6501">
        <w:rPr>
          <w:rFonts w:hAnsi="Times New Roman" w:ascii="Times New Roman"/>
          <w:color w:val="auto"/>
          <w:sz w:val="24"/>
          <w:szCs w:val="24"/>
          <w:lang w:val="hr-HR"/>
        </w:rPr>
        <w:t xml:space="preserve">. Ročište </w:t>
      </w:r>
      <w:r w:rsidR="00857549" w:rsidRPr="00F20BCA">
        <w:rPr>
          <w:rFonts w:hAnsi="Times New Roman" w:ascii="Times New Roman"/>
          <w:color w:val="auto"/>
          <w:sz w:val="24"/>
          <w:szCs w:val="24"/>
          <w:lang w:val="hr-HR"/>
        </w:rPr>
        <w:t xml:space="preserve">vjerovnika na kojem će se ispitati prijavljene tražbine (ispitno ročište) određuje  se za dan </w:t>
      </w:r>
      <w:r w:rsidR="00265A90">
        <w:rPr>
          <w:rFonts w:hAnsi="Times New Roman" w:ascii="Times New Roman"/>
          <w:color w:val="auto"/>
          <w:sz w:val="24"/>
          <w:szCs w:val="24"/>
          <w:lang w:val="hr-HR"/>
        </w:rPr>
        <w:t>22. siječanj</w:t>
      </w:r>
      <w:r w:rsidR="00F20BCA" w:rsidRPr="00F20BCA">
        <w:rPr>
          <w:rFonts w:hAnsi="Times New Roman" w:ascii="Times New Roman"/>
          <w:color w:val="auto"/>
          <w:sz w:val="24"/>
          <w:szCs w:val="24"/>
          <w:lang w:val="hr-HR"/>
        </w:rPr>
        <w:t xml:space="preserve"> </w:t>
      </w:r>
      <w:r w:rsidR="00265A90">
        <w:rPr>
          <w:rFonts w:hAnsi="Times New Roman" w:ascii="Times New Roman"/>
          <w:color w:val="auto"/>
          <w:sz w:val="24"/>
          <w:szCs w:val="24"/>
          <w:lang w:val="hr-HR"/>
        </w:rPr>
        <w:t>2018</w:t>
      </w:r>
      <w:r w:rsidR="00CD7770" w:rsidRPr="00F20BCA">
        <w:rPr>
          <w:rFonts w:hAnsi="Times New Roman" w:ascii="Times New Roman"/>
          <w:color w:val="auto"/>
          <w:sz w:val="24"/>
          <w:szCs w:val="24"/>
          <w:lang w:val="hr-HR"/>
        </w:rPr>
        <w:t>.</w:t>
      </w:r>
      <w:r w:rsidR="00C0489D" w:rsidRPr="00F20BCA">
        <w:rPr>
          <w:rFonts w:hAnsi="Times New Roman" w:ascii="Times New Roman"/>
          <w:color w:val="auto"/>
          <w:sz w:val="24"/>
          <w:szCs w:val="24"/>
          <w:lang w:val="hr-HR"/>
        </w:rPr>
        <w:t xml:space="preserve"> u </w:t>
      </w:r>
      <w:r w:rsidR="00265A90">
        <w:rPr>
          <w:rFonts w:hAnsi="Times New Roman" w:ascii="Times New Roman"/>
          <w:color w:val="auto"/>
          <w:sz w:val="24"/>
          <w:szCs w:val="24"/>
          <w:lang w:val="hr-HR"/>
        </w:rPr>
        <w:t>11</w:t>
      </w:r>
      <w:r w:rsidR="00F20BCA" w:rsidRPr="00F20BCA">
        <w:rPr>
          <w:rFonts w:hAnsi="Times New Roman" w:ascii="Times New Roman"/>
          <w:color w:val="auto"/>
          <w:sz w:val="24"/>
          <w:szCs w:val="24"/>
          <w:lang w:val="hr-HR"/>
        </w:rPr>
        <w:t>,0</w:t>
      </w:r>
      <w:r w:rsidR="00CD7770" w:rsidRPr="00F20BCA">
        <w:rPr>
          <w:rFonts w:hAnsi="Times New Roman" w:ascii="Times New Roman"/>
          <w:color w:val="auto"/>
          <w:sz w:val="24"/>
          <w:szCs w:val="24"/>
          <w:lang w:val="hr-HR"/>
        </w:rPr>
        <w:t>0</w:t>
      </w:r>
      <w:r w:rsidR="00857549" w:rsidRPr="00F20BCA">
        <w:rPr>
          <w:rFonts w:hAnsi="Times New Roman" w:ascii="Times New Roman"/>
          <w:color w:val="auto"/>
          <w:sz w:val="24"/>
          <w:szCs w:val="24"/>
          <w:lang w:val="hr-HR"/>
        </w:rPr>
        <w:t xml:space="preserve"> sati u zgradi ovog suda, Zagreb,</w:t>
      </w:r>
      <w:r w:rsidR="00C0489D" w:rsidRPr="00F20BCA">
        <w:rPr>
          <w:rFonts w:hAnsi="Times New Roman" w:ascii="Times New Roman"/>
          <w:color w:val="auto"/>
          <w:sz w:val="24"/>
          <w:szCs w:val="24"/>
          <w:lang w:val="hr-HR"/>
        </w:rPr>
        <w:t xml:space="preserve"> Amruševa 2/II kat, soba broj </w:t>
      </w:r>
      <w:r w:rsidR="00F20BCA" w:rsidRPr="00F20BCA">
        <w:rPr>
          <w:rFonts w:hAnsi="Times New Roman" w:ascii="Times New Roman"/>
          <w:color w:val="auto"/>
          <w:sz w:val="24"/>
          <w:szCs w:val="24"/>
          <w:lang w:val="hr-HR"/>
        </w:rPr>
        <w:t>93</w:t>
      </w:r>
      <w:r w:rsidR="00857549" w:rsidRPr="00F20BCA">
        <w:rPr>
          <w:rFonts w:hAnsi="Times New Roman" w:ascii="Times New Roman"/>
          <w:color w:val="auto"/>
          <w:sz w:val="24"/>
          <w:szCs w:val="24"/>
          <w:lang w:val="hr-HR"/>
        </w:rPr>
        <w:t xml:space="preserve">/II.                                                                                                                                                                                                                                                                                                                                                                                                                                                                                                                                                                                                                                                                                                                                                                                </w:t>
      </w:r>
    </w:p>
    <w:p w:rsidRDefault="00857549" w:rsidP="00857549" w:rsidR="00857549" w:rsidRPr="00EF6501">
      <w:pPr>
        <w:jc w:val="both"/>
        <w:rPr>
          <w:rFonts w:hAnsi="Times New Roman" w:ascii="Times New Roman"/>
          <w:color w:val="auto"/>
          <w:sz w:val="24"/>
          <w:szCs w:val="24"/>
          <w:lang w:val="hr-HR"/>
        </w:rPr>
      </w:pPr>
      <w:r w:rsidRPr="00F20BCA">
        <w:rPr>
          <w:rFonts w:hAnsi="Times New Roman" w:ascii="Times New Roman"/>
          <w:color w:val="auto"/>
          <w:sz w:val="24"/>
          <w:szCs w:val="24"/>
          <w:lang w:val="hr-HR"/>
        </w:rPr>
        <w:tab/>
      </w:r>
      <w:r w:rsidR="00EA61EF">
        <w:rPr>
          <w:rFonts w:hAnsi="Times New Roman" w:ascii="Times New Roman"/>
          <w:color w:val="auto"/>
          <w:sz w:val="24"/>
          <w:szCs w:val="24"/>
          <w:lang w:val="hr-HR"/>
        </w:rPr>
        <w:t>9</w:t>
      </w:r>
      <w:r w:rsidRPr="00F20BCA">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265A90">
        <w:rPr>
          <w:rFonts w:hAnsi="Times New Roman" w:ascii="Times New Roman"/>
          <w:color w:val="auto"/>
          <w:sz w:val="24"/>
          <w:szCs w:val="24"/>
          <w:lang w:val="hr-HR"/>
        </w:rPr>
        <w:t>11</w:t>
      </w:r>
      <w:r w:rsidR="00F20BCA" w:rsidRPr="00F20BCA">
        <w:rPr>
          <w:rFonts w:hAnsi="Times New Roman" w:ascii="Times New Roman"/>
          <w:color w:val="auto"/>
          <w:sz w:val="24"/>
          <w:szCs w:val="24"/>
          <w:lang w:val="hr-HR"/>
        </w:rPr>
        <w:t>,15</w:t>
      </w:r>
      <w:r w:rsidRPr="00F20BCA">
        <w:rPr>
          <w:rFonts w:hAnsi="Times New Roman" w:ascii="Times New Roman"/>
          <w:color w:val="auto"/>
          <w:sz w:val="24"/>
          <w:szCs w:val="24"/>
          <w:lang w:val="hr-HR"/>
        </w:rPr>
        <w:t xml:space="preserve"> sati</w:t>
      </w:r>
      <w:r w:rsidRPr="00EF6501">
        <w:rPr>
          <w:rFonts w:hAnsi="Times New Roman" w:ascii="Times New Roman"/>
          <w:color w:val="auto"/>
          <w:sz w:val="24"/>
          <w:szCs w:val="24"/>
          <w:lang w:val="hr-HR"/>
        </w:rPr>
        <w:t>.</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Obrazloženje</w:t>
      </w:r>
    </w:p>
    <w:p w:rsidRDefault="002E1024" w:rsidP="00857549" w:rsidR="002E1024" w:rsidRPr="00EF6501">
      <w:pPr>
        <w:jc w:val="center"/>
        <w:rPr>
          <w:rFonts w:hAnsi="Times New Roman" w:ascii="Times New Roman"/>
          <w:color w:val="auto"/>
          <w:sz w:val="24"/>
          <w:szCs w:val="24"/>
          <w:lang w:val="hr-HR"/>
        </w:rPr>
      </w:pPr>
    </w:p>
    <w:p w:rsidRDefault="008E06C8" w:rsidP="008E06C8" w:rsidR="008E06C8" w:rsidRPr="008E06C8">
      <w:pPr>
        <w:ind w:firstLine="720"/>
        <w:jc w:val="both"/>
        <w:rPr>
          <w:rFonts w:hAnsi="Times New Roman" w:ascii="Times New Roman"/>
          <w:color w:val="auto"/>
          <w:sz w:val="24"/>
          <w:szCs w:val="24"/>
          <w:lang w:val="hr-HR"/>
        </w:rPr>
      </w:pPr>
      <w:r w:rsidRPr="008E06C8">
        <w:rPr>
          <w:rFonts w:hAnsi="Times New Roman" w:ascii="Times New Roman"/>
          <w:color w:val="auto"/>
          <w:sz w:val="24"/>
          <w:szCs w:val="24"/>
          <w:lang w:val="hr-HR"/>
        </w:rPr>
        <w:lastRenderedPageBreak/>
        <w:t>Podneskom od 8. travnja 2016. predlagatelj AGROPROJEKT d. o. o., Karlovac, Banija 130, OIB 31999338764, kao dužnik, zastupan po zakonskom zastupniku,  podnio je ovom sudu prijedlog za otvaranje stečajnog postupka nad gore navednom pravnom osobom.</w:t>
      </w:r>
    </w:p>
    <w:p w:rsidRDefault="008E06C8" w:rsidP="008E06C8" w:rsidR="008E06C8" w:rsidRPr="008E06C8">
      <w:pPr>
        <w:jc w:val="both"/>
        <w:rPr>
          <w:rFonts w:hAnsi="Times New Roman" w:ascii="Times New Roman"/>
          <w:color w:val="auto"/>
          <w:sz w:val="24"/>
          <w:szCs w:val="24"/>
          <w:lang w:val="hr-HR"/>
        </w:rPr>
      </w:pPr>
      <w:r w:rsidRPr="008E06C8">
        <w:rPr>
          <w:rFonts w:hAnsi="Times New Roman" w:ascii="Times New Roman"/>
          <w:color w:val="auto"/>
          <w:sz w:val="24"/>
          <w:szCs w:val="24"/>
          <w:lang w:val="hr-HR"/>
        </w:rPr>
        <w:tab/>
        <w:t>Prijedlog je objavljen na e-oglasnoj ploči suda 27. travnja 2016.</w:t>
      </w:r>
    </w:p>
    <w:p w:rsidRDefault="008E06C8" w:rsidP="008E06C8" w:rsidR="008E06C8" w:rsidRPr="008E06C8">
      <w:pPr>
        <w:jc w:val="both"/>
        <w:rPr>
          <w:rFonts w:hAnsi="Times New Roman" w:ascii="Times New Roman"/>
          <w:color w:val="auto"/>
          <w:sz w:val="24"/>
          <w:szCs w:val="24"/>
          <w:lang w:val="hr-HR"/>
        </w:rPr>
      </w:pPr>
      <w:r w:rsidRPr="008E06C8">
        <w:rPr>
          <w:rFonts w:hAnsi="Times New Roman" w:ascii="Times New Roman"/>
          <w:color w:val="auto"/>
          <w:sz w:val="24"/>
          <w:szCs w:val="24"/>
          <w:lang w:val="hr-HR"/>
        </w:rPr>
        <w:tab/>
        <w:t>U svom prijedlogu predlagatelj navodi da kod dužnika postoji stečajni razlog i to nesposobnost za plaćanje i prezaduženost. Društvo nije u mogućnosti podmirivati svoje dospjele obveze prema Poreznoj upravi, dobavljačima i financijskim institucijama.</w:t>
      </w:r>
    </w:p>
    <w:p w:rsidRDefault="002B46C8" w:rsidP="002B46C8" w:rsidR="002B46C8">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Rješenjem suda broj St-</w:t>
      </w:r>
      <w:r w:rsidR="006D258A">
        <w:rPr>
          <w:rFonts w:hAnsi="Times New Roman" w:ascii="Times New Roman"/>
          <w:color w:val="auto"/>
          <w:sz w:val="24"/>
          <w:szCs w:val="24"/>
          <w:lang w:val="hr-HR"/>
        </w:rPr>
        <w:t>3482/16-7 od 25. svibnja 2017</w:t>
      </w:r>
      <w:r>
        <w:rPr>
          <w:rFonts w:hAnsi="Times New Roman" w:ascii="Times New Roman"/>
          <w:color w:val="auto"/>
          <w:sz w:val="24"/>
          <w:szCs w:val="24"/>
          <w:lang w:val="hr-HR"/>
        </w:rPr>
        <w:t>. pokrenut je p</w:t>
      </w:r>
      <w:r w:rsidR="006D258A">
        <w:rPr>
          <w:rFonts w:hAnsi="Times New Roman" w:ascii="Times New Roman"/>
          <w:color w:val="auto"/>
          <w:sz w:val="24"/>
          <w:szCs w:val="24"/>
          <w:lang w:val="hr-HR"/>
        </w:rPr>
        <w:t>rethodni postupak nad dužnikom i određeno ročište radi utvrđivanja pretpostavki za otvaranje stečajnog postupka za 26. rujan 2017.</w:t>
      </w:r>
    </w:p>
    <w:p w:rsidRDefault="002B46C8" w:rsidP="002B46C8" w:rsidR="002B46C8">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 xml:space="preserve">Na ročištu radi utvrđivanja pretpostavki za otvaranje stečajnog postupka direktor dužnika </w:t>
      </w:r>
      <w:r w:rsidR="00360F33">
        <w:rPr>
          <w:rFonts w:hAnsi="Times New Roman" w:ascii="Times New Roman"/>
          <w:color w:val="auto"/>
          <w:sz w:val="24"/>
          <w:szCs w:val="24"/>
          <w:lang w:val="hr-HR"/>
        </w:rPr>
        <w:t>ostao je kod prijedloga za otvaranje stečajnog postupka nad dužnikom, navodeći da dužnik obavlja poslovnu djelatnost u smanjenom</w:t>
      </w:r>
      <w:r w:rsidR="005C1397">
        <w:rPr>
          <w:rFonts w:hAnsi="Times New Roman" w:ascii="Times New Roman"/>
          <w:color w:val="auto"/>
          <w:sz w:val="24"/>
          <w:szCs w:val="24"/>
          <w:lang w:val="hr-HR"/>
        </w:rPr>
        <w:t xml:space="preserve"> obimu obzirom da je </w:t>
      </w:r>
      <w:r w:rsidR="00360F33">
        <w:rPr>
          <w:rFonts w:hAnsi="Times New Roman" w:ascii="Times New Roman"/>
          <w:color w:val="auto"/>
          <w:sz w:val="24"/>
          <w:szCs w:val="24"/>
          <w:lang w:val="hr-HR"/>
        </w:rPr>
        <w:t>račun dužnika blokiran više od godinu dana</w:t>
      </w:r>
      <w:r w:rsidR="005C1397">
        <w:rPr>
          <w:rFonts w:hAnsi="Times New Roman" w:ascii="Times New Roman"/>
          <w:color w:val="auto"/>
          <w:sz w:val="24"/>
          <w:szCs w:val="24"/>
          <w:lang w:val="hr-HR"/>
        </w:rPr>
        <w:t xml:space="preserve"> i ima dva zaposlenika.</w:t>
      </w:r>
    </w:p>
    <w:p w:rsidRDefault="0099681B" w:rsidP="002E636B" w:rsidR="00BC0D55" w:rsidRPr="00A07787">
      <w:pPr>
        <w:ind w:firstLine="720"/>
        <w:jc w:val="both"/>
        <w:rPr>
          <w:rFonts w:hAnsi="Times New Roman" w:ascii="Times New Roman"/>
          <w:color w:val="auto"/>
          <w:sz w:val="24"/>
          <w:szCs w:val="24"/>
          <w:lang w:val="hr-HR"/>
        </w:rPr>
      </w:pPr>
      <w:r w:rsidRPr="001F2D2B">
        <w:rPr>
          <w:rFonts w:hAnsi="Times New Roman" w:ascii="Times New Roman"/>
          <w:color w:val="auto"/>
          <w:sz w:val="24"/>
          <w:szCs w:val="24"/>
          <w:lang w:val="hr-HR"/>
        </w:rPr>
        <w:t>Dužnik ima imovinu</w:t>
      </w:r>
      <w:r w:rsidR="00361168" w:rsidRPr="001F2D2B">
        <w:rPr>
          <w:rFonts w:hAnsi="Times New Roman" w:ascii="Times New Roman"/>
          <w:color w:val="auto"/>
          <w:sz w:val="24"/>
          <w:szCs w:val="24"/>
          <w:lang w:val="hr-HR"/>
        </w:rPr>
        <w:t xml:space="preserve"> (poslovni prostor)</w:t>
      </w:r>
      <w:r w:rsidRPr="001F2D2B">
        <w:rPr>
          <w:rFonts w:hAnsi="Times New Roman" w:ascii="Times New Roman"/>
          <w:color w:val="auto"/>
          <w:sz w:val="24"/>
          <w:szCs w:val="24"/>
          <w:lang w:val="hr-HR"/>
        </w:rPr>
        <w:t xml:space="preserve"> koja </w:t>
      </w:r>
      <w:r w:rsidR="00BC0D55" w:rsidRPr="001F2D2B">
        <w:rPr>
          <w:rFonts w:hAnsi="Times New Roman" w:ascii="Times New Roman"/>
          <w:color w:val="auto"/>
          <w:sz w:val="24"/>
          <w:szCs w:val="24"/>
          <w:lang w:val="hr-HR"/>
        </w:rPr>
        <w:t>nije</w:t>
      </w:r>
      <w:r w:rsidR="00C34194" w:rsidRPr="001F2D2B">
        <w:rPr>
          <w:rFonts w:hAnsi="Times New Roman" w:ascii="Times New Roman"/>
          <w:color w:val="auto"/>
          <w:sz w:val="24"/>
          <w:szCs w:val="24"/>
          <w:lang w:val="hr-HR"/>
        </w:rPr>
        <w:t xml:space="preserve"> evidentirana u zemljišnim knjigama </w:t>
      </w:r>
      <w:r w:rsidR="00361168" w:rsidRPr="001F2D2B">
        <w:rPr>
          <w:rFonts w:hAnsi="Times New Roman" w:ascii="Times New Roman"/>
          <w:color w:val="auto"/>
          <w:sz w:val="24"/>
          <w:szCs w:val="24"/>
          <w:lang w:val="hr-HR"/>
        </w:rPr>
        <w:t xml:space="preserve"> odnosno dužnik nije upisan kao vlasnik navedene nekretni</w:t>
      </w:r>
      <w:r w:rsidR="00BC1DDF" w:rsidRPr="001F2D2B">
        <w:rPr>
          <w:rFonts w:hAnsi="Times New Roman" w:ascii="Times New Roman"/>
          <w:color w:val="auto"/>
          <w:sz w:val="24"/>
          <w:szCs w:val="24"/>
          <w:lang w:val="hr-HR"/>
        </w:rPr>
        <w:t>ne zbog problema s upisom.</w:t>
      </w:r>
    </w:p>
    <w:p w:rsidRDefault="00981F37" w:rsidP="00981F37" w:rsidR="00981F37">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K</w:t>
      </w:r>
      <w:r w:rsidR="00857549" w:rsidRPr="00EF6501">
        <w:rPr>
          <w:rFonts w:hAnsi="Times New Roman" w:ascii="Times New Roman"/>
          <w:color w:val="auto"/>
          <w:sz w:val="24"/>
          <w:szCs w:val="24"/>
          <w:lang w:val="hr-HR"/>
        </w:rPr>
        <w:t xml:space="preserve">od dužnika </w:t>
      </w:r>
      <w:r>
        <w:rPr>
          <w:rFonts w:hAnsi="Times New Roman" w:ascii="Times New Roman"/>
          <w:color w:val="auto"/>
          <w:sz w:val="24"/>
          <w:szCs w:val="24"/>
          <w:lang w:val="hr-HR"/>
        </w:rPr>
        <w:t xml:space="preserve">je utvrđeno </w:t>
      </w:r>
      <w:r w:rsidR="00857549" w:rsidRPr="00EF6501">
        <w:rPr>
          <w:rFonts w:hAnsi="Times New Roman" w:ascii="Times New Roman"/>
          <w:color w:val="auto"/>
          <w:sz w:val="24"/>
          <w:szCs w:val="24"/>
          <w:lang w:val="hr-HR"/>
        </w:rPr>
        <w:t xml:space="preserve">postojanje stečajnog razloga prezaduženosti i nesposobnosti za plaćanje, </w:t>
      </w:r>
      <w:r>
        <w:rPr>
          <w:rFonts w:hAnsi="Times New Roman" w:ascii="Times New Roman"/>
          <w:color w:val="auto"/>
          <w:sz w:val="24"/>
          <w:szCs w:val="24"/>
          <w:lang w:val="hr-HR"/>
        </w:rPr>
        <w:t>pa je stoga valjalo</w:t>
      </w:r>
      <w:r w:rsidR="00857549" w:rsidRPr="00EF6501">
        <w:rPr>
          <w:rFonts w:hAnsi="Times New Roman" w:ascii="Times New Roman"/>
          <w:color w:val="auto"/>
          <w:sz w:val="24"/>
          <w:szCs w:val="24"/>
          <w:lang w:val="hr-HR"/>
        </w:rPr>
        <w:t xml:space="preserve"> temeljem odredbe čl. </w:t>
      </w:r>
      <w:r>
        <w:rPr>
          <w:rFonts w:hAnsi="Times New Roman" w:ascii="Times New Roman"/>
          <w:color w:val="auto"/>
          <w:sz w:val="24"/>
          <w:szCs w:val="24"/>
          <w:lang w:val="hr-HR"/>
        </w:rPr>
        <w:t>5 i čl. 129</w:t>
      </w:r>
      <w:r w:rsidR="00857549" w:rsidRPr="00EF6501">
        <w:rPr>
          <w:rFonts w:hAnsi="Times New Roman" w:ascii="Times New Roman"/>
          <w:color w:val="auto"/>
          <w:sz w:val="24"/>
          <w:szCs w:val="24"/>
          <w:lang w:val="hr-HR"/>
        </w:rPr>
        <w:t xml:space="preserve"> Stečajnog zakona donijeti rješenje o otvaranju stečajnog postupka</w:t>
      </w:r>
      <w:r>
        <w:rPr>
          <w:rFonts w:hAnsi="Times New Roman" w:ascii="Times New Roman"/>
          <w:color w:val="auto"/>
          <w:sz w:val="24"/>
          <w:szCs w:val="24"/>
          <w:lang w:val="hr-HR"/>
        </w:rPr>
        <w:t xml:space="preserve">. </w:t>
      </w:r>
    </w:p>
    <w:p w:rsidRDefault="00981F37" w:rsidP="00981F37" w:rsidR="00857549" w:rsidRPr="00EF6501">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Stečajni upravitelj izabran je metodom slučajnog odabira</w:t>
      </w:r>
      <w:r w:rsidR="00851BBC">
        <w:rPr>
          <w:rFonts w:hAnsi="Times New Roman" w:ascii="Times New Roman"/>
          <w:color w:val="auto"/>
          <w:sz w:val="24"/>
          <w:szCs w:val="24"/>
          <w:lang w:val="hr-HR"/>
        </w:rPr>
        <w:t xml:space="preserve"> s iznimkom</w:t>
      </w:r>
      <w:r w:rsidR="008F4DD5">
        <w:rPr>
          <w:rFonts w:hAnsi="Times New Roman" w:ascii="Times New Roman"/>
          <w:color w:val="auto"/>
          <w:sz w:val="24"/>
          <w:szCs w:val="24"/>
          <w:lang w:val="hr-HR"/>
        </w:rPr>
        <w:t>,</w:t>
      </w:r>
      <w:r>
        <w:rPr>
          <w:rFonts w:hAnsi="Times New Roman" w:ascii="Times New Roman"/>
          <w:color w:val="auto"/>
          <w:sz w:val="24"/>
          <w:szCs w:val="24"/>
          <w:lang w:val="hr-HR"/>
        </w:rPr>
        <w:t xml:space="preserve"> s liste A stečajnih upravitelja</w:t>
      </w:r>
      <w:r w:rsidR="000965E7">
        <w:rPr>
          <w:rFonts w:hAnsi="Times New Roman" w:ascii="Times New Roman"/>
          <w:color w:val="auto"/>
          <w:sz w:val="24"/>
          <w:szCs w:val="24"/>
          <w:lang w:val="hr-HR"/>
        </w:rPr>
        <w:t xml:space="preserve">, </w:t>
      </w:r>
      <w:r w:rsidR="00851BBC">
        <w:rPr>
          <w:rFonts w:hAnsi="Times New Roman" w:ascii="Times New Roman"/>
          <w:color w:val="auto"/>
          <w:sz w:val="24"/>
          <w:szCs w:val="24"/>
          <w:lang w:val="hr-HR"/>
        </w:rPr>
        <w:t xml:space="preserve">a kako je to određeno </w:t>
      </w:r>
      <w:r w:rsidR="000965E7">
        <w:rPr>
          <w:rFonts w:hAnsi="Times New Roman" w:ascii="Times New Roman"/>
          <w:color w:val="auto"/>
          <w:sz w:val="24"/>
          <w:szCs w:val="24"/>
          <w:lang w:val="hr-HR"/>
        </w:rPr>
        <w:t>odredbom čl. 84 i čl. 85 Stečajnog zakona</w:t>
      </w:r>
      <w:r w:rsidR="00857549" w:rsidRPr="00EF6501">
        <w:rPr>
          <w:rFonts w:hAnsi="Times New Roman" w:ascii="Times New Roman"/>
          <w:color w:val="auto"/>
          <w:sz w:val="24"/>
          <w:szCs w:val="24"/>
          <w:lang w:val="hr-HR"/>
        </w:rPr>
        <w:t>.</w:t>
      </w:r>
      <w:r w:rsidR="00887FDD">
        <w:rPr>
          <w:rFonts w:hAnsi="Times New Roman" w:ascii="Times New Roman"/>
          <w:color w:val="auto"/>
          <w:sz w:val="24"/>
          <w:szCs w:val="24"/>
          <w:lang w:val="hr-HR"/>
        </w:rPr>
        <w:t xml:space="preserve"> Iznimke se odnose na stečajne upravitelje koji su u drugim predmetima podnijeli zahtjev za razrješenje zbog bolesti, nemogućnosti primanja novih predmeta, isteka police osiguranja, odlaska u mirovinu i sl. razloga.</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Pr>
          <w:rFonts w:hAnsi="Times New Roman" w:ascii="Times New Roman"/>
          <w:color w:val="auto"/>
          <w:sz w:val="24"/>
          <w:szCs w:val="24"/>
          <w:lang w:val="hr-HR"/>
        </w:rPr>
        <w:t>129</w:t>
      </w:r>
      <w:r w:rsidRPr="00EF6501">
        <w:rPr>
          <w:rFonts w:hAnsi="Times New Roman" w:ascii="Times New Roman"/>
          <w:color w:val="auto"/>
          <w:sz w:val="24"/>
          <w:szCs w:val="24"/>
          <w:lang w:val="hr-HR"/>
        </w:rPr>
        <w:t xml:space="preserve"> Stečajnog zakona.</w:t>
      </w:r>
    </w:p>
    <w:p w:rsidRDefault="00857549" w:rsidP="002E1024" w:rsidR="00857549" w:rsidRPr="00EF6501">
      <w:pPr>
        <w:jc w:val="center"/>
        <w:rPr>
          <w:rFonts w:hAnsi="Times New Roman" w:ascii="Times New Roman"/>
          <w:color w:val="auto"/>
          <w:sz w:val="24"/>
          <w:szCs w:val="24"/>
          <w:lang w:val="hr-HR"/>
        </w:rPr>
      </w:pPr>
      <w:r w:rsidRPr="00EF6501">
        <w:rPr>
          <w:rFonts w:hAnsi="Times New Roman" w:ascii="Times New Roman"/>
          <w:color w:val="auto"/>
          <w:sz w:val="24"/>
          <w:szCs w:val="24"/>
          <w:lang w:val="hr-HR"/>
        </w:rPr>
        <w:t xml:space="preserve">Zagreb, </w:t>
      </w:r>
      <w:r w:rsidR="002E636B">
        <w:rPr>
          <w:rFonts w:hAnsi="Times New Roman" w:ascii="Times New Roman"/>
          <w:color w:val="auto"/>
          <w:sz w:val="24"/>
          <w:szCs w:val="24"/>
          <w:lang w:val="hr-HR"/>
        </w:rPr>
        <w:t>4. listopad</w:t>
      </w:r>
      <w:r w:rsidR="00201D40">
        <w:rPr>
          <w:rFonts w:hAnsi="Times New Roman" w:ascii="Times New Roman"/>
          <w:color w:val="auto"/>
          <w:sz w:val="24"/>
          <w:szCs w:val="24"/>
          <w:lang w:val="hr-HR"/>
        </w:rPr>
        <w:t xml:space="preserve"> 2017.</w:t>
      </w:r>
      <w:r w:rsidR="002E1024">
        <w:rPr>
          <w:rFonts w:hAnsi="Times New Roman" w:ascii="Times New Roman"/>
          <w:color w:val="auto"/>
          <w:sz w:val="24"/>
          <w:szCs w:val="24"/>
          <w:lang w:val="hr-HR"/>
        </w:rPr>
        <w:t xml:space="preserve"> </w:t>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SUDAC:</w:t>
      </w: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r>
      <w:r w:rsidRPr="00EF6501">
        <w:rPr>
          <w:rFonts w:hAnsi="Times New Roman" w:ascii="Times New Roman"/>
          <w:color w:val="auto"/>
          <w:sz w:val="24"/>
          <w:szCs w:val="24"/>
          <w:lang w:val="hr-HR"/>
        </w:rPr>
        <w:tab/>
        <w:t>Vesna Malenica</w:t>
      </w:r>
      <w:r w:rsidR="009D7727">
        <w:rPr>
          <w:rFonts w:hAnsi="Times New Roman" w:ascii="Times New Roman"/>
          <w:color w:val="auto"/>
          <w:sz w:val="24"/>
          <w:szCs w:val="24"/>
          <w:lang w:val="hr-HR"/>
        </w:rPr>
        <w:t xml:space="preserve"> v. r. </w:t>
      </w:r>
    </w:p>
    <w:p w:rsidRDefault="00857549" w:rsidP="00857549" w:rsidR="00857549" w:rsidRPr="00EF6501">
      <w:pPr>
        <w:jc w:val="both"/>
        <w:rPr>
          <w:rFonts w:hAnsi="Times New Roman" w:ascii="Times New Roman"/>
          <w:color w:val="auto"/>
          <w:sz w:val="24"/>
          <w:szCs w:val="24"/>
          <w:lang w:val="hr-HR"/>
        </w:rPr>
      </w:pPr>
    </w:p>
    <w:p w:rsidRDefault="00857549" w:rsidP="00857549" w:rsidR="00857549" w:rsidRPr="00EF6501">
      <w:pPr>
        <w:rPr>
          <w:rFonts w:hAnsi="Times New Roman" w:ascii="Times New Roman"/>
          <w:color w:val="auto"/>
          <w:sz w:val="24"/>
          <w:szCs w:val="24"/>
          <w:lang w:val="hr-HR"/>
        </w:rPr>
      </w:pPr>
      <w:r w:rsidRPr="00EF6501">
        <w:rPr>
          <w:rFonts w:hAnsi="Times New Roman" w:ascii="Times New Roman"/>
          <w:color w:val="auto"/>
          <w:sz w:val="24"/>
          <w:szCs w:val="24"/>
          <w:lang w:val="hr-HR"/>
        </w:rPr>
        <w:t xml:space="preserve">POUKA O PRAVNOM LIJEKU: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EF6501">
      <w:pPr>
        <w:jc w:val="both"/>
        <w:rPr>
          <w:rFonts w:hAnsi="Times New Roman" w:ascii="Times New Roman"/>
          <w:color w:val="auto"/>
          <w:sz w:val="24"/>
          <w:szCs w:val="24"/>
          <w:lang w:val="hr-HR"/>
        </w:rPr>
      </w:pPr>
      <w:r w:rsidRPr="00EF6501">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EF6501">
      <w:pPr>
        <w:jc w:val="both"/>
        <w:rPr>
          <w:rFonts w:hAnsi="Times New Roman" w:ascii="Times New Roman"/>
          <w:color w:val="auto"/>
          <w:sz w:val="24"/>
          <w:szCs w:val="24"/>
          <w:lang w:val="hr-HR"/>
        </w:rPr>
      </w:pPr>
    </w:p>
    <w:p w:rsidRDefault="009D7727" w:rsidP="00AB7A2F" w:rsidR="009D7727" w:rsidRPr="009D7727">
      <w:pPr>
        <w:ind w:firstLine="708" w:left="4248"/>
        <w:jc w:val="both"/>
        <w:rPr>
          <w:rFonts w:hAnsi="Times New Roman" w:ascii="Times New Roman"/>
          <w:color w:val="auto"/>
          <w:sz w:val="24"/>
          <w:szCs w:val="24"/>
          <w:lang w:val="pl-PL"/>
        </w:rPr>
      </w:pPr>
      <w:r w:rsidRPr="009D7727">
        <w:rPr>
          <w:rFonts w:hAnsi="Times New Roman" w:ascii="Times New Roman"/>
          <w:color w:val="auto"/>
          <w:sz w:val="24"/>
          <w:szCs w:val="24"/>
          <w:lang w:val="pl-PL"/>
        </w:rPr>
        <w:t>Za točnost otpravka – ovl. službenik</w:t>
      </w:r>
    </w:p>
    <w:p w:rsidRDefault="009D7727" w:rsidP="00995CE9" w:rsidR="009D7727" w:rsidRPr="009D7727">
      <w:pPr>
        <w:jc w:val="both"/>
        <w:rPr>
          <w:rFonts w:hAnsi="Times New Roman" w:ascii="Times New Roman"/>
          <w:color w:val="auto"/>
          <w:sz w:val="24"/>
          <w:szCs w:val="24"/>
        </w:rPr>
      </w:pP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r>
      <w:r w:rsidRPr="009D7727">
        <w:rPr>
          <w:rFonts w:hAnsi="Times New Roman" w:ascii="Times New Roman"/>
          <w:color w:val="auto"/>
          <w:sz w:val="24"/>
          <w:szCs w:val="24"/>
          <w:lang w:val="pl-PL"/>
        </w:rPr>
        <w:tab/>
        <w:t>Kristina Švajger</w:t>
      </w:r>
    </w:p>
    <w:p w:rsidRDefault="00857549" w:rsidP="00857549" w:rsidR="00857549" w:rsidRPr="009D7727">
      <w:pPr>
        <w:jc w:val="both"/>
        <w:rPr>
          <w:rFonts w:hAnsi="Times New Roman" w:ascii="Times New Roman"/>
          <w:color w:val="auto"/>
          <w:sz w:val="24"/>
          <w:szCs w:val="24"/>
          <w:lang w:val="hr-HR"/>
        </w:rPr>
      </w:pPr>
    </w:p>
    <w:p w:rsidRDefault="00857549" w:rsidP="00857549" w:rsidR="00857549" w:rsidRPr="009D7727">
      <w:pPr>
        <w:jc w:val="both"/>
        <w:rPr>
          <w:rFonts w:hAnsi="Times New Roman" w:ascii="Times New Roman"/>
          <w:color w:val="auto"/>
          <w:sz w:val="24"/>
          <w:szCs w:val="24"/>
          <w:lang w:val="hr-HR"/>
        </w:rPr>
      </w:pPr>
    </w:p>
    <w:p w:rsidRDefault="00D32188" w:rsidP="00857549" w:rsidR="00D32188" w:rsidRPr="00EF6501">
      <w:pPr>
        <w:rPr>
          <w:rFonts w:hAnsi="Times New Roman" w:ascii="Times New Roman"/>
          <w:color w:val="auto"/>
          <w:sz w:val="24"/>
          <w:szCs w:val="24"/>
          <w:lang w:val="hr-HR"/>
        </w:rPr>
      </w:pPr>
    </w:p>
    <w:sectPr w:rsidSect="00857549" w:rsidR="00D32188" w:rsidRPr="00EF6501">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AD0E94">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127390">
      <w:rPr>
        <w:rFonts w:hAnsi="Verdana" w:ascii="Verdana"/>
        <w:color w:val="000000"/>
      </w:rPr>
      <w:t>3482/16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32F40"/>
    <w:rsid w:val="000425B5"/>
    <w:rsid w:val="00052BB8"/>
    <w:rsid w:val="00067361"/>
    <w:rsid w:val="00073232"/>
    <w:rsid w:val="000856D9"/>
    <w:rsid w:val="0009093E"/>
    <w:rsid w:val="000965E7"/>
    <w:rsid w:val="000B42EC"/>
    <w:rsid w:val="000F43FF"/>
    <w:rsid w:val="0010292F"/>
    <w:rsid w:val="00113759"/>
    <w:rsid w:val="001212FE"/>
    <w:rsid w:val="00127390"/>
    <w:rsid w:val="001708D1"/>
    <w:rsid w:val="00171A47"/>
    <w:rsid w:val="001964A9"/>
    <w:rsid w:val="001A508F"/>
    <w:rsid w:val="001A74C6"/>
    <w:rsid w:val="001B72BB"/>
    <w:rsid w:val="001C57BC"/>
    <w:rsid w:val="001F1510"/>
    <w:rsid w:val="001F2D2B"/>
    <w:rsid w:val="00201D40"/>
    <w:rsid w:val="00205ED7"/>
    <w:rsid w:val="00242B36"/>
    <w:rsid w:val="00251BBD"/>
    <w:rsid w:val="00265423"/>
    <w:rsid w:val="00265A90"/>
    <w:rsid w:val="00280C01"/>
    <w:rsid w:val="002A2E40"/>
    <w:rsid w:val="002A4896"/>
    <w:rsid w:val="002A60E0"/>
    <w:rsid w:val="002B46C8"/>
    <w:rsid w:val="002C1BDF"/>
    <w:rsid w:val="002D0815"/>
    <w:rsid w:val="002E1024"/>
    <w:rsid w:val="002E3B9A"/>
    <w:rsid w:val="002E6030"/>
    <w:rsid w:val="002E636B"/>
    <w:rsid w:val="003003D7"/>
    <w:rsid w:val="003270BB"/>
    <w:rsid w:val="00327AED"/>
    <w:rsid w:val="00341A8A"/>
    <w:rsid w:val="00360F33"/>
    <w:rsid w:val="00361168"/>
    <w:rsid w:val="00364448"/>
    <w:rsid w:val="00384D4B"/>
    <w:rsid w:val="00385240"/>
    <w:rsid w:val="00392A8C"/>
    <w:rsid w:val="00397A8A"/>
    <w:rsid w:val="003A5E14"/>
    <w:rsid w:val="003E3DE7"/>
    <w:rsid w:val="004107A3"/>
    <w:rsid w:val="004109DE"/>
    <w:rsid w:val="00417468"/>
    <w:rsid w:val="004376EB"/>
    <w:rsid w:val="00464E38"/>
    <w:rsid w:val="004761BD"/>
    <w:rsid w:val="004D57D6"/>
    <w:rsid w:val="004E3542"/>
    <w:rsid w:val="004E7E7E"/>
    <w:rsid w:val="00511FD3"/>
    <w:rsid w:val="0053275A"/>
    <w:rsid w:val="00565BCA"/>
    <w:rsid w:val="00574574"/>
    <w:rsid w:val="005754FF"/>
    <w:rsid w:val="00576E94"/>
    <w:rsid w:val="00592439"/>
    <w:rsid w:val="005A44AD"/>
    <w:rsid w:val="005C1397"/>
    <w:rsid w:val="005F78CC"/>
    <w:rsid w:val="0060733B"/>
    <w:rsid w:val="0061665C"/>
    <w:rsid w:val="006535B5"/>
    <w:rsid w:val="0065443F"/>
    <w:rsid w:val="006605B4"/>
    <w:rsid w:val="006B341E"/>
    <w:rsid w:val="006D258A"/>
    <w:rsid w:val="006F145F"/>
    <w:rsid w:val="006F3774"/>
    <w:rsid w:val="0070781D"/>
    <w:rsid w:val="007517D9"/>
    <w:rsid w:val="007575FB"/>
    <w:rsid w:val="007D57DB"/>
    <w:rsid w:val="008360CE"/>
    <w:rsid w:val="008517A4"/>
    <w:rsid w:val="00851BBC"/>
    <w:rsid w:val="00857549"/>
    <w:rsid w:val="008742C5"/>
    <w:rsid w:val="008850E6"/>
    <w:rsid w:val="00887E44"/>
    <w:rsid w:val="00887FDD"/>
    <w:rsid w:val="00891761"/>
    <w:rsid w:val="008B07AA"/>
    <w:rsid w:val="008C30ED"/>
    <w:rsid w:val="008D1835"/>
    <w:rsid w:val="008D5F7D"/>
    <w:rsid w:val="008E0674"/>
    <w:rsid w:val="008E06C8"/>
    <w:rsid w:val="008F0ADC"/>
    <w:rsid w:val="008F4913"/>
    <w:rsid w:val="008F4DD5"/>
    <w:rsid w:val="009002DB"/>
    <w:rsid w:val="009019D0"/>
    <w:rsid w:val="009039A2"/>
    <w:rsid w:val="009256FD"/>
    <w:rsid w:val="0092748B"/>
    <w:rsid w:val="009330E3"/>
    <w:rsid w:val="00967F9F"/>
    <w:rsid w:val="00981F37"/>
    <w:rsid w:val="0099681B"/>
    <w:rsid w:val="009B4FE0"/>
    <w:rsid w:val="009D7727"/>
    <w:rsid w:val="009E08C3"/>
    <w:rsid w:val="00A0263C"/>
    <w:rsid w:val="00A07787"/>
    <w:rsid w:val="00A521DD"/>
    <w:rsid w:val="00A55B6B"/>
    <w:rsid w:val="00A63C65"/>
    <w:rsid w:val="00A650B9"/>
    <w:rsid w:val="00A73114"/>
    <w:rsid w:val="00AA69A5"/>
    <w:rsid w:val="00AD0E94"/>
    <w:rsid w:val="00AD5596"/>
    <w:rsid w:val="00B010F3"/>
    <w:rsid w:val="00B279FF"/>
    <w:rsid w:val="00B47539"/>
    <w:rsid w:val="00B52C81"/>
    <w:rsid w:val="00B52E8B"/>
    <w:rsid w:val="00B55F94"/>
    <w:rsid w:val="00B75533"/>
    <w:rsid w:val="00B94039"/>
    <w:rsid w:val="00BB4A1D"/>
    <w:rsid w:val="00BC0D55"/>
    <w:rsid w:val="00BC1DDF"/>
    <w:rsid w:val="00BC1FAD"/>
    <w:rsid w:val="00BE24DA"/>
    <w:rsid w:val="00BE4147"/>
    <w:rsid w:val="00BF3EE5"/>
    <w:rsid w:val="00C0465A"/>
    <w:rsid w:val="00C0489D"/>
    <w:rsid w:val="00C13351"/>
    <w:rsid w:val="00C137D9"/>
    <w:rsid w:val="00C3075C"/>
    <w:rsid w:val="00C32CC6"/>
    <w:rsid w:val="00C34194"/>
    <w:rsid w:val="00C54A74"/>
    <w:rsid w:val="00C83AD2"/>
    <w:rsid w:val="00CB1DF1"/>
    <w:rsid w:val="00CD7770"/>
    <w:rsid w:val="00D117E8"/>
    <w:rsid w:val="00D24577"/>
    <w:rsid w:val="00D32188"/>
    <w:rsid w:val="00D51B89"/>
    <w:rsid w:val="00D5220A"/>
    <w:rsid w:val="00DB484D"/>
    <w:rsid w:val="00DC2093"/>
    <w:rsid w:val="00DC4FD3"/>
    <w:rsid w:val="00DC65D5"/>
    <w:rsid w:val="00DC6A05"/>
    <w:rsid w:val="00DD1178"/>
    <w:rsid w:val="00DE0908"/>
    <w:rsid w:val="00DF7BAD"/>
    <w:rsid w:val="00E00175"/>
    <w:rsid w:val="00E06522"/>
    <w:rsid w:val="00E108ED"/>
    <w:rsid w:val="00E44A87"/>
    <w:rsid w:val="00E511E2"/>
    <w:rsid w:val="00E950DC"/>
    <w:rsid w:val="00EA61EF"/>
    <w:rsid w:val="00EC3E85"/>
    <w:rsid w:val="00EE022D"/>
    <w:rsid w:val="00EE6D02"/>
    <w:rsid w:val="00EF6501"/>
    <w:rsid w:val="00F20BCA"/>
    <w:rsid w:val="00F26D76"/>
    <w:rsid w:val="00F35082"/>
    <w:rsid w:val="00F46C94"/>
    <w:rsid w:val="00F510C0"/>
    <w:rsid w:val="00FA03DC"/>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9D7727"/>
    <w:rPr>
      <w:color w:val="808080"/>
      <w:bdr w:space="0" w:sz="0" w:color="auto" w:val="none"/>
      <w:shd w:fill="auto" w:color="auto" w:val="clear"/>
    </w:rPr>
  </w:style>
  <w:style w:customStyle="true" w:styleId="eSPISCCParagraphDefaultFont" w:type="character">
    <w:name w:val="eSPIS_CC_Paragraph Default Font"/>
    <w:basedOn w:val="Zadanifontodlomka"/>
    <w:rsid w:val="009D7727"/>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9D7727"/>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7727"/>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7727"/>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9D7727"/>
    <w:rPr>
      <w:color w:val="808080"/>
      <w:bdr w:color="auto" w:space="0" w:sz="0" w:val="none"/>
      <w:shd w:color="auto" w:fill="auto" w:val="clear"/>
    </w:rPr>
  </w:style>
  <w:style w:customStyle="1" w:styleId="eSPISCCParagraphDefaultFont" w:type="character">
    <w:name w:val="eSPIS_CC_Paragraph Default Font"/>
    <w:basedOn w:val="Zadanifontodlomka"/>
    <w:rsid w:val="009D7727"/>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9D7727"/>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7727"/>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7727"/>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48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St-3482/2016-11</izvorni_sadrzaj>
    <derivirana_varijabla naziv="DomainObject.Oznaka_1">St-3482/2016-11</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3482</izvorni_sadrzaj>
    <derivirana_varijabla naziv="DomainObject.Predmet.Broj_1">3482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St-3482/2016</izvorni_sadrzaj>
    <derivirana_varijabla naziv="DomainObject.Predmet.OznakaBroj_1">St-3482/2016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AGROPROJEKT d.o.o. zastupanog po punomoćniku Mihovil Stanišić</izvorni_sadrzaj>
    <derivirana_varijabla naziv="DomainObject.Predmet.ProtustrankaFormated_1">  AGROPROJEKT d.o.o. zastupanog po punomoćniku Mihovil Stanišić</derivirana_varijabla>
  </DomainObject.Predmet.ProtustrankaFormated>
  <DomainObject.Predmet.ProtustrankaFormatedOIB>
    <izvorni_sadrzaj>  AGROPROJEKT d.o.o., OIB 31999338764 zastupanog po punomoćniku Mihovil Stanišić</izvorni_sadrzaj>
    <derivirana_varijabla naziv="DomainObject.Predmet.ProtustrankaFormatedOIB_1">  AGROPROJEKT d.o.o., OIB 31999338764 zastupanog po punomoćniku Mihovil Stanišić</derivirana_varijabla>
  </DomainObject.Predmet.ProtustrankaFormatedOIB>
  <DomainObject.Predmet.ProtustrankaFormatedWithAdress>
    <izvorni_sadrzaj> AGROPROJEKT d.o.o., Banija 130, 47000 Karlovac zastupanog po punomoćniku Mihovil Stanišić</izvorni_sadrzaj>
    <derivirana_varijabla naziv="DomainObject.Predmet.ProtustrankaFormatedWithAdress_1"> AGROPROJEKT d.o.o., Banija 130, 47000 Karlovac zastupanog po punomoćniku Mihovil Stanišić</derivirana_varijabla>
  </DomainObject.Predmet.ProtustrankaFormatedWithAdress>
  <DomainObject.Predmet.ProtustrankaFormatedWithAdressOIB>
    <izvorni_sadrzaj> AGROPROJEKT d.o.o., OIB 31999338764, Banija 130, 47000 Karlovac zastupanog po punomoćniku Mihovil Stanišić</izvorni_sadrzaj>
    <derivirana_varijabla naziv="DomainObject.Predmet.ProtustrankaFormatedWithAdressOIB_1"> AGROPROJEKT d.o.o., OIB 31999338764, Banija 130, 47000 Karlovac zastupanog po punomoćniku Mihovil Stanišić</derivirana_varijabla>
  </DomainObject.Predmet.ProtustrankaFormatedWithAdressOIB>
  <DomainObject.Predmet.ProtustrankaWithAdress>
    <izvorni_sadrzaj>AGROPROJEKT d.o.o. Banija 130, 47000 Karlovac</izvorni_sadrzaj>
    <derivirana_varijabla naziv="DomainObject.Predmet.ProtustrankaWithAdress_1">AGROPROJEKT d.o.o. Banija 130, 47000 Karlovac</derivirana_varijabla>
  </DomainObject.Predmet.ProtustrankaWithAdress>
  <DomainObject.Predmet.ProtustrankaWithAdressOIB>
    <izvorni_sadrzaj>AGROPROJEKT d.o.o., OIB 31999338764, Banija 130, 47000 Karlovac</izvorni_sadrzaj>
    <derivirana_varijabla naziv="DomainObject.Predmet.ProtustrankaWithAdressOIB_1">AGROPROJEKT d.o.o., OIB 31999338764, Banija 130, 47000 Karlovac</derivirana_varijabla>
  </DomainObject.Predmet.ProtustrankaWithAdressOIB>
  <DomainObject.Predmet.ProtustrankaNazivFormated>
    <izvorni_sadrzaj>AGROPROJEKT d.o.o.</izvorni_sadrzaj>
    <derivirana_varijabla naziv="DomainObject.Predmet.ProtustrankaNazivFormated_1">AGROPROJEKT d.o.o.</derivirana_varijabla>
  </DomainObject.Predmet.ProtustrankaNazivFormated>
  <DomainObject.Predmet.ProtustrankaNazivFormatedOIB>
    <izvorni_sadrzaj>AGROPROJEKT d.o.o., OIB 31999338764</izvorni_sadrzaj>
    <derivirana_varijabla naziv="DomainObject.Predmet.ProtustrankaNazivFormatedOIB_1">AGROPROJEKT d.o.o., OIB 31999338764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AGROPROJEKT d.o.o.; Mihovil Stanišić</izvorni_sadrzaj>
    <derivirana_varijabla naziv="DomainObject.Predmet.StrankaFormated_1">  AGROPROJEKT d.o.o.; Mihovil Stanišić</derivirana_varijabla>
  </DomainObject.Predmet.StrankaFormated>
  <DomainObject.Predmet.StrankaFormatedOIB>
    <izvorni_sadrzaj>  AGROPROJEKT d.o.o., OIB 31999338764; Mihovil Stanišić, OIB 86138531243</izvorni_sadrzaj>
    <derivirana_varijabla naziv="DomainObject.Predmet.StrankaFormatedOIB_1">  AGROPROJEKT d.o.o., OIB 31999338764; Mihovil Stanišić, OIB 86138531243</derivirana_varijabla>
  </DomainObject.Predmet.StrankaFormatedOIB>
  <DomainObject.Predmet.StrankaFormatedWithAdress>
    <izvorni_sadrzaj> AGROPROJEKT d.o.o., Banija 130, 47000 Karlovac; Mihovil Stanišić, Banija 130a, 47000 Karlovac</izvorni_sadrzaj>
    <derivirana_varijabla naziv="DomainObject.Predmet.StrankaFormatedWithAdress_1"> AGROPROJEKT d.o.o., Banija 130, 47000 Karlovac; Mihovil Stanišić, Banija 130a, 47000 Karlovac</derivirana_varijabla>
  </DomainObject.Predmet.StrankaFormatedWithAdress>
  <DomainObject.Predmet.StrankaFormatedWithAdressOIB>
    <izvorni_sadrzaj> AGROPROJEKT d.o.o., OIB 31999338764, Banija 130, 47000 Karlovac; Mihovil Stanišić, OIB 86138531243, Banija 130a, 47000 Karlovac</izvorni_sadrzaj>
    <derivirana_varijabla naziv="DomainObject.Predmet.StrankaFormatedWithAdressOIB_1"> AGROPROJEKT d.o.o., OIB 31999338764, Banija 130, 47000 Karlovac; Mihovil Stanišić, OIB 86138531243, Banija 130a, 47000 Karlovac</derivirana_varijabla>
  </DomainObject.Predmet.StrankaFormatedWithAdressOIB>
  <DomainObject.Predmet.StrankaWithAdress>
    <izvorni_sadrzaj>AGROPROJEKT d.o.o. Banija 130,47000 Karlovac,Mihovil Stanišić Banija 130a,47000 Karlovac</izvorni_sadrzaj>
    <derivirana_varijabla naziv="DomainObject.Predmet.StrankaWithAdress_1">AGROPROJEKT d.o.o. Banija 130,47000 Karlovac,Mihovil Stanišić Banija 130a,47000 Karlovac</derivirana_varijabla>
  </DomainObject.Predmet.StrankaWithAdress>
  <DomainObject.Predmet.StrankaWithAdressOIB>
    <izvorni_sadrzaj>AGROPROJEKT d.o.o., OIB 31999338764, Banija 130,47000 Karlovac,Mihovil Stanišić, OIB 86138531243, Banija 130a,47000 Karlovac</izvorni_sadrzaj>
    <derivirana_varijabla naziv="DomainObject.Predmet.StrankaWithAdressOIB_1">AGROPROJEKT d.o.o., OIB 31999338764, Banija 130,47000 Karlovac,Mihovil Stanišić, OIB 86138531243, Banija 130a,47000 Karlovac</derivirana_varijabla>
  </DomainObject.Predmet.StrankaWithAdressOIB>
  <DomainObject.Predmet.StrankaNazivFormated>
    <izvorni_sadrzaj>AGROPROJEKT d.o.o.,Mihovil Stanišić</izvorni_sadrzaj>
    <derivirana_varijabla naziv="DomainObject.Predmet.StrankaNazivFormated_1">AGROPROJEKT d.o.o.,Mihovil Stanišić</derivirana_varijabla>
  </DomainObject.Predmet.StrankaNazivFormated>
  <DomainObject.Predmet.StrankaNazivFormatedOIB>
    <izvorni_sadrzaj>AGROPROJEKT d.o.o., OIB 31999338764,Mihovil Stanišić, OIB 86138531243</izvorni_sadrzaj>
    <derivirana_varijabla naziv="DomainObject.Predmet.StrankaNazivFormatedOIB_1">AGROPROJEKT d.o.o., OIB 31999338764,Mihovil Stanišić, OIB 86138531243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AGROPROJEKT d.o.o.</item>
      <item>Mihovil Stanišić</item>
    </izvorni_sadrzaj>
    <derivirana_varijabla naziv="DomainObject.Predmet.StrankaListFormated_1">
      <item>AGROPROJEKT d.o.o.</item>
      <item>Mihovil Stanišić</item>
    </derivirana_varijabla>
  </DomainObject.Predmet.StrankaListFormated>
  <DomainObject.Predmet.StrankaListFormatedOIB>
    <izvorni_sadrzaj>
      <item>AGROPROJEKT d.o.o., OIB 31999338764</item>
      <item>Mihovil Stanišić, OIB 86138531243</item>
    </izvorni_sadrzaj>
    <derivirana_varijabla naziv="DomainObject.Predmet.StrankaListFormatedOIB_1">
      <item>AGROPROJEKT d.o.o., OIB 31999338764</item>
      <item>Mihovil Stanišić, OIB 86138531243</item>
    </derivirana_varijabla>
  </DomainObject.Predmet.StrankaListFormatedOIB>
  <DomainObject.Predmet.StrankaListFormatedWithAdress>
    <izvorni_sadrzaj>
      <item>AGROPROJEKT d.o.o., Banija 130, 47000 Karlovac</item>
      <item>Mihovil Stanišić, Banija 130a, 47000 Karlovac</item>
    </izvorni_sadrzaj>
    <derivirana_varijabla naziv="DomainObject.Predmet.StrankaListFormatedWithAdress_1">
      <item>AGROPROJEKT d.o.o., Banija 130, 47000 Karlovac</item>
      <item>Mihovil Stanišić, Banija 130a, 47000 Karlovac</item>
    </derivirana_varijabla>
  </DomainObject.Predmet.StrankaListFormatedWithAdress>
  <DomainObject.Predmet.StrankaListFormatedWithAdressOIB>
    <izvorni_sadrzaj>
      <item>AGROPROJEKT d.o.o., OIB 31999338764, Banija 130, 47000 Karlovac</item>
      <item>Mihovil Stanišić, OIB 86138531243, Banija 130a, 47000 Karlovac</item>
    </izvorni_sadrzaj>
    <derivirana_varijabla naziv="DomainObject.Predmet.StrankaListFormatedWithAdressOIB_1">
      <item>AGROPROJEKT d.o.o., OIB 31999338764, Banija 130, 47000 Karlovac</item>
      <item>Mihovil Stanišić, OIB 86138531243, Banija 130a, 47000 Karlovac</item>
    </derivirana_varijabla>
  </DomainObject.Predmet.StrankaListFormatedWithAdressOIB>
  <DomainObject.Predmet.StrankaListNazivFormated>
    <izvorni_sadrzaj>
      <item>AGROPROJEKT d.o.o.</item>
      <item>Mihovil Stanišić</item>
    </izvorni_sadrzaj>
    <derivirana_varijabla naziv="DomainObject.Predmet.StrankaListNazivFormated_1">
      <item>AGROPROJEKT d.o.o.</item>
      <item>Mihovil Stanišić</item>
    </derivirana_varijabla>
  </DomainObject.Predmet.StrankaListNazivFormated>
  <DomainObject.Predmet.StrankaListNazivFormatedOIB>
    <izvorni_sadrzaj>
      <item>AGROPROJEKT d.o.o., OIB 31999338764</item>
      <item>Mihovil Stanišić, OIB 86138531243</item>
    </izvorni_sadrzaj>
    <derivirana_varijabla naziv="DomainObject.Predmet.StrankaListNazivFormatedOIB_1">
      <item>AGROPROJEKT d.o.o., OIB 31999338764</item>
      <item>Mihovil Stanišić, OIB 86138531243</item>
    </derivirana_varijabla>
  </DomainObject.Predmet.StrankaListNazivFormatedOIB>
  <DomainObject.Predmet.ProtuStrankaListFormated>
    <izvorni_sadrzaj>
      <item>AGROPROJEKT d.o.o. zastupanog po punomoćniku Mihovil Stanišić</item>
    </izvorni_sadrzaj>
    <derivirana_varijabla naziv="DomainObject.Predmet.ProtuStrankaListFormated_1">
      <item>AGROPROJEKT d.o.o. zastupanog po punomoćniku Mihovil Stanišić</item>
    </derivirana_varijabla>
  </DomainObject.Predmet.ProtuStrankaListFormated>
  <DomainObject.Predmet.ProtuStrankaListFormatedOIB>
    <izvorni_sadrzaj>
      <item>AGROPROJEKT d.o.o., OIB 31999338764 zastupanog po punomoćniku Mihovil Stanišić</item>
    </izvorni_sadrzaj>
    <derivirana_varijabla naziv="DomainObject.Predmet.ProtuStrankaListFormatedOIB_1">
      <item>AGROPROJEKT d.o.o., OIB 31999338764 zastupanog po punomoćniku Mihovil Stanišić</item>
    </derivirana_varijabla>
  </DomainObject.Predmet.ProtuStrankaListFormatedOIB>
  <DomainObject.Predmet.ProtuStrankaListFormatedWithAdress>
    <izvorni_sadrzaj>
      <item>AGROPROJEKT d.o.o., Banija 130, 47000 Karlovac zastupanog po punomoćniku Mihovil Stanišić</item>
    </izvorni_sadrzaj>
    <derivirana_varijabla naziv="DomainObject.Predmet.ProtuStrankaListFormatedWithAdress_1">
      <item>AGROPROJEKT d.o.o., Banija 130, 47000 Karlovac zastupanog po punomoćniku Mihovil Stanišić</item>
    </derivirana_varijabla>
  </DomainObject.Predmet.ProtuStrankaListFormatedWithAdress>
  <DomainObject.Predmet.ProtuStrankaListFormatedWithAdressOIB>
    <izvorni_sadrzaj>
      <item>AGROPROJEKT d.o.o., OIB 31999338764, Banija 130, 47000 Karlovac zastupanog po punomoćniku Mihovil Stanišić</item>
    </izvorni_sadrzaj>
    <derivirana_varijabla naziv="DomainObject.Predmet.ProtuStrankaListFormatedWithAdressOIB_1">
      <item>AGROPROJEKT d.o.o., OIB 31999338764, Banija 130, 47000 Karlovac zastupanog po punomoćniku Mihovil Stanišić</item>
    </derivirana_varijabla>
  </DomainObject.Predmet.ProtuStrankaListFormatedWithAdressOIB>
  <DomainObject.Predmet.ProtuStrankaListNazivFormated>
    <izvorni_sadrzaj>
      <item>AGROPROJEKT d.o.o.</item>
    </izvorni_sadrzaj>
    <derivirana_varijabla naziv="DomainObject.Predmet.ProtuStrankaListNazivFormated_1">
      <item>AGROPROJEKT d.o.o.</item>
    </derivirana_varijabla>
  </DomainObject.Predmet.ProtuStrankaListNazivFormated>
  <DomainObject.Predmet.ProtuStrankaListNazivFormatedOIB>
    <izvorni_sadrzaj>
      <item>AGROPROJEKT d.o.o., OIB 31999338764</item>
    </izvorni_sadrzaj>
    <derivirana_varijabla naziv="DomainObject.Predmet.ProtuStrankaListNazivFormatedOIB_1">
      <item>AGROPROJEKT d.o.o., OIB 31999338764</item>
    </derivirana_varijabla>
  </DomainObject.Predmet.ProtuStrankaListNazivFormatedOIB>
  <DomainObject.Predmet.OstaliListFormated>
    <izvorni_sadrzaj>
      <item>Mihovil Stanišić punomoćnik sudionika u postupku AGROPROJEKT d.o.o.</item>
      <item>Goran Jujnović Lučić</item>
    </izvorni_sadrzaj>
    <derivirana_varijabla naziv="DomainObject.Predmet.OstaliListFormated_1">
      <item>Mihovil Stanišić punomoćnik sudionika u postupku AGROPROJEKT d.o.o.</item>
      <item>Goran Jujnović Lučić</item>
    </derivirana_varijabla>
  </DomainObject.Predmet.OstaliListFormated>
  <DomainObject.Predmet.OstaliListFormatedOIB>
    <izvorni_sadrzaj>
      <item>Mihovil Stanišić, OIB 86138531243 punomoćnik sudionika u postupku AGROPROJEKT d.o.o.</item>
      <item>Goran Jujnović Lučić, OIB 62461289936</item>
    </izvorni_sadrzaj>
    <derivirana_varijabla naziv="DomainObject.Predmet.OstaliListFormatedOIB_1">
      <item>Mihovil Stanišić, OIB 86138531243 punomoćnik sudionika u postupku AGROPROJEKT d.o.o.</item>
      <item>Goran Jujnović Lučić, OIB 62461289936</item>
    </derivirana_varijabla>
  </DomainObject.Predmet.OstaliListFormatedOIB>
  <DomainObject.Predmet.OstaliListFormatedWithAdress>
    <izvorni_sadrzaj>
      <item>Mihovil Stanišić, Banija 130a, 47000 Karlovac punomoćnik sudionika u postupku AGROPROJEKT d.o.o.</item>
      <item>Goran Jujnović Lučić, Strojarska cesta 20/XXII, 10000 Makarska</item>
    </izvorni_sadrzaj>
    <derivirana_varijabla naziv="DomainObject.Predmet.OstaliListFormatedWithAdress_1">
      <item>Mihovil Stanišić, Banija 130a, 47000 Karlovac punomoćnik sudionika u postupku AGROPROJEKT d.o.o.</item>
      <item>Goran Jujnović Lučić, Strojarska cesta 20/XXII, 10000 Makarska</item>
    </derivirana_varijabla>
  </DomainObject.Predmet.OstaliListFormatedWithAdress>
  <DomainObject.Predmet.OstaliListFormatedWithAdressOIB>
    <izvorni_sadrzaj>
      <item>Mihovil Stanišić, OIB 86138531243, Banija 130a, 47000 Karlovac punomoćnik sudionika u postupku AGROPROJEKT d.o.o.</item>
      <item>Goran Jujnović Lučić, OIB 62461289936, Strojarska cesta 20/XXII, 10000 Makarska</item>
    </izvorni_sadrzaj>
    <derivirana_varijabla naziv="DomainObject.Predmet.OstaliListFormatedWithAdressOIB_1">
      <item>Mihovil Stanišić, OIB 86138531243, Banija 130a, 47000 Karlovac punomoćnik sudionika u postupku AGROPROJEKT d.o.o.</item>
      <item>Goran Jujnović Lučić, OIB 62461289936, Strojarska cesta 20/XXII, 10000 Makarska</item>
    </derivirana_varijabla>
  </DomainObject.Predmet.OstaliListFormatedWithAdressOIB>
  <DomainObject.Predmet.OstaliListNazivFormated>
    <izvorni_sadrzaj>
      <item>Mihovil Stanišić</item>
      <item>Goran Jujnović Lučić</item>
    </izvorni_sadrzaj>
    <derivirana_varijabla naziv="DomainObject.Predmet.OstaliListNazivFormated_1">
      <item>Mihovil Stanišić</item>
      <item>Goran Jujnović Lučić</item>
    </derivirana_varijabla>
  </DomainObject.Predmet.OstaliListNazivFormated>
  <DomainObject.Predmet.OstaliListNazivFormatedOIB>
    <izvorni_sadrzaj>
      <item>Mihovil Stanišić, OIB 86138531243</item>
      <item>Goran Jujnović Lučić, OIB 62461289936</item>
    </izvorni_sadrzaj>
    <derivirana_varijabla naziv="DomainObject.Predmet.OstaliListNazivFormatedOIB_1">
      <item>Mihovil Stanišić, OIB 86138531243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St-3482/2016-11</izvorni_sadrzaj>
    <derivirana_varijabla naziv="DomainObject.PoslovniBrojDokumenta_1">St-3482/2016-11</derivirana_varijabla>
  </DomainObject.PoslovniBrojDokumenta>
  <DomainObject.Predmet.StrankaIDrugi>
    <izvorni_sadrzaj>AGROPROJEKT d.o.o. i dr.</izvorni_sadrzaj>
    <derivirana_varijabla naziv="DomainObject.Predmet.StrankaIDrugi_1">AGROPROJEKT d.o.o. i dr.</derivirana_varijabla>
  </DomainObject.Predmet.StrankaIDrugi>
  <DomainObject.Predmet.ProtustrankaIDrugi>
    <izvorni_sadrzaj>AGROPROJEKT d.o.o.</izvorni_sadrzaj>
    <derivirana_varijabla naziv="DomainObject.Predmet.ProtustrankaIDrugi_1">AGROPROJEKT d.o.o.</derivirana_varijabla>
  </DomainObject.Predmet.ProtustrankaIDrugi>
  <DomainObject.Predmet.StrankaIDrugiAdressOIB>
    <izvorni_sadrzaj>AGROPROJEKT d.o.o., OIB 31999338764, Banija 130, 47000 Karlovac i dr.</izvorni_sadrzaj>
    <derivirana_varijabla naziv="DomainObject.Predmet.StrankaIDrugiAdressOIB_1">AGROPROJEKT d.o.o., OIB 31999338764, Banija 130, 47000 Karlovac i dr.</derivirana_varijabla>
  </DomainObject.Predmet.StrankaIDrugiAdressOIB>
  <DomainObject.Predmet.ProtustrankaIDrugiAdressOIB>
    <izvorni_sadrzaj>AGROPROJEKT d.o.o., OIB 31999338764, Banija 130, 47000 Karlovac</izvorni_sadrzaj>
    <derivirana_varijabla naziv="DomainObject.Predmet.ProtustrankaIDrugiAdressOIB_1">AGROPROJEKT d.o.o., OIB 31999338764, Banija 130,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AGROPROJEKT d.o.o.</item>
      <item>AGROPROJEKT d.o.o.</item>
      <item>Mihovil Stanišić</item>
      <item>Mihovil Stanišić</item>
      <item>Goran Jujnović Lučić</item>
    </izvorni_sadrzaj>
    <derivirana_varijabla naziv="DomainObject.Predmet.SudioniciListNaziv_1">
      <item>AGROPROJEKT d.o.o.</item>
      <item>AGROPROJEKT d.o.o.</item>
      <item>Mihovil Stanišić</item>
      <item>Mihovil Stanišić</item>
      <item>Goran Jujnović Lučić</item>
    </derivirana_varijabla>
  </DomainObject.Predmet.SudioniciListNaziv>
  <DomainObject.Predmet.SudioniciListAdressOIB>
    <izvorni_sadrzaj>
      <item>AGROPROJEKT d.o.o., OIB 31999338764, Banija 130,47000 Karlovac</item>
      <item>AGROPROJEKT d.o.o., OIB 31999338764, Banija 130,47000 Karlovac</item>
      <item>Mihovil Stanišić, OIB 86138531243, Banija 130a,47000 Karlovac</item>
      <item>Mihovil Stanišić, OIB 86138531243, Banija 130a,47000 Karlovac</item>
      <item>Goran Jujnović Lučić, OIB 62461289936, Strojarska cesta 20/XXII,10000 Makarska</item>
    </izvorni_sadrzaj>
    <derivirana_varijabla naziv="DomainObject.Predmet.SudioniciListAdressOIB_1">
      <item>AGROPROJEKT d.o.o., OIB 31999338764, Banija 130,47000 Karlovac</item>
      <item>AGROPROJEKT d.o.o., OIB 31999338764, Banija 130,47000 Karlovac</item>
      <item>Mihovil Stanišić, OIB 86138531243, Banija 130a,47000 Karlovac</item>
      <item>Mihovil Stanišić, OIB 86138531243, Banija 130a,47000 Karlovac</item>
      <item>Goran Jujnović Lučić, OIB 62461289936, Strojarska cesta 20/XXII,10000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31999338764</item>
      <item>, OIB 31999338764</item>
      <item>, OIB 86138531243</item>
      <item>, OIB 86138531243</item>
      <item>, OIB 62461289936</item>
    </izvorni_sadrzaj>
    <derivirana_varijabla naziv="DomainObject.Predmet.SudioniciListNazivOIB_1">
      <item>, OIB 31999338764</item>
      <item>, OIB 31999338764</item>
      <item>, OIB 86138531243</item>
      <item>, OIB 86138531243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70B896-B107-4A57-844D-8ED037658B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735</properties:Words>
  <properties:Characters>4052</properties:Characters>
  <properties:Lines>88</properties:Lines>
  <properties:Paragraphs>36</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2017-10-04T09:09:00Z</dcterms:created>
  <dc:creator>MINISTARSTVO PRAVOSUĐA</dc:creator>
  <cp:lastModifiedBy>Kristina Švajger</cp:lastModifiedBy>
  <cp:lastPrinted>2017-10-04T12:09:00Z</cp:lastPrinted>
  <dcterms:modified xmlns:xsi="http://www.w3.org/2001/XMLSchema-instance" xsi:type="dcterms:W3CDTF">2017-10-04T12:09:00Z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St-3482/2016-11 / Odluka - Rješenje - otvaranje stečajnog postupka</vt:lpwstr>
  </prop:property>
  <prop:property name="CC_coloring" pid="4" fmtid="{D5CDD505-2E9C-101B-9397-08002B2CF9AE}">
    <vt:bool>false</vt:bool>
  </prop:property>
  <prop:property name="BrojStranica" pid="5" fmtid="{D5CDD505-2E9C-101B-9397-08002B2CF9AE}">
    <vt:i4>2</vt:i4>
  </prop:property>
</prop:Properties>
</file>