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89b4c" w14:paraId="1189b4c" w:rsidRDefault="005B5D7E" w:rsidP="005B5D7E" w:rsidR="005B5D7E">
      <w:pPr>
        <w:pStyle w:val="SudNaziv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 w:eastAsia="Times New Roman"/>
          <w:lang w:eastAsia="hr-HR"/>
        </w:rPr>
        <w:t xml:space="preserve">  </w:t>
      </w: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b w:val="false"/>
          <w:lang w:eastAsia="hr-HR"/>
        </w:rPr>
      </w:pPr>
      <w:r>
        <w:rPr>
          <w:rFonts w:cs="Times New Roman" w:eastAsia="Times New Roman"/>
          <w:lang w:eastAsia="hr-HR"/>
        </w:rPr>
        <w:t xml:space="preserve">   </w:t>
      </w:r>
      <w:r>
        <w:rPr>
          <w:rFonts w:cs="Times New Roman" w:eastAsia="Times New Roman"/>
          <w:b w:val="false"/>
          <w:lang w:eastAsia="hr-HR"/>
        </w:rPr>
        <w:t>REPUBLIKA HRVATSKA</w:t>
      </w:r>
    </w:p>
    <w:p w:rsidRDefault="005B5D7E" w:rsidP="005B5D7E" w:rsidR="005B5D7E"/>
    <w:p w:rsidRDefault="005B5D7E" w:rsidP="005B5D7E" w:rsidR="005B5D7E">
      <w:r>
        <w:t xml:space="preserve"> TRGOVAČKI SUD U ZAGREBU</w:t>
      </w:r>
    </w:p>
    <w:p w:rsidRDefault="005B5D7E" w:rsidP="005B5D7E" w:rsidR="005B5D7E">
      <w:r>
        <w:t xml:space="preserve">      </w:t>
      </w:r>
      <w:r w:rsidR="00757F76">
        <w:t>Stalna služba u Karlovcu</w:t>
      </w:r>
      <w:r>
        <w:t xml:space="preserve"> </w:t>
      </w:r>
    </w:p>
    <w:p w:rsidRDefault="005B5D7E" w:rsidP="005B5D7E" w:rsidR="005B5D7E">
      <w:r>
        <w:t xml:space="preserve">Karlovac, </w:t>
      </w:r>
      <w:r w:rsidR="00757F76">
        <w:t>Trg hrvatskih branitelja 1/II</w:t>
      </w:r>
    </w:p>
    <w:p w:rsidRDefault="005B5D7E" w:rsidP="005B5D7E" w:rsidR="005B5D7E"/>
    <w:p w:rsidRDefault="00A765A8" w:rsidP="00A765A8" w:rsidR="00A765A8" w:rsidRPr="004409FD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  <w:r w:rsidRPr="004409FD">
        <w:rPr>
          <w:rFonts w:cs="Times New Roman" w:eastAsia="Times New Roman"/>
          <w:b w:val="false"/>
          <w:lang w:eastAsia="hr-HR"/>
        </w:rPr>
        <w:t>1 St-</w:t>
      </w:r>
      <w:r w:rsidR="00F10916">
        <w:rPr>
          <w:rFonts w:cs="Times New Roman" w:eastAsia="Times New Roman"/>
          <w:b w:val="false"/>
          <w:lang w:eastAsia="hr-HR"/>
        </w:rPr>
        <w:t>1112/2018</w:t>
      </w:r>
    </w:p>
    <w:p w:rsidRDefault="00A765A8" w:rsidP="005B5D7E" w:rsidR="00A765A8"/>
    <w:p w:rsidRDefault="00A765A8" w:rsidP="005B5D7E" w:rsidR="00A765A8"/>
    <w:p w:rsidRDefault="005B5D7E" w:rsidP="005B5D7E" w:rsidR="005B5D7E">
      <w:pPr>
        <w:tabs>
          <w:tab w:pos="4050" w:val="left"/>
        </w:tabs>
        <w:jc w:val="center"/>
      </w:pPr>
      <w:r>
        <w:t>R E P U B L I K A    H R V A T S K A</w:t>
      </w:r>
    </w:p>
    <w:p w:rsidRDefault="005B5D7E" w:rsidP="005B5D7E" w:rsidR="005B5D7E">
      <w:pPr>
        <w:tabs>
          <w:tab w:pos="4050" w:val="left"/>
        </w:tabs>
        <w:jc w:val="center"/>
      </w:pPr>
    </w:p>
    <w:p w:rsidRDefault="005B5D7E" w:rsidP="005B5D7E" w:rsidR="005B5D7E">
      <w:pPr>
        <w:jc w:val="center"/>
      </w:pPr>
      <w:r>
        <w:t>R J E Š E N J E</w:t>
      </w:r>
    </w:p>
    <w:p w:rsidRDefault="005B5D7E" w:rsidP="005B5D7E" w:rsidR="005B5D7E"/>
    <w:p w:rsidRDefault="005B5D7E" w:rsidP="005B5D7E" w:rsidR="005B5D7E">
      <w:pPr>
        <w:jc w:val="both"/>
      </w:pPr>
      <w:r>
        <w:tab/>
        <w:t>TRGOVAČKI SUD U ZAGREBU, Stalna služba</w:t>
      </w:r>
      <w:r w:rsidR="00757F76">
        <w:t xml:space="preserve"> u Karlovcu</w:t>
      </w:r>
      <w:r>
        <w:rPr>
          <w:b/>
        </w:rPr>
        <w:t>,</w:t>
      </w:r>
      <w:r>
        <w:t xml:space="preserve"> po sucu Jadranki Mađeruh, kao stečajnom sucu, u stečajnom postupku nad stečajnim dužnikom </w:t>
      </w:r>
      <w:r w:rsidR="00F10916">
        <w:t>Stečajna masa iza MALJIĆ d.o.o. u stečaju, Zagreb, Drage Stipca 4, OIB: 46572657137</w:t>
      </w:r>
      <w:r w:rsidR="004409FD">
        <w:t xml:space="preserve">, </w:t>
      </w:r>
      <w:r w:rsidR="00F10916">
        <w:t>12.lipnja</w:t>
      </w:r>
      <w:r w:rsidR="00A765A8">
        <w:t xml:space="preserve"> 2019.</w:t>
      </w:r>
    </w:p>
    <w:p w:rsidRDefault="005B5D7E" w:rsidP="005B5D7E" w:rsidR="005B5D7E"/>
    <w:p w:rsidRDefault="005B5D7E" w:rsidP="005B5D7E" w:rsidR="005B5D7E">
      <w:pPr>
        <w:jc w:val="center"/>
      </w:pPr>
      <w:r>
        <w:t>r i j e š i o   j e</w:t>
      </w:r>
    </w:p>
    <w:p w:rsidRDefault="005B5D7E" w:rsidP="005B5D7E" w:rsidR="005B5D7E">
      <w:pPr>
        <w:jc w:val="center"/>
        <w:rPr>
          <w:b/>
        </w:rPr>
      </w:pPr>
    </w:p>
    <w:p w:rsidRDefault="005B5D7E" w:rsidP="00F10916" w:rsidR="00F10916">
      <w:pPr>
        <w:numPr>
          <w:ilvl w:val="0"/>
          <w:numId w:val="10"/>
        </w:numPr>
        <w:jc w:val="both"/>
      </w:pPr>
      <w:r>
        <w:t xml:space="preserve">Kupcu </w:t>
      </w:r>
      <w:r w:rsidR="00F10916">
        <w:t>B2 KAPITAL d.o.o., Zagreb, Radnička cesta 41, OIB: 57509775367,</w:t>
      </w:r>
      <w:r w:rsidR="00757F76">
        <w:t xml:space="preserve"> dosuđuju se nekretnine </w:t>
      </w:r>
      <w:r>
        <w:t xml:space="preserve">u vlasništvu stečajnog dužnika </w:t>
      </w:r>
      <w:r w:rsidR="00F10916">
        <w:t>Stečajna masa iza MALJIĆ d.o.o. u stečaju, Zagreb, Drage Stipca 4, OIB: 46572657137</w:t>
      </w:r>
      <w:r w:rsidR="00A765A8">
        <w:t>,</w:t>
      </w:r>
      <w:r w:rsidR="00757F76">
        <w:t xml:space="preserve"> </w:t>
      </w:r>
      <w:r w:rsidR="00A765A8">
        <w:t xml:space="preserve">upisane </w:t>
      </w:r>
      <w:r w:rsidR="00F10916">
        <w:t>u z.k.ul. 5056 k.o. Samobor k.č.br. 812:</w:t>
      </w:r>
    </w:p>
    <w:p w:rsidRDefault="00F10916" w:rsidP="00F10916" w:rsidR="00F10916">
      <w:pPr>
        <w:ind w:left="993"/>
        <w:jc w:val="both"/>
      </w:pPr>
      <w:r>
        <w:tab/>
        <w:t xml:space="preserve">- 19. suvlasnički dio 120/1000 peterosoban stan, oznake ST-19, u razini +2, </w:t>
      </w:r>
      <w:r>
        <w:tab/>
        <w:t xml:space="preserve">   stvarne površine 223,60 m2, </w:t>
      </w:r>
    </w:p>
    <w:p w:rsidRDefault="00F10916" w:rsidP="00F10916" w:rsidR="00F10916">
      <w:pPr>
        <w:ind w:left="1418"/>
        <w:jc w:val="both"/>
      </w:pPr>
      <w:r>
        <w:t xml:space="preserve">- 33. suvlasnički dio 2/1000 spremište stanara, oznake SP-14, u razini -2,    </w:t>
      </w:r>
    </w:p>
    <w:p w:rsidRDefault="00F10916" w:rsidP="00F10916" w:rsidR="00F10916">
      <w:pPr>
        <w:ind w:left="1418"/>
        <w:jc w:val="both"/>
      </w:pPr>
      <w:r>
        <w:t xml:space="preserve">   stvarne površine 3,60 m2, </w:t>
      </w:r>
    </w:p>
    <w:p w:rsidRDefault="00F10916" w:rsidP="00F10916" w:rsidR="00F10916">
      <w:pPr>
        <w:ind w:left="1418"/>
        <w:jc w:val="both"/>
      </w:pPr>
      <w:r>
        <w:t xml:space="preserve">- 38. suvlasnički dio 3/1000 spremište stanara oznake SP-19, u razini -2, </w:t>
      </w:r>
    </w:p>
    <w:p w:rsidRDefault="00F10916" w:rsidP="00F10916" w:rsidR="00F10916">
      <w:pPr>
        <w:ind w:left="1418"/>
        <w:jc w:val="both"/>
      </w:pPr>
      <w:r>
        <w:t xml:space="preserve">  stvarne površine 4,60 m2, </w:t>
      </w:r>
    </w:p>
    <w:p w:rsidRDefault="00F10916" w:rsidP="00F10916" w:rsidR="00F10916">
      <w:pPr>
        <w:ind w:left="1418"/>
        <w:jc w:val="both"/>
      </w:pPr>
      <w:r>
        <w:t xml:space="preserve">- 42. suvlasnički dio 10/1000 garažno mjesto oznake GM-1, u razini -1, stvarne </w:t>
      </w:r>
    </w:p>
    <w:p w:rsidRDefault="00F10916" w:rsidP="00F10916" w:rsidR="00F10916">
      <w:pPr>
        <w:ind w:left="1418"/>
        <w:jc w:val="both"/>
      </w:pPr>
      <w:r>
        <w:t xml:space="preserve">   površine 18,35 m2, </w:t>
      </w:r>
    </w:p>
    <w:p w:rsidRDefault="00F10916" w:rsidP="00F10916" w:rsidR="00F10916">
      <w:pPr>
        <w:ind w:left="1418"/>
        <w:jc w:val="both"/>
      </w:pPr>
      <w:r>
        <w:t xml:space="preserve">- 56. suvlasnički dio 7/1000 parkirališno mjesto, oznake PM-3, u prizemlju, </w:t>
      </w:r>
    </w:p>
    <w:p w:rsidRDefault="00F10916" w:rsidP="00F10916" w:rsidR="00A765A8">
      <w:pPr>
        <w:ind w:left="1418"/>
        <w:jc w:val="both"/>
      </w:pPr>
      <w:r>
        <w:t xml:space="preserve">  stvarne površine 13,80 m2.</w:t>
      </w:r>
    </w:p>
    <w:p w:rsidRDefault="00F10916" w:rsidP="00F10916" w:rsidR="00F10916">
      <w:pPr>
        <w:ind w:left="1418"/>
        <w:jc w:val="both"/>
      </w:pPr>
    </w:p>
    <w:p w:rsidRDefault="005B5D7E" w:rsidP="004409FD" w:rsidR="005B5D7E" w:rsidRPr="008A3641">
      <w:pPr>
        <w:pStyle w:val="Odlomakpopisa"/>
        <w:numPr>
          <w:ilvl w:val="0"/>
          <w:numId w:val="10"/>
        </w:numPr>
        <w:jc w:val="both"/>
        <w:rPr>
          <w:lang w:eastAsia="en-US" w:val="en-US"/>
        </w:rPr>
      </w:pPr>
      <w:r>
        <w:t>Kupovnina za naveden</w:t>
      </w:r>
      <w:r w:rsidR="007F3CBB">
        <w:t>e</w:t>
      </w:r>
      <w:r>
        <w:t xml:space="preserve"> nekretnin</w:t>
      </w:r>
      <w:r w:rsidR="007F3CBB">
        <w:t>e</w:t>
      </w:r>
      <w:r>
        <w:t xml:space="preserve"> u točki I. izreke </w:t>
      </w:r>
      <w:r w:rsidRPr="008A3641">
        <w:rPr>
          <w:lang w:val="en-US"/>
        </w:rPr>
        <w:t xml:space="preserve">iznosi </w:t>
      </w:r>
      <w:r w:rsidR="00F10916">
        <w:rPr>
          <w:lang w:val="en-US"/>
        </w:rPr>
        <w:t>1.137.970,00</w:t>
      </w:r>
      <w:r w:rsidR="004409FD">
        <w:rPr>
          <w:lang w:val="en-US"/>
        </w:rPr>
        <w:t xml:space="preserve"> </w:t>
      </w:r>
      <w:r w:rsidRPr="008A3641">
        <w:rPr>
          <w:lang w:val="en-US"/>
        </w:rPr>
        <w:t>kn.</w:t>
      </w:r>
    </w:p>
    <w:p w:rsidRDefault="005B5D7E" w:rsidP="005B5D7E" w:rsidR="005B5D7E">
      <w:pPr>
        <w:ind w:left="1608"/>
        <w:contextualSpacing/>
        <w:jc w:val="both"/>
        <w:rPr>
          <w:lang w:val="en-US"/>
        </w:rPr>
      </w:pPr>
    </w:p>
    <w:p w:rsidRDefault="005B5D7E" w:rsidP="0057162D" w:rsidR="005B5D7E">
      <w:pPr>
        <w:numPr>
          <w:ilvl w:val="0"/>
          <w:numId w:val="19"/>
        </w:numPr>
        <w:contextualSpacing/>
        <w:jc w:val="both"/>
      </w:pPr>
      <w:r>
        <w:t xml:space="preserve">Kupac </w:t>
      </w:r>
      <w:r w:rsidR="00F10916">
        <w:t>B2 KAPITAL d.o.o., Zagreb, Radnička cesta 41, OIB: 57509775367</w:t>
      </w:r>
      <w:r>
        <w:t xml:space="preserve">, oslobađa se od polaganja kupovnine s obzirom da je kupac </w:t>
      </w:r>
      <w:r w:rsidR="0057162D">
        <w:t>osoba koja se namiruje prije svih ostalih vjerovnika koji imaju pravo na namirenje iz kupovnine</w:t>
      </w:r>
      <w:r>
        <w:t xml:space="preserve"> </w:t>
      </w:r>
      <w:r w:rsidR="0057162D">
        <w:t>i jer je njegova tražbina veća od kupovnine, o</w:t>
      </w:r>
      <w:r w:rsidR="00A765A8">
        <w:t>sim u dijelu kupovnine koji odgovara iznosu troškova postupka.</w:t>
      </w:r>
    </w:p>
    <w:p w:rsidRDefault="005B5D7E" w:rsidP="005B5D7E" w:rsidR="005B5D7E">
      <w:pPr>
        <w:ind w:left="2316"/>
        <w:contextualSpacing/>
        <w:jc w:val="both"/>
      </w:pPr>
    </w:p>
    <w:p w:rsidRDefault="005B5D7E" w:rsidP="008A3641" w:rsidR="005B5D7E">
      <w:pPr>
        <w:numPr>
          <w:ilvl w:val="0"/>
          <w:numId w:val="19"/>
        </w:numPr>
        <w:contextualSpacing/>
        <w:jc w:val="both"/>
      </w:pPr>
      <w:r>
        <w:t xml:space="preserve">Ova imovina predat će se kupcu </w:t>
      </w:r>
      <w:r w:rsidR="0057162D">
        <w:t>B2 KAPITAL d.o.o., Zagreb, Radnička cesta 41, OIB: 57509775367, z</w:t>
      </w:r>
      <w:r>
        <w:t xml:space="preserve">aključkom o predaji nakon što ovo rješenje postane </w:t>
      </w:r>
      <w:r w:rsidR="00A765A8">
        <w:t>pravomoćno, a kupac plati troško</w:t>
      </w:r>
      <w:r>
        <w:t xml:space="preserve">ve </w:t>
      </w:r>
      <w:r w:rsidR="00A765A8">
        <w:t xml:space="preserve">unovčenja predmeta razlučnog </w:t>
      </w:r>
      <w:r w:rsidR="00A765A8">
        <w:lastRenderedPageBreak/>
        <w:t>prava</w:t>
      </w:r>
      <w:r w:rsidR="003916BF">
        <w:t xml:space="preserve"> o kojima će biti odlučeno posebnim rješenjem nakon ročišta za namirenje</w:t>
      </w:r>
      <w:r>
        <w:t>.</w:t>
      </w:r>
    </w:p>
    <w:p w:rsidRDefault="005B5D7E" w:rsidP="005B5D7E" w:rsidR="005B5D7E">
      <w:pPr>
        <w:ind w:firstLine="708"/>
        <w:jc w:val="both"/>
      </w:pPr>
    </w:p>
    <w:p w:rsidRDefault="005B5D7E" w:rsidP="008A3641" w:rsidR="005B5D7E">
      <w:pPr>
        <w:numPr>
          <w:ilvl w:val="0"/>
          <w:numId w:val="19"/>
        </w:numPr>
        <w:contextualSpacing/>
        <w:jc w:val="both"/>
      </w:pPr>
      <w:r>
        <w:t>Određuje se upis prava vlasništva u korist kupca na dosuđen</w:t>
      </w:r>
      <w:r w:rsidR="007644E1">
        <w:t>im  nekretninama</w:t>
      </w:r>
      <w:r>
        <w:t>, nakon pravomoćnosti ovog rješenja i nakon uplate troškova unovčenja.</w:t>
      </w:r>
    </w:p>
    <w:p w:rsidRDefault="005B5D7E" w:rsidP="005B5D7E" w:rsidR="005B5D7E">
      <w:pPr>
        <w:ind w:firstLine="708"/>
        <w:jc w:val="both"/>
      </w:pPr>
    </w:p>
    <w:p w:rsidRDefault="005B5D7E" w:rsidP="001B04E9" w:rsidR="001B04E9">
      <w:pPr>
        <w:numPr>
          <w:ilvl w:val="0"/>
          <w:numId w:val="19"/>
        </w:numPr>
        <w:contextualSpacing/>
        <w:jc w:val="both"/>
      </w:pPr>
      <w:r>
        <w:t>Određuje se brisanje</w:t>
      </w:r>
      <w:r w:rsidR="007644E1">
        <w:t xml:space="preserve"> prava i tereta koja prestaju prodajom i to</w:t>
      </w:r>
      <w:r w:rsidR="001B04E9">
        <w:t xml:space="preserve"> upisano u z.k.ul. 5056 k.o. Samobor k.č.br. 812:</w:t>
      </w:r>
    </w:p>
    <w:p w:rsidRDefault="001B04E9" w:rsidP="001B04E9" w:rsidR="001B04E9">
      <w:pPr>
        <w:ind w:left="1608"/>
        <w:contextualSpacing/>
        <w:jc w:val="both"/>
      </w:pPr>
      <w:r>
        <w:t xml:space="preserve">a) 19. suvlasnički dio 120/1000 peterosoban stan, oznake ST-19, u razini +2,   stvarne površine 223,60 m2, </w:t>
      </w:r>
    </w:p>
    <w:p w:rsidRDefault="001B04E9" w:rsidP="001B04E9" w:rsidR="001B04E9">
      <w:pPr>
        <w:ind w:left="1608"/>
        <w:contextualSpacing/>
        <w:jc w:val="both"/>
      </w:pPr>
      <w:r>
        <w:t xml:space="preserve">b) 33. suvlasnički dio 2/1000 spremište stanara, oznake SP-14, u razini -2,    </w:t>
      </w:r>
    </w:p>
    <w:p w:rsidRDefault="001B04E9" w:rsidP="001B04E9" w:rsidR="001B04E9">
      <w:pPr>
        <w:ind w:left="1608"/>
        <w:contextualSpacing/>
        <w:jc w:val="both"/>
      </w:pPr>
      <w:r>
        <w:t xml:space="preserve">   stvarne površine 3,60 m2, </w:t>
      </w:r>
    </w:p>
    <w:p w:rsidRDefault="001B04E9" w:rsidP="001B04E9" w:rsidR="001B04E9">
      <w:pPr>
        <w:ind w:left="1608"/>
        <w:contextualSpacing/>
        <w:jc w:val="both"/>
      </w:pPr>
      <w:r>
        <w:t xml:space="preserve">c) 38. suvlasnički dio 3/1000 spremište stanara oznake SP-19, u razini -2, </w:t>
      </w:r>
    </w:p>
    <w:p w:rsidRDefault="001B04E9" w:rsidP="001B04E9" w:rsidR="001B04E9">
      <w:pPr>
        <w:ind w:left="1608"/>
        <w:contextualSpacing/>
        <w:jc w:val="both"/>
      </w:pPr>
      <w:r>
        <w:t xml:space="preserve">  stvarne površine 4,60 m2, </w:t>
      </w:r>
    </w:p>
    <w:p w:rsidRDefault="001B04E9" w:rsidP="001B04E9" w:rsidR="001B04E9">
      <w:pPr>
        <w:ind w:left="1608"/>
        <w:contextualSpacing/>
        <w:jc w:val="both"/>
      </w:pPr>
      <w:r>
        <w:t xml:space="preserve">d) 42. suvlasnički dio 10/1000 garažno mjesto oznake GM-1, u razini -1, stvarne </w:t>
      </w:r>
    </w:p>
    <w:p w:rsidRDefault="001B04E9" w:rsidP="001B04E9" w:rsidR="001B04E9">
      <w:pPr>
        <w:ind w:left="1608"/>
        <w:contextualSpacing/>
        <w:jc w:val="both"/>
      </w:pPr>
      <w:r>
        <w:t xml:space="preserve">   površine 18,35 m2, </w:t>
      </w:r>
    </w:p>
    <w:p w:rsidRDefault="001B04E9" w:rsidP="001B04E9" w:rsidR="001B04E9">
      <w:pPr>
        <w:ind w:left="1608"/>
        <w:contextualSpacing/>
        <w:jc w:val="both"/>
      </w:pPr>
      <w:r>
        <w:t xml:space="preserve">e) 56. suvlasnički dio 7/1000 parkirališno mjesto, oznake PM-3, u prizemlju, </w:t>
      </w:r>
    </w:p>
    <w:p w:rsidRDefault="001B04E9" w:rsidP="001B04E9" w:rsidR="001B04E9">
      <w:pPr>
        <w:ind w:left="1608"/>
        <w:contextualSpacing/>
        <w:jc w:val="both"/>
      </w:pPr>
      <w:r>
        <w:t xml:space="preserve">  stvarne površine 13,80 m2 kako slijedi:</w:t>
      </w:r>
    </w:p>
    <w:p w:rsidRDefault="001B04E9" w:rsidP="001B04E9" w:rsidR="001B04E9">
      <w:pPr>
        <w:pStyle w:val="Odlomakpopisa"/>
        <w:numPr>
          <w:ilvl w:val="0"/>
          <w:numId w:val="30"/>
        </w:numPr>
        <w:jc w:val="both"/>
      </w:pPr>
      <w:r>
        <w:t>zabilježbe rješenja o prodaji upisano pod brojem Z-19492/18 od 1. listopada 2018.,</w:t>
      </w:r>
    </w:p>
    <w:p w:rsidRDefault="001B04E9" w:rsidP="001B04E9" w:rsidR="001B04E9">
      <w:pPr>
        <w:pStyle w:val="Odlomakpopisa"/>
        <w:numPr>
          <w:ilvl w:val="0"/>
          <w:numId w:val="30"/>
        </w:numPr>
        <w:jc w:val="both"/>
      </w:pPr>
      <w:r>
        <w:t>zabilježbe rješenja o otvaranju stečajnog postupka pod brojem Z-9882/18 od 10. svibnja 2018.,</w:t>
      </w:r>
    </w:p>
    <w:p w:rsidRDefault="001B04E9" w:rsidP="001B04E9" w:rsidR="001B04E9">
      <w:pPr>
        <w:pStyle w:val="Odlomakpopisa"/>
        <w:numPr>
          <w:ilvl w:val="0"/>
          <w:numId w:val="30"/>
        </w:numPr>
        <w:jc w:val="both"/>
      </w:pPr>
      <w:r>
        <w:t>uknjižbe založnog prava pod brojem Z-3443/05 od 30. kolovoza 2005. i uknjižbe ustupa tog založnog prava pod brojem Z-4768/16 od 29. veljače 2016. u korist B2 KAPITAL d.o.o., Zagreb, Radnička cesta 41, OIB: 57509775367, za iznos od 452.748,36 CHF,</w:t>
      </w:r>
    </w:p>
    <w:p w:rsidRDefault="005B5D7E" w:rsidP="001B04E9" w:rsidR="005B5D7E">
      <w:pPr>
        <w:jc w:val="both"/>
      </w:pPr>
      <w:r>
        <w:t xml:space="preserve">  nakon pravomoćnosti ovog rješenja i nakon što kupac plati troškove unovčenja</w:t>
      </w:r>
      <w:r w:rsidR="003916BF">
        <w:t xml:space="preserve">, </w:t>
      </w:r>
      <w:r w:rsidR="00EB1849">
        <w:t>ukoliko položena jamčevina neće biti dovoljna za te troškove.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VII</w:t>
      </w:r>
      <w:r>
        <w:rPr>
          <w:b/>
        </w:rPr>
        <w:t>.</w:t>
      </w:r>
      <w:r>
        <w:t xml:space="preserve"> Nalaže se zemljišnoknjižnom sudu izvršiti upis prava vlasništva na temelju pravomoćnog rješenja o dosudi i potvrde ovog suda da je kupac platio troškove.</w:t>
      </w:r>
    </w:p>
    <w:p w:rsidRDefault="003916BF" w:rsidP="003916BF" w:rsidR="003916BF">
      <w:pPr>
        <w:pStyle w:val="Odlomakpopisa"/>
        <w:ind w:left="1608"/>
        <w:jc w:val="both"/>
      </w:pPr>
    </w:p>
    <w:p w:rsidRDefault="003916BF" w:rsidP="003916BF" w:rsidR="003916BF">
      <w:pPr>
        <w:pStyle w:val="Odlomakpopisa"/>
        <w:ind w:left="0"/>
        <w:jc w:val="both"/>
      </w:pPr>
      <w:r>
        <w:tab/>
        <w:t>VIII. Ako kupac u određenom roku ne položi dio kupovnine, nekretnine će se dosuditi i kupcima koji su ponudili nižu cijenu, redom prema veličini cijene koju su ponudili, ako kupci koji su ponudili veću cijenu ne polože kupovninu u roku koji im je određen .</w:t>
      </w:r>
    </w:p>
    <w:p w:rsidRDefault="003916BF" w:rsidP="003916BF" w:rsidR="003916BF">
      <w:pPr>
        <w:pStyle w:val="Odlomakpopisa"/>
        <w:ind w:left="1608"/>
        <w:jc w:val="both"/>
      </w:pPr>
    </w:p>
    <w:p w:rsidRDefault="003916BF" w:rsidP="003916BF" w:rsidR="003916BF">
      <w:pPr>
        <w:contextualSpacing/>
        <w:jc w:val="both"/>
      </w:pPr>
      <w:r>
        <w:tab/>
        <w:t>Iz položene jamčevine namirit će se troškovi nove prodaje i naknaditi razlika između kupovnine postignute na prijašnjoj i novoj prodaji.</w:t>
      </w:r>
    </w:p>
    <w:p w:rsidRDefault="003916BF" w:rsidP="005B5D7E" w:rsidR="003916BF">
      <w:pPr>
        <w:ind w:firstLine="708"/>
        <w:jc w:val="both"/>
      </w:pPr>
    </w:p>
    <w:p w:rsidRDefault="003916BF" w:rsidP="005B5D7E" w:rsidR="005B5D7E">
      <w:pPr>
        <w:ind w:firstLine="708"/>
        <w:jc w:val="both"/>
      </w:pPr>
      <w:r>
        <w:t>IX</w:t>
      </w:r>
      <w:r w:rsidR="005B5D7E">
        <w:rPr>
          <w:b/>
        </w:rPr>
        <w:t>.</w:t>
      </w:r>
      <w:r w:rsidR="005B5D7E">
        <w:t xml:space="preserve"> Ovo rješenje će se objaviti na e-oglasnoj ploči ovog suda.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lastRenderedPageBreak/>
        <w:t xml:space="preserve">X. Nalaže se Općinskom sudu u </w:t>
      </w:r>
      <w:r w:rsidR="001B04E9">
        <w:t>Novom Zagrebu</w:t>
      </w:r>
      <w:r>
        <w:t xml:space="preserve">, Zemljišnoknjižni odjel </w:t>
      </w:r>
      <w:r w:rsidR="001B04E9">
        <w:t>Samobor</w:t>
      </w:r>
      <w:r>
        <w:t xml:space="preserve"> zabilježiti u zemlj</w:t>
      </w:r>
      <w:r w:rsidR="00AD3A36">
        <w:t>išnim knjigama dosudu nekretnina</w:t>
      </w:r>
      <w:r>
        <w:t xml:space="preserve"> naveden</w:t>
      </w:r>
      <w:r w:rsidR="00AD3A36">
        <w:t>ih</w:t>
      </w:r>
      <w:r>
        <w:t xml:space="preserve"> u točki I. ovog rješenja.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center"/>
      </w:pPr>
      <w:r>
        <w:t>Obrazloženje</w:t>
      </w:r>
    </w:p>
    <w:p w:rsidRDefault="005B5D7E" w:rsidP="005B5D7E" w:rsidR="005B5D7E">
      <w:pPr>
        <w:ind w:firstLine="708"/>
        <w:jc w:val="center"/>
        <w:rPr>
          <w:b/>
        </w:rPr>
      </w:pPr>
    </w:p>
    <w:p w:rsidRDefault="00AD3A36" w:rsidP="005B5D7E" w:rsidR="005B5D7E">
      <w:pPr>
        <w:ind w:firstLine="708"/>
        <w:jc w:val="both"/>
      </w:pPr>
      <w:r>
        <w:t>Nekretnine stečajnog dužnika navedene</w:t>
      </w:r>
      <w:r w:rsidR="005B5D7E">
        <w:t xml:space="preserve"> u izreci rješenja prodaval</w:t>
      </w:r>
      <w:r>
        <w:t>e</w:t>
      </w:r>
      <w:r w:rsidR="005B5D7E">
        <w:t xml:space="preserve"> s</w:t>
      </w:r>
      <w:r>
        <w:t>u se</w:t>
      </w:r>
      <w:r w:rsidR="005B5D7E">
        <w:t xml:space="preserve"> u stečajnom postupku na prijedlog stečajnog upravitelja temeljem odredbe čl. 247. st. 1. Stečajnog zakona (Narodne novine broj 71/15,</w:t>
      </w:r>
      <w:r w:rsidR="00CA37E6">
        <w:t xml:space="preserve"> 104/17, </w:t>
      </w:r>
      <w:r w:rsidR="005B5D7E">
        <w:t>dalje:SZ).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Prodaju nekretnin</w:t>
      </w:r>
      <w:r w:rsidR="00AD3A36">
        <w:t>a</w:t>
      </w:r>
      <w:r>
        <w:t xml:space="preserve"> stečajnog dužnika provodila je Financijska agencija (dalje:FINA) elektroničkom javnom dražbom.</w:t>
      </w:r>
    </w:p>
    <w:p w:rsidRDefault="00AD3A36" w:rsidP="005B5D7E" w:rsidR="00AD3A36">
      <w:pPr>
        <w:ind w:firstLine="708"/>
        <w:jc w:val="both"/>
      </w:pPr>
    </w:p>
    <w:p w:rsidRDefault="00AD3A36" w:rsidP="003C4388" w:rsidR="00CA37E6">
      <w:pPr>
        <w:ind w:firstLine="708"/>
        <w:jc w:val="both"/>
      </w:pPr>
      <w:r>
        <w:t xml:space="preserve">Podneskom od </w:t>
      </w:r>
      <w:r w:rsidR="003C4388">
        <w:t>28. svibnja</w:t>
      </w:r>
      <w:r w:rsidR="00D747D8">
        <w:t xml:space="preserve"> 2019</w:t>
      </w:r>
      <w:r>
        <w:t>.</w:t>
      </w:r>
      <w:r w:rsidR="007B1334">
        <w:t xml:space="preserve"> </w:t>
      </w:r>
      <w:r w:rsidR="003C4388">
        <w:t>razlučni vjerovnik B2 KAPITAL d.o.o. je obavijestio sud kako sudjeluje u elektroničkoj javnoj dražbi te u slučaju da njegova ponuda bude registrirana kao najpovoljnija ponuda, moli oslobođenje od polaganja kupovnine u smislu odredbe čl.107. Ovršnog zakona (Narodne novine 112/12, 25/13, 93/14, 55/16, 73/17, dalje: OZ-a).</w:t>
      </w:r>
    </w:p>
    <w:p w:rsidRDefault="009464BB" w:rsidP="005B5D7E" w:rsidR="009464BB">
      <w:pPr>
        <w:ind w:firstLine="708"/>
        <w:jc w:val="both"/>
      </w:pPr>
    </w:p>
    <w:p w:rsidRDefault="009464BB" w:rsidP="005B5D7E" w:rsidR="00B7286C">
      <w:pPr>
        <w:ind w:firstLine="708"/>
        <w:jc w:val="both"/>
      </w:pPr>
      <w:r>
        <w:t xml:space="preserve">Iz izvještaja FINA-e o provedenoj elektroničkoj javnoj dražbi identifikatora nadmetanja </w:t>
      </w:r>
      <w:r w:rsidR="003C4388">
        <w:t>14933</w:t>
      </w:r>
      <w:r>
        <w:t xml:space="preserve"> proizlazi </w:t>
      </w:r>
      <w:r w:rsidR="003C4388">
        <w:t xml:space="preserve">da su u nadmetanju sudjelovala dva ponuditelja i to B2 REAL </w:t>
      </w:r>
      <w:r w:rsidR="006E5D9A">
        <w:t>ESTATE</w:t>
      </w:r>
      <w:r w:rsidR="003C4388">
        <w:t xml:space="preserve"> d.o.o. i B2 KAPITAL d.o.o.</w:t>
      </w:r>
      <w:r w:rsidR="00373E73">
        <w:t>,</w:t>
      </w:r>
      <w:r w:rsidR="003C4388">
        <w:t xml:space="preserve"> te je najveću valjanu ponudu dao ponuditelj B2 KAPITAL d.o.o. u iznosu od 1.137.970,00 kn. </w:t>
      </w:r>
    </w:p>
    <w:p w:rsidRDefault="00B7286C" w:rsidP="005B5D7E" w:rsidR="00B7286C">
      <w:pPr>
        <w:ind w:firstLine="708"/>
        <w:jc w:val="both"/>
      </w:pPr>
    </w:p>
    <w:p w:rsidRDefault="00B7286C" w:rsidP="00B7286C" w:rsidR="00B7286C">
      <w:pPr>
        <w:ind w:firstLine="708"/>
        <w:jc w:val="both"/>
      </w:pPr>
      <w:r>
        <w:t>Temeljem čl.107. OZ-a u konkretnom slučaju kupac je osoba koja se namiruje prije ostalih vjerovnika koji imaju pravo na namirenje iz iste kupovnine, te nije dužan položiti kupovninu s obzirom da kupovnina iznosi manje od njegove tražbine osim u dijelu troškova postupka, o kojima će biti odlučeno po prijedlogu stečajnog upravitelja na ročištu za diobu kupovnine.</w:t>
      </w:r>
    </w:p>
    <w:p w:rsidRDefault="00B7286C" w:rsidP="00B7286C" w:rsidR="00B7286C">
      <w:pPr>
        <w:ind w:firstLine="708"/>
        <w:jc w:val="both"/>
      </w:pPr>
    </w:p>
    <w:p w:rsidRDefault="00B7286C" w:rsidP="00B7286C" w:rsidR="00B7286C">
      <w:pPr>
        <w:ind w:firstLine="708"/>
        <w:jc w:val="both"/>
      </w:pPr>
      <w:r>
        <w:t>Slijedom navedenog, a temeljem čl. 103. do 109. st. 1. OZ-a valjalo je odlučiti kao u izreci ovog rješenja, a temeljem odredbe čl. 98. Zakona o zemljišnim knjigama (Narodne novine 100/94) kao u točki X. izreke ovog rješenja.</w:t>
      </w:r>
    </w:p>
    <w:p w:rsidRDefault="005B5D7E" w:rsidP="005B5D7E" w:rsidR="005B5D7E">
      <w:pPr>
        <w:ind w:firstLine="708"/>
        <w:jc w:val="both"/>
      </w:pPr>
    </w:p>
    <w:p w:rsidRDefault="00B7286C" w:rsidP="005B5D7E" w:rsidR="00B7286C">
      <w:pPr>
        <w:ind w:firstLine="708"/>
        <w:jc w:val="both"/>
      </w:pPr>
    </w:p>
    <w:p w:rsidRDefault="005B5D7E" w:rsidP="005B5D7E" w:rsidR="005B5D7E">
      <w:pPr>
        <w:jc w:val="center"/>
      </w:pPr>
      <w:r>
        <w:t xml:space="preserve">U Karlovcu, </w:t>
      </w:r>
      <w:r w:rsidR="00B7286C">
        <w:t>12. lipnja</w:t>
      </w:r>
      <w:r w:rsidR="009464BB">
        <w:t xml:space="preserve"> 2019</w:t>
      </w:r>
      <w:r>
        <w:t>.</w:t>
      </w:r>
    </w:p>
    <w:p w:rsidRDefault="005B5D7E" w:rsidP="005B5D7E" w:rsidR="005B5D7E">
      <w:pPr>
        <w:jc w:val="center"/>
      </w:pPr>
    </w:p>
    <w:p w:rsidRDefault="005B5D7E" w:rsidP="005B5D7E" w:rsidR="005B5D7E">
      <w:pPr>
        <w:ind w:left="6372"/>
        <w:jc w:val="both"/>
      </w:pPr>
      <w:r>
        <w:t xml:space="preserve">    Stečajni sudac:                                                                                                                 </w:t>
      </w:r>
    </w:p>
    <w:p w:rsidRDefault="005B5D7E" w:rsidP="005B5D7E" w:rsidR="005B5D7E">
      <w:pPr>
        <w:jc w:val="center"/>
      </w:pPr>
      <w:r>
        <w:t xml:space="preserve">                                                                                             Jadranka Mađeruh,v.r.</w:t>
      </w:r>
    </w:p>
    <w:p w:rsidRDefault="005B5D7E" w:rsidP="005B5D7E" w:rsidR="005B5D7E">
      <w:pPr>
        <w:jc w:val="center"/>
      </w:pPr>
    </w:p>
    <w:p w:rsidRDefault="005B5D7E" w:rsidP="005B5D7E" w:rsidR="005B5D7E">
      <w:pPr>
        <w:jc w:val="center"/>
      </w:pPr>
      <w:r>
        <w:rPr>
          <w:b/>
        </w:rPr>
        <w:t xml:space="preserve">                                                                                             </w:t>
      </w:r>
      <w:r>
        <w:t>Za točnost otpravka-</w:t>
      </w:r>
    </w:p>
    <w:p w:rsidRDefault="005B5D7E" w:rsidP="005B5D7E" w:rsidR="005B5D7E">
      <w:pPr>
        <w:jc w:val="center"/>
      </w:pPr>
      <w:r>
        <w:t xml:space="preserve">                                                                                             ovlašteni službenik:</w:t>
      </w:r>
    </w:p>
    <w:p w:rsidRDefault="005B5D7E" w:rsidP="005B5D7E" w:rsidR="005B5D7E">
      <w:pPr>
        <w:jc w:val="center"/>
      </w:pPr>
      <w:r>
        <w:t xml:space="preserve">                                                                                           Draženka Prpić</w:t>
      </w:r>
    </w:p>
    <w:p w:rsidRDefault="005B5D7E" w:rsidP="005B5D7E" w:rsidR="005B5D7E">
      <w:pPr>
        <w:jc w:val="center"/>
      </w:pPr>
    </w:p>
    <w:p w:rsidRDefault="005B5D7E" w:rsidP="005B5D7E" w:rsidR="005B5D7E">
      <w:pPr>
        <w:tabs>
          <w:tab w:pos="6420" w:val="left"/>
        </w:tabs>
        <w:jc w:val="both"/>
      </w:pPr>
      <w:r>
        <w:lastRenderedPageBreak/>
        <w:t>PRAVNA POUKA:</w:t>
      </w:r>
    </w:p>
    <w:p w:rsidRDefault="005B5D7E" w:rsidP="005B5D7E" w:rsidR="005B5D7E">
      <w:pPr>
        <w:tabs>
          <w:tab w:pos="6420" w:val="left"/>
        </w:tabs>
        <w:jc w:val="both"/>
      </w:pPr>
      <w:r>
        <w:t>Protiv ovog rješenja dopuštena je žalba Visokom trgovačkom sudu RH u Zagrebu. Žalba se podnosi putem ovog suda, u 3 primjerka, u roku 8 dana od dana dostave prijepisa ovog rješenja.</w:t>
      </w:r>
    </w:p>
    <w:p w:rsidRDefault="005B5D7E" w:rsidP="005B5D7E" w:rsidR="005B5D7E">
      <w:pPr>
        <w:jc w:val="center"/>
        <w:rPr>
          <w:b/>
        </w:rPr>
      </w:pPr>
    </w:p>
    <w:p w:rsidRDefault="005B5D7E" w:rsidP="005B5D7E" w:rsidR="005B5D7E">
      <w:pPr>
        <w:jc w:val="center"/>
        <w:rPr>
          <w:b/>
        </w:rPr>
      </w:pPr>
    </w:p>
    <w:p w:rsidRDefault="005B5D7E" w:rsidP="005B5D7E" w:rsidR="005B5D7E">
      <w:r>
        <w:t xml:space="preserve">Dna:                                                                     </w:t>
      </w:r>
    </w:p>
    <w:p w:rsidRDefault="005B5D7E" w:rsidP="005B5D7E" w:rsidR="005B5D7E">
      <w:pPr>
        <w:numPr>
          <w:ilvl w:val="0"/>
          <w:numId w:val="20"/>
        </w:numPr>
      </w:pPr>
      <w:r>
        <w:t xml:space="preserve">Kupac </w:t>
      </w:r>
      <w:r w:rsidR="00B7286C">
        <w:t>B2 KAPITAL d.o.o.</w:t>
      </w:r>
    </w:p>
    <w:p w:rsidRDefault="005B5D7E" w:rsidP="005B5D7E" w:rsidR="005B5D7E">
      <w:pPr>
        <w:numPr>
          <w:ilvl w:val="0"/>
          <w:numId w:val="20"/>
        </w:numPr>
      </w:pPr>
      <w:r>
        <w:t xml:space="preserve">Stečajni upravitelj </w:t>
      </w:r>
      <w:r w:rsidR="00B7286C">
        <w:t>Alma Klepac</w:t>
      </w:r>
    </w:p>
    <w:p w:rsidRDefault="005B5D7E" w:rsidP="005B5D7E" w:rsidR="005B5D7E">
      <w:pPr>
        <w:numPr>
          <w:ilvl w:val="0"/>
          <w:numId w:val="20"/>
        </w:numPr>
      </w:pPr>
      <w:r>
        <w:t>e-Oglasna ploča suda</w:t>
      </w:r>
    </w:p>
    <w:p w:rsidRDefault="005B5D7E" w:rsidP="005B5D7E" w:rsidR="005B5D7E">
      <w:pPr>
        <w:numPr>
          <w:ilvl w:val="0"/>
          <w:numId w:val="20"/>
        </w:numPr>
      </w:pPr>
      <w:r>
        <w:t xml:space="preserve">Općinski sud u </w:t>
      </w:r>
      <w:r w:rsidR="00B7286C">
        <w:t>Novom Zagrebu</w:t>
      </w:r>
      <w:r>
        <w:t xml:space="preserve">, ZK odjel </w:t>
      </w:r>
      <w:r w:rsidR="00B7286C">
        <w:t>Samobor</w:t>
      </w:r>
    </w:p>
    <w:p w:rsidRDefault="005B5D7E" w:rsidP="005B5D7E" w:rsidR="005B5D7E">
      <w:pPr>
        <w:numPr>
          <w:ilvl w:val="0"/>
          <w:numId w:val="20"/>
        </w:numPr>
      </w:pPr>
      <w:r>
        <w:t xml:space="preserve">Porezna uprava </w:t>
      </w:r>
      <w:r w:rsidR="00B7286C">
        <w:t>Samobor</w:t>
      </w:r>
    </w:p>
    <w:p w:rsidRDefault="005B5D7E" w:rsidP="005B5D7E" w:rsidR="005B5D7E">
      <w:pPr>
        <w:numPr>
          <w:ilvl w:val="0"/>
          <w:numId w:val="20"/>
        </w:numPr>
      </w:pPr>
      <w:r>
        <w:t>FINA, radi objave na mrežnim stranicama FINA-e</w:t>
      </w:r>
      <w:r w:rsidR="007B1334">
        <w:t>, po pravomoćnosti</w:t>
      </w:r>
    </w:p>
    <w:p w:rsidRDefault="005B5D7E" w:rsidP="005B5D7E" w:rsidR="005B5D7E">
      <w:pPr>
        <w:numPr>
          <w:ilvl w:val="0"/>
          <w:numId w:val="20"/>
        </w:numPr>
      </w:pPr>
      <w:r>
        <w:t>Spis</w:t>
      </w:r>
    </w:p>
    <w:p w:rsidRDefault="005B5D7E" w:rsidP="005B5D7E" w:rsidR="005B5D7E"/>
    <w:p w:rsidRDefault="005B5D7E" w:rsidP="005B5D7E" w:rsidR="005B5D7E">
      <w:pPr>
        <w:pStyle w:val="Naslovdokumenta"/>
        <w:rPr>
          <w:rFonts w:cstheme="minorBidi" w:eastAsiaTheme="minorHAnsi"/>
          <w:lang w:eastAsia="en-US"/>
        </w:rPr>
      </w:pPr>
    </w:p>
    <w:p w:rsidRDefault="005B5D7E" w:rsidP="005B5D7E" w:rsidR="005B5D7E">
      <w:pPr>
        <w:pStyle w:val="Poetniodjeljak"/>
      </w:pPr>
    </w:p>
    <w:p w:rsidRDefault="005B5D7E" w:rsidP="005B5D7E" w:rsidR="005B5D7E">
      <w:pPr>
        <w:pStyle w:val="NormaleSPIS"/>
        <w:rPr>
          <w:noProof/>
        </w:rPr>
      </w:pPr>
    </w:p>
    <w:p w:rsidRDefault="005B5D7E" w:rsidP="005B5D7E" w:rsidR="005B5D7E">
      <w:pPr>
        <w:pStyle w:val="ZapisniarPotpis"/>
      </w:pPr>
    </w:p>
    <w:p w:rsidRDefault="00396039" w:rsidP="005B5D7E" w:rsidR="00396039" w:rsidRPr="005B5D7E"/>
    <w:sectPr w:rsidSect="0058326B" w:rsidR="00396039" w:rsidRPr="005B5D7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0CFE" w:rsidR="00030CFE">
      <w:r>
        <w:separator/>
      </w:r>
    </w:p>
  </w:endnote>
  <w:endnote w:id="0" w:type="continuationSeparator">
    <w:p w:rsidRDefault="00030CFE" w:rsidR="00030C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0CFE" w:rsidR="00030CFE">
      <w:r>
        <w:separator/>
      </w:r>
    </w:p>
  </w:footnote>
  <w:footnote w:id="0" w:type="continuationSeparator">
    <w:p w:rsidRDefault="00030CFE" w:rsidR="00030C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9DD" w:rsidP="00511110" w:rsidR="007119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9DD" w:rsidR="007119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20389813"/>
      <w:docPartObj>
        <w:docPartGallery w:val="Page Numbers (Top of Page)"/>
        <w:docPartUnique/>
      </w:docPartObj>
    </w:sdtPr>
    <w:sdtEndPr/>
    <w:sdtContent>
      <w:p w:rsidRDefault="00A765A8" w:rsidR="009464B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54AB">
          <w:rPr>
            <w:noProof/>
          </w:rPr>
          <w:t>3</w:t>
        </w:r>
        <w:r>
          <w:fldChar w:fldCharType="end"/>
        </w:r>
      </w:p>
      <w:p w:rsidRDefault="009464BB" w:rsidR="009464BB">
        <w:pPr>
          <w:pStyle w:val="Zaglavlje"/>
          <w:jc w:val="center"/>
        </w:pPr>
      </w:p>
      <w:p w:rsidRDefault="009464BB" w:rsidR="009464BB">
        <w:pPr>
          <w:pStyle w:val="Zaglavlje"/>
          <w:jc w:val="center"/>
        </w:pPr>
      </w:p>
      <w:p w:rsidRDefault="009464BB" w:rsidP="009464BB" w:rsidR="009464BB">
        <w:pPr>
          <w:pStyle w:val="Zaglavlje"/>
          <w:jc w:val="right"/>
        </w:pPr>
      </w:p>
      <w:p w:rsidRDefault="009464BB" w:rsidP="009464BB" w:rsidR="009464BB">
        <w:pPr>
          <w:pStyle w:val="Zaglavlje"/>
          <w:jc w:val="right"/>
        </w:pPr>
      </w:p>
      <w:p w:rsidRDefault="009464BB" w:rsidP="009464BB" w:rsidR="009464BB">
        <w:pPr>
          <w:pStyle w:val="Zaglavlje"/>
          <w:jc w:val="right"/>
        </w:pPr>
      </w:p>
      <w:p w:rsidRDefault="009464BB" w:rsidP="009464BB" w:rsidR="009464BB">
        <w:pPr>
          <w:pStyle w:val="Zaglavlje"/>
          <w:jc w:val="right"/>
        </w:pPr>
        <w:r>
          <w:t>1 St-</w:t>
        </w:r>
        <w:r w:rsidR="00F10916">
          <w:t>1112/2018</w:t>
        </w:r>
      </w:p>
      <w:p w:rsidRDefault="009464BB" w:rsidP="009464BB" w:rsidR="009464BB">
        <w:pPr>
          <w:pStyle w:val="Zaglavlje"/>
          <w:jc w:val="right"/>
        </w:pPr>
      </w:p>
      <w:p w:rsidRDefault="00F554AB" w:rsidP="009464BB" w:rsidR="00A765A8">
        <w:pPr>
          <w:pStyle w:val="Zaglavlje"/>
          <w:jc w:val="right"/>
        </w:pPr>
      </w:p>
    </w:sdtContent>
  </w:sdt>
  <w:p w:rsidRDefault="007119DD" w:rsidP="00A765A8" w:rsidR="007119DD" w:rsidRPr="00A765A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0543082F"/>
    <w:multiLevelType w:val="hybridMultilevel"/>
    <w:tmpl w:val="027A3A1A"/>
    <w:lvl w:tplc="F7E819C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0AAC0B1C"/>
    <w:multiLevelType w:val="hybridMultilevel"/>
    <w:tmpl w:val="49FE0DCA"/>
    <w:lvl w:tplc="4E72DAB4" w:ilvl="0">
      <w:start w:val="1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F4C6F1E" w:ilvl="1">
      <w:start w:val="5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4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7D20445"/>
    <w:multiLevelType w:val="hybridMultilevel"/>
    <w:tmpl w:val="FE1638F6"/>
    <w:lvl w:tplc="F2D21A36" w:ilvl="0">
      <w:start w:val="1"/>
      <w:numFmt w:val="decimal"/>
      <w:lvlText w:val="%1-"/>
      <w:lvlJc w:val="left"/>
      <w:pPr>
        <w:ind w:hanging="360" w:left="19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688"/>
      </w:pPr>
    </w:lvl>
    <w:lvl w:tentative="true" w:tplc="041A001B" w:ilvl="2">
      <w:start w:val="1"/>
      <w:numFmt w:val="lowerRoman"/>
      <w:lvlText w:val="%3."/>
      <w:lvlJc w:val="right"/>
      <w:pPr>
        <w:ind w:hanging="180" w:left="3408"/>
      </w:pPr>
    </w:lvl>
    <w:lvl w:tentative="true" w:tplc="041A000F" w:ilvl="3">
      <w:start w:val="1"/>
      <w:numFmt w:val="decimal"/>
      <w:lvlText w:val="%4."/>
      <w:lvlJc w:val="left"/>
      <w:pPr>
        <w:ind w:hanging="360" w:left="4128"/>
      </w:pPr>
    </w:lvl>
    <w:lvl w:tentative="true" w:tplc="041A0019" w:ilvl="4">
      <w:start w:val="1"/>
      <w:numFmt w:val="lowerLetter"/>
      <w:lvlText w:val="%5."/>
      <w:lvlJc w:val="left"/>
      <w:pPr>
        <w:ind w:hanging="360" w:left="4848"/>
      </w:pPr>
    </w:lvl>
    <w:lvl w:tentative="true" w:tplc="041A001B" w:ilvl="5">
      <w:start w:val="1"/>
      <w:numFmt w:val="lowerRoman"/>
      <w:lvlText w:val="%6."/>
      <w:lvlJc w:val="right"/>
      <w:pPr>
        <w:ind w:hanging="180" w:left="5568"/>
      </w:pPr>
    </w:lvl>
    <w:lvl w:tentative="true" w:tplc="041A000F" w:ilvl="6">
      <w:start w:val="1"/>
      <w:numFmt w:val="decimal"/>
      <w:lvlText w:val="%7."/>
      <w:lvlJc w:val="left"/>
      <w:pPr>
        <w:ind w:hanging="360" w:left="6288"/>
      </w:pPr>
    </w:lvl>
    <w:lvl w:tentative="true" w:tplc="041A0019" w:ilvl="7">
      <w:start w:val="1"/>
      <w:numFmt w:val="lowerLetter"/>
      <w:lvlText w:val="%8."/>
      <w:lvlJc w:val="left"/>
      <w:pPr>
        <w:ind w:hanging="360" w:left="7008"/>
      </w:pPr>
    </w:lvl>
    <w:lvl w:tentative="true" w:tplc="041A001B" w:ilvl="8">
      <w:start w:val="1"/>
      <w:numFmt w:val="lowerRoman"/>
      <w:lvlText w:val="%9."/>
      <w:lvlJc w:val="right"/>
      <w:pPr>
        <w:ind w:hanging="180" w:left="7728"/>
      </w:pPr>
    </w:lvl>
  </w:abstractNum>
  <w:abstractNum w:abstractNumId="6">
    <w:nsid w:val="1DD80D48"/>
    <w:multiLevelType w:val="hybridMultilevel"/>
    <w:tmpl w:val="C78A8C7E"/>
    <w:lvl w:tplc="1512968A" w:ilvl="0">
      <w:start w:val="8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2E7F24"/>
    <w:multiLevelType w:val="hybridMultilevel"/>
    <w:tmpl w:val="C5562BCA"/>
    <w:lvl w:tplc="389877C8" w:ilvl="0">
      <w:start w:val="1"/>
      <w:numFmt w:val="upperLetter"/>
      <w:lvlText w:val="%1)"/>
      <w:lvlJc w:val="left"/>
      <w:pPr>
        <w:ind w:hanging="360" w:left="23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048"/>
      </w:pPr>
    </w:lvl>
    <w:lvl w:tentative="true" w:tplc="041A001B" w:ilvl="2">
      <w:start w:val="1"/>
      <w:numFmt w:val="lowerRoman"/>
      <w:lvlText w:val="%3."/>
      <w:lvlJc w:val="right"/>
      <w:pPr>
        <w:ind w:hanging="180" w:left="3768"/>
      </w:pPr>
    </w:lvl>
    <w:lvl w:tentative="true" w:tplc="041A000F" w:ilvl="3">
      <w:start w:val="1"/>
      <w:numFmt w:val="decimal"/>
      <w:lvlText w:val="%4."/>
      <w:lvlJc w:val="left"/>
      <w:pPr>
        <w:ind w:hanging="360" w:left="4488"/>
      </w:pPr>
    </w:lvl>
    <w:lvl w:tentative="true" w:tplc="041A0019" w:ilvl="4">
      <w:start w:val="1"/>
      <w:numFmt w:val="lowerLetter"/>
      <w:lvlText w:val="%5."/>
      <w:lvlJc w:val="left"/>
      <w:pPr>
        <w:ind w:hanging="360" w:left="5208"/>
      </w:pPr>
    </w:lvl>
    <w:lvl w:tentative="true" w:tplc="041A001B" w:ilvl="5">
      <w:start w:val="1"/>
      <w:numFmt w:val="lowerRoman"/>
      <w:lvlText w:val="%6."/>
      <w:lvlJc w:val="right"/>
      <w:pPr>
        <w:ind w:hanging="180" w:left="5928"/>
      </w:pPr>
    </w:lvl>
    <w:lvl w:tentative="true" w:tplc="041A000F" w:ilvl="6">
      <w:start w:val="1"/>
      <w:numFmt w:val="decimal"/>
      <w:lvlText w:val="%7."/>
      <w:lvlJc w:val="left"/>
      <w:pPr>
        <w:ind w:hanging="360" w:left="6648"/>
      </w:pPr>
    </w:lvl>
    <w:lvl w:tentative="true" w:tplc="041A0019" w:ilvl="7">
      <w:start w:val="1"/>
      <w:numFmt w:val="lowerLetter"/>
      <w:lvlText w:val="%8."/>
      <w:lvlJc w:val="left"/>
      <w:pPr>
        <w:ind w:hanging="360" w:left="7368"/>
      </w:pPr>
    </w:lvl>
    <w:lvl w:tentative="true" w:tplc="041A001B" w:ilvl="8">
      <w:start w:val="1"/>
      <w:numFmt w:val="lowerRoman"/>
      <w:lvlText w:val="%9."/>
      <w:lvlJc w:val="right"/>
      <w:pPr>
        <w:ind w:hanging="180" w:left="8088"/>
      </w:pPr>
    </w:lvl>
  </w:abstractNum>
  <w:abstractNum w:abstractNumId="8">
    <w:nsid w:val="24E51FE1"/>
    <w:multiLevelType w:val="hybridMultilevel"/>
    <w:tmpl w:val="F6C0CE30"/>
    <w:lvl w:tplc="E79ABD20" w:ilvl="0">
      <w:start w:val="5"/>
      <w:numFmt w:val="bullet"/>
      <w:lvlText w:val="-"/>
      <w:lvlJc w:val="left"/>
      <w:pPr>
        <w:ind w:hanging="360" w:left="19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9">
    <w:nsid w:val="2A5A6DB1"/>
    <w:multiLevelType w:val="hybridMultilevel"/>
    <w:tmpl w:val="B98A9744"/>
    <w:lvl w:tplc="AAB43104" w:ilvl="0">
      <w:start w:val="6"/>
      <w:numFmt w:val="bullet"/>
      <w:lvlText w:val="-"/>
      <w:lvlJc w:val="left"/>
      <w:pPr>
        <w:tabs>
          <w:tab w:pos="1743" w:val="num"/>
        </w:tabs>
        <w:ind w:hanging="1035" w:left="1743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2ADD1D5B"/>
    <w:multiLevelType w:val="hybridMultilevel"/>
    <w:tmpl w:val="49DCE092"/>
    <w:lvl w:tplc="9F96A7B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3905C83"/>
    <w:multiLevelType w:val="hybridMultilevel"/>
    <w:tmpl w:val="B88EB44A"/>
    <w:lvl w:tplc="0C266ADA" w:ilvl="0">
      <w:start w:val="1"/>
      <w:numFmt w:val="bullet"/>
      <w:lvlText w:val="-"/>
      <w:lvlJc w:val="left"/>
      <w:pPr>
        <w:ind w:hanging="360" w:left="19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12">
    <w:nsid w:val="3687166B"/>
    <w:multiLevelType w:val="hybridMultilevel"/>
    <w:tmpl w:val="970E936C"/>
    <w:lvl w:tplc="FEEC4D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3AA344A1"/>
    <w:multiLevelType w:val="hybridMultilevel"/>
    <w:tmpl w:val="C94276B4"/>
    <w:lvl w:tplc="3460D75E" w:ilvl="0">
      <w:start w:val="5"/>
      <w:numFmt w:val="bullet"/>
      <w:lvlText w:val="-"/>
      <w:lvlJc w:val="left"/>
      <w:pPr>
        <w:ind w:hanging="360" w:left="19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15">
    <w:nsid w:val="40FB1AC5"/>
    <w:multiLevelType w:val="hybridMultilevel"/>
    <w:tmpl w:val="0F1AC860"/>
    <w:lvl w:tplc="F852F0D8" w:ilvl="0">
      <w:start w:val="3"/>
      <w:numFmt w:val="decimal"/>
      <w:lvlText w:val="%1."/>
      <w:lvlJc w:val="left"/>
      <w:pPr>
        <w:ind w:hanging="360" w:left="19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688"/>
      </w:pPr>
    </w:lvl>
    <w:lvl w:tentative="true" w:tplc="041A001B" w:ilvl="2">
      <w:start w:val="1"/>
      <w:numFmt w:val="lowerRoman"/>
      <w:lvlText w:val="%3."/>
      <w:lvlJc w:val="right"/>
      <w:pPr>
        <w:ind w:hanging="180" w:left="3408"/>
      </w:pPr>
    </w:lvl>
    <w:lvl w:tentative="true" w:tplc="041A000F" w:ilvl="3">
      <w:start w:val="1"/>
      <w:numFmt w:val="decimal"/>
      <w:lvlText w:val="%4."/>
      <w:lvlJc w:val="left"/>
      <w:pPr>
        <w:ind w:hanging="360" w:left="4128"/>
      </w:pPr>
    </w:lvl>
    <w:lvl w:tentative="true" w:tplc="041A0019" w:ilvl="4">
      <w:start w:val="1"/>
      <w:numFmt w:val="lowerLetter"/>
      <w:lvlText w:val="%5."/>
      <w:lvlJc w:val="left"/>
      <w:pPr>
        <w:ind w:hanging="360" w:left="4848"/>
      </w:pPr>
    </w:lvl>
    <w:lvl w:tentative="true" w:tplc="041A001B" w:ilvl="5">
      <w:start w:val="1"/>
      <w:numFmt w:val="lowerRoman"/>
      <w:lvlText w:val="%6."/>
      <w:lvlJc w:val="right"/>
      <w:pPr>
        <w:ind w:hanging="180" w:left="5568"/>
      </w:pPr>
    </w:lvl>
    <w:lvl w:tentative="true" w:tplc="041A000F" w:ilvl="6">
      <w:start w:val="1"/>
      <w:numFmt w:val="decimal"/>
      <w:lvlText w:val="%7."/>
      <w:lvlJc w:val="left"/>
      <w:pPr>
        <w:ind w:hanging="360" w:left="6288"/>
      </w:pPr>
    </w:lvl>
    <w:lvl w:tentative="true" w:tplc="041A0019" w:ilvl="7">
      <w:start w:val="1"/>
      <w:numFmt w:val="lowerLetter"/>
      <w:lvlText w:val="%8."/>
      <w:lvlJc w:val="left"/>
      <w:pPr>
        <w:ind w:hanging="360" w:left="7008"/>
      </w:pPr>
    </w:lvl>
    <w:lvl w:tentative="true" w:tplc="041A001B" w:ilvl="8">
      <w:start w:val="1"/>
      <w:numFmt w:val="lowerRoman"/>
      <w:lvlText w:val="%9."/>
      <w:lvlJc w:val="right"/>
      <w:pPr>
        <w:ind w:hanging="180" w:left="7728"/>
      </w:pPr>
    </w:lvl>
  </w:abstractNum>
  <w:abstractNum w:abstractNumId="16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  <w:rPr>
        <w:rFonts w:hint="default"/>
      </w:r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20">
    <w:nsid w:val="6240010B"/>
    <w:multiLevelType w:val="hybridMultilevel"/>
    <w:tmpl w:val="5F361C4E"/>
    <w:lvl w:tplc="C854CB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C56C9B"/>
    <w:multiLevelType w:val="hybridMultilevel"/>
    <w:tmpl w:val="1554B29C"/>
    <w:lvl w:tplc="A4AA7776" w:ilvl="0">
      <w:start w:val="1"/>
      <w:numFmt w:val="upperRoman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/>
      </w:rPr>
    </w:lvl>
    <w:lvl w:tplc="94C615EC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65F82DD7"/>
    <w:multiLevelType w:val="hybridMultilevel"/>
    <w:tmpl w:val="23980B34"/>
    <w:lvl w:tplc="6E2053A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9D72F9C"/>
    <w:multiLevelType w:val="hybridMultilevel"/>
    <w:tmpl w:val="B1CC9512"/>
    <w:lvl w:tplc="813682C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4">
    <w:nsid w:val="758F41CF"/>
    <w:multiLevelType w:val="hybridMultilevel"/>
    <w:tmpl w:val="E8408224"/>
    <w:lvl w:tplc="7BCA7932" w:ilvl="0">
      <w:start w:val="1"/>
      <w:numFmt w:val="bullet"/>
      <w:lvlText w:val="-"/>
      <w:lvlJc w:val="left"/>
      <w:pPr>
        <w:ind w:hanging="360" w:left="19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25">
    <w:nsid w:val="7E4D285E"/>
    <w:multiLevelType w:val="hybridMultilevel"/>
    <w:tmpl w:val="96DC1578"/>
    <w:lvl w:tplc="2B7448F6" w:ilvl="0">
      <w:start w:val="2"/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26">
    <w:nsid w:val="7EBF4C42"/>
    <w:multiLevelType w:val="hybridMultilevel"/>
    <w:tmpl w:val="4AFC3DD8"/>
    <w:lvl w:tplc="9F7CEF2E" w:ilvl="0">
      <w:start w:val="1"/>
      <w:numFmt w:val="upperLetter"/>
      <w:lvlText w:val="%1)"/>
      <w:lvlJc w:val="left"/>
      <w:pPr>
        <w:ind w:hanging="360" w:left="19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688"/>
      </w:pPr>
    </w:lvl>
    <w:lvl w:tentative="true" w:tplc="041A001B" w:ilvl="2">
      <w:start w:val="1"/>
      <w:numFmt w:val="lowerRoman"/>
      <w:lvlText w:val="%3."/>
      <w:lvlJc w:val="right"/>
      <w:pPr>
        <w:ind w:hanging="180" w:left="3408"/>
      </w:pPr>
    </w:lvl>
    <w:lvl w:tentative="true" w:tplc="041A000F" w:ilvl="3">
      <w:start w:val="1"/>
      <w:numFmt w:val="decimal"/>
      <w:lvlText w:val="%4."/>
      <w:lvlJc w:val="left"/>
      <w:pPr>
        <w:ind w:hanging="360" w:left="4128"/>
      </w:pPr>
    </w:lvl>
    <w:lvl w:tentative="true" w:tplc="041A0019" w:ilvl="4">
      <w:start w:val="1"/>
      <w:numFmt w:val="lowerLetter"/>
      <w:lvlText w:val="%5."/>
      <w:lvlJc w:val="left"/>
      <w:pPr>
        <w:ind w:hanging="360" w:left="4848"/>
      </w:pPr>
    </w:lvl>
    <w:lvl w:tentative="true" w:tplc="041A001B" w:ilvl="5">
      <w:start w:val="1"/>
      <w:numFmt w:val="lowerRoman"/>
      <w:lvlText w:val="%6."/>
      <w:lvlJc w:val="right"/>
      <w:pPr>
        <w:ind w:hanging="180" w:left="5568"/>
      </w:pPr>
    </w:lvl>
    <w:lvl w:tentative="true" w:tplc="041A000F" w:ilvl="6">
      <w:start w:val="1"/>
      <w:numFmt w:val="decimal"/>
      <w:lvlText w:val="%7."/>
      <w:lvlJc w:val="left"/>
      <w:pPr>
        <w:ind w:hanging="360" w:left="6288"/>
      </w:pPr>
    </w:lvl>
    <w:lvl w:tentative="true" w:tplc="041A0019" w:ilvl="7">
      <w:start w:val="1"/>
      <w:numFmt w:val="lowerLetter"/>
      <w:lvlText w:val="%8."/>
      <w:lvlJc w:val="left"/>
      <w:pPr>
        <w:ind w:hanging="360" w:left="7008"/>
      </w:pPr>
    </w:lvl>
    <w:lvl w:tentative="true" w:tplc="041A001B" w:ilvl="8">
      <w:start w:val="1"/>
      <w:numFmt w:val="lowerRoman"/>
      <w:lvlText w:val="%9."/>
      <w:lvlJc w:val="right"/>
      <w:pPr>
        <w:ind w:hanging="180" w:left="7728"/>
      </w:pPr>
    </w:lvl>
  </w:abstractNum>
  <w:abstractNum w:abstractNumId="27">
    <w:nsid w:val="7F8C6D92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  <w:rPr>
        <w:rFonts w:hint="default"/>
      </w:r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num w:numId="1">
    <w:abstractNumId w:val="0"/>
  </w:num>
  <w:num w:numId="2">
    <w:abstractNumId w:val="18"/>
  </w:num>
  <w:num w:numId="3">
    <w:abstractNumId w:val="17"/>
  </w:num>
  <w:num w:numId="4">
    <w:abstractNumId w:val="13"/>
  </w:num>
  <w:num w:numId="5">
    <w:abstractNumId w:val="16"/>
  </w:num>
  <w:num w:numId="6">
    <w:abstractNumId w:val="4"/>
  </w:num>
  <w:num w:numId="7">
    <w:abstractNumId w:val="21"/>
  </w:num>
  <w:num w:numId="8">
    <w:abstractNumId w:val="3"/>
  </w:num>
  <w:num w:numId="9">
    <w:abstractNumId w:val="10"/>
  </w:num>
  <w:num w:numId="10">
    <w:abstractNumId w:val="19"/>
  </w:num>
  <w:num w:numId="11">
    <w:abstractNumId w:val="23"/>
  </w:num>
  <w:num w:numId="12">
    <w:abstractNumId w:val="2"/>
  </w:num>
  <w:num w:numId="1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22"/>
  </w:num>
  <w:num w:numId="16">
    <w:abstractNumId w:val="12"/>
  </w:num>
  <w:num w:numId="17">
    <w:abstractNumId w:val="1"/>
  </w:num>
  <w:num w:numId="18">
    <w:abstractNumId w:val="25"/>
  </w:num>
  <w:num w:numId="19">
    <w:abstractNumId w:val="19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5"/>
  </w:num>
  <w:num w:numId="23">
    <w:abstractNumId w:val="11"/>
  </w:num>
  <w:num w:numId="24">
    <w:abstractNumId w:val="26"/>
  </w:num>
  <w:num w:numId="25">
    <w:abstractNumId w:val="7"/>
  </w:num>
  <w:num w:numId="26">
    <w:abstractNumId w:val="27"/>
  </w:num>
  <w:num w:numId="27">
    <w:abstractNumId w:val="6"/>
  </w:num>
  <w:num w:numId="28">
    <w:abstractNumId w:val="15"/>
  </w:num>
  <w:num w:numId="29">
    <w:abstractNumId w:val="14"/>
  </w:num>
  <w:num w:numId="3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156"/>
    <w:rsid w:val="00010335"/>
    <w:rsid w:val="00030CFE"/>
    <w:rsid w:val="0003252F"/>
    <w:rsid w:val="00041F8B"/>
    <w:rsid w:val="0004312A"/>
    <w:rsid w:val="0004573A"/>
    <w:rsid w:val="000803BF"/>
    <w:rsid w:val="00085D86"/>
    <w:rsid w:val="000A0036"/>
    <w:rsid w:val="000B23B3"/>
    <w:rsid w:val="000E3185"/>
    <w:rsid w:val="000F70D9"/>
    <w:rsid w:val="001033F3"/>
    <w:rsid w:val="001142CA"/>
    <w:rsid w:val="0011708F"/>
    <w:rsid w:val="00131D33"/>
    <w:rsid w:val="00161045"/>
    <w:rsid w:val="00163A66"/>
    <w:rsid w:val="00172CE7"/>
    <w:rsid w:val="00173DCB"/>
    <w:rsid w:val="001B04E9"/>
    <w:rsid w:val="001B6B8D"/>
    <w:rsid w:val="001D59B0"/>
    <w:rsid w:val="001E0E70"/>
    <w:rsid w:val="00215E55"/>
    <w:rsid w:val="002269F0"/>
    <w:rsid w:val="002A4A29"/>
    <w:rsid w:val="002C5A29"/>
    <w:rsid w:val="00314337"/>
    <w:rsid w:val="00324B87"/>
    <w:rsid w:val="0032676D"/>
    <w:rsid w:val="0033323A"/>
    <w:rsid w:val="00335227"/>
    <w:rsid w:val="003411F0"/>
    <w:rsid w:val="00343BB5"/>
    <w:rsid w:val="003544B3"/>
    <w:rsid w:val="00373E73"/>
    <w:rsid w:val="003916BF"/>
    <w:rsid w:val="00394853"/>
    <w:rsid w:val="00396039"/>
    <w:rsid w:val="003C4388"/>
    <w:rsid w:val="003D2959"/>
    <w:rsid w:val="003F59EF"/>
    <w:rsid w:val="00407749"/>
    <w:rsid w:val="004137C9"/>
    <w:rsid w:val="004338E4"/>
    <w:rsid w:val="004409FD"/>
    <w:rsid w:val="00451A0B"/>
    <w:rsid w:val="004754A4"/>
    <w:rsid w:val="004860B9"/>
    <w:rsid w:val="0049309C"/>
    <w:rsid w:val="004B1143"/>
    <w:rsid w:val="004D131A"/>
    <w:rsid w:val="004D51F6"/>
    <w:rsid w:val="004D6A18"/>
    <w:rsid w:val="004E460E"/>
    <w:rsid w:val="00511110"/>
    <w:rsid w:val="0053449C"/>
    <w:rsid w:val="00543696"/>
    <w:rsid w:val="00550590"/>
    <w:rsid w:val="0057162D"/>
    <w:rsid w:val="0058326B"/>
    <w:rsid w:val="005B5D7E"/>
    <w:rsid w:val="005C6F27"/>
    <w:rsid w:val="005D06CE"/>
    <w:rsid w:val="005D6A12"/>
    <w:rsid w:val="005E43FC"/>
    <w:rsid w:val="006014AF"/>
    <w:rsid w:val="00614EE4"/>
    <w:rsid w:val="0062734C"/>
    <w:rsid w:val="006A3517"/>
    <w:rsid w:val="006E1197"/>
    <w:rsid w:val="006E3F02"/>
    <w:rsid w:val="006E5D9A"/>
    <w:rsid w:val="00701CCB"/>
    <w:rsid w:val="007119DD"/>
    <w:rsid w:val="00711C4A"/>
    <w:rsid w:val="0073793E"/>
    <w:rsid w:val="00757F76"/>
    <w:rsid w:val="007644E1"/>
    <w:rsid w:val="00764D42"/>
    <w:rsid w:val="007A1534"/>
    <w:rsid w:val="007B1334"/>
    <w:rsid w:val="007D0612"/>
    <w:rsid w:val="007F3174"/>
    <w:rsid w:val="007F3CBB"/>
    <w:rsid w:val="007F5F20"/>
    <w:rsid w:val="00833DA5"/>
    <w:rsid w:val="00896A7C"/>
    <w:rsid w:val="008A3641"/>
    <w:rsid w:val="008B0E75"/>
    <w:rsid w:val="008B6D58"/>
    <w:rsid w:val="008F0A93"/>
    <w:rsid w:val="008F543E"/>
    <w:rsid w:val="00903C4E"/>
    <w:rsid w:val="009068DA"/>
    <w:rsid w:val="0091326A"/>
    <w:rsid w:val="00920AD8"/>
    <w:rsid w:val="009464BB"/>
    <w:rsid w:val="009A6F89"/>
    <w:rsid w:val="009B0E43"/>
    <w:rsid w:val="009B4FE0"/>
    <w:rsid w:val="009C3A41"/>
    <w:rsid w:val="009C48ED"/>
    <w:rsid w:val="00A33C82"/>
    <w:rsid w:val="00A3545F"/>
    <w:rsid w:val="00A60562"/>
    <w:rsid w:val="00A659CC"/>
    <w:rsid w:val="00A765A8"/>
    <w:rsid w:val="00A8600F"/>
    <w:rsid w:val="00AA778C"/>
    <w:rsid w:val="00AD1F90"/>
    <w:rsid w:val="00AD3A36"/>
    <w:rsid w:val="00AF6ABF"/>
    <w:rsid w:val="00B00C49"/>
    <w:rsid w:val="00B102EE"/>
    <w:rsid w:val="00B7286C"/>
    <w:rsid w:val="00B72A42"/>
    <w:rsid w:val="00B918B5"/>
    <w:rsid w:val="00B934AE"/>
    <w:rsid w:val="00B967EF"/>
    <w:rsid w:val="00BB4D95"/>
    <w:rsid w:val="00BB7F05"/>
    <w:rsid w:val="00C622D5"/>
    <w:rsid w:val="00C829CD"/>
    <w:rsid w:val="00C971E7"/>
    <w:rsid w:val="00CA37E6"/>
    <w:rsid w:val="00CF01AD"/>
    <w:rsid w:val="00D4324B"/>
    <w:rsid w:val="00D546F8"/>
    <w:rsid w:val="00D60363"/>
    <w:rsid w:val="00D6478B"/>
    <w:rsid w:val="00D747D8"/>
    <w:rsid w:val="00D96FBC"/>
    <w:rsid w:val="00DF65CD"/>
    <w:rsid w:val="00DF68BD"/>
    <w:rsid w:val="00E12B73"/>
    <w:rsid w:val="00E45EF2"/>
    <w:rsid w:val="00E80B4A"/>
    <w:rsid w:val="00EB1849"/>
    <w:rsid w:val="00F10916"/>
    <w:rsid w:val="00F20831"/>
    <w:rsid w:val="00F26EAB"/>
    <w:rsid w:val="00F31536"/>
    <w:rsid w:val="00F32504"/>
    <w:rsid w:val="00F45CD9"/>
    <w:rsid w:val="00F554AB"/>
    <w:rsid w:val="00F81ED4"/>
    <w:rsid w:val="00F9260E"/>
    <w:rsid w:val="00FD19D8"/>
    <w:rsid w:val="00FE534F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622D5"/>
    <w:pPr>
      <w:ind w:left="720"/>
      <w:contextualSpacing/>
    </w:pPr>
  </w:style>
  <w:style w:customStyle="true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true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3E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E73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73E73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73E73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73E73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rsid w:val="00373E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73E7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622D5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3E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3E73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73E73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73E73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73E73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rsid w:val="00373E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73E7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64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6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2019.</izvorni_sadrzaj>
    <derivirana_varijabla naziv="DomainObject.DatumDonosenjaOdluke_1">12.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St-1112/2018-40</izvorni_sadrzaj>
    <derivirana_varijabla naziv="DomainObject.Oznaka_1">St-1112/2018-40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1112</izvorni_sadrzaj>
    <derivirana_varijabla naziv="DomainObject.Predmet.Broj_1">1112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St-1112/2018</izvorni_sadrzaj>
    <derivirana_varijabla naziv="DomainObject.Predmet.OznakaBroj_1">St-1112/2018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MALJIĆ d.o.o. (ranije Likvidacijska masa brisanog subjekta MALJIĆ d.o.o.)</izvorni_sadrzaj>
    <derivirana_varijabla naziv="DomainObject.Predmet.ProtustrankaFormated_1">  Stečajna masa iza MALJIĆ d.o.o. (ranije Likvidacijska masa brisanog subjekta MALJIĆ d.o.o.)</derivirana_varijabla>
  </DomainObject.Predmet.ProtustrankaFormated>
  <DomainObject.Predmet.ProtustrankaFormatedOIB>
    <izvorni_sadrzaj>  Stečajna masa iza MALJIĆ d.o.o. (ranije Likvidacijska masa brisanog subjekta MALJIĆ d.o.o.), OIB 46572657137</izvorni_sadrzaj>
    <derivirana_varijabla naziv="DomainObject.Predmet.ProtustrankaFormatedOIB_1">  Stečajna masa iza MALJIĆ d.o.o. (ranije Likvidacijska masa brisanog subjekta MALJIĆ d.o.o.), OIB 46572657137</derivirana_varijabla>
  </DomainObject.Predmet.ProtustrankaFormatedOIB>
  <DomainObject.Predmet.ProtustrankaFormatedWithAdress>
    <izvorni_sadrzaj> Stečajna masa iza MALJIĆ d.o.o. (ranije Likvidacijska masa brisanog subjekta MALJIĆ d.o.o.), D. Stipca 4, 10000 Zagreb</izvorni_sadrzaj>
    <derivirana_varijabla naziv="DomainObject.Predmet.ProtustrankaFormatedWithAdress_1"> Stečajna masa iza MALJIĆ d.o.o. (ranije Likvidacijska masa brisanog subjekta MALJIĆ d.o.o.), D. Stipca 4, 10000 Zagreb</derivirana_varijabla>
  </DomainObject.Predmet.ProtustrankaFormatedWithAdress>
  <DomainObject.Predmet.ProtustrankaFormatedWithAdressOIB>
    <izvorni_sadrzaj> Stečajna masa iza MALJIĆ d.o.o. (ranije Likvidacijska masa brisanog subjekta MALJIĆ d.o.o.), OIB 46572657137, D. Stipca 4, 10000 Zagreb</izvorni_sadrzaj>
    <derivirana_varijabla naziv="DomainObject.Predmet.ProtustrankaFormatedWithAdressOIB_1"> Stečajna masa iza MALJIĆ d.o.o. (ranije Likvidacijska masa brisanog subjekta MALJIĆ d.o.o.), OIB 46572657137, D. Stipca 4, 10000 Zagreb</derivirana_varijabla>
  </DomainObject.Predmet.ProtustrankaFormatedWithAdressOIB>
  <DomainObject.Predmet.ProtustrankaWithAdress>
    <izvorni_sadrzaj>Stečajna masa iza MALJIĆ d.o.o. (ranije Likvidacijska masa brisanog subjekta MALJIĆ d.o.o.) D. Stipca 4, 10000 Zagreb</izvorni_sadrzaj>
    <derivirana_varijabla naziv="DomainObject.Predmet.ProtustrankaWithAdress_1">Stečajna masa iza MALJIĆ d.o.o. (ranije Likvidacijska masa brisanog subjekta MALJIĆ d.o.o.) D. Stipca 4, 10000 Zagreb</derivirana_varijabla>
  </DomainObject.Predmet.ProtustrankaWithAdress>
  <DomainObject.Predmet.ProtustrankaWithAdressOIB>
    <izvorni_sadrzaj>Stečajna masa iza MALJIĆ d.o.o. (ranije Likvidacijska masa brisanog subjekta MALJIĆ d.o.o.), OIB 46572657137, D. Stipca 4, 10000 Zagreb</izvorni_sadrzaj>
    <derivirana_varijabla naziv="DomainObject.Predmet.ProtustrankaWithAdressOIB_1">Stečajna masa iza MALJIĆ d.o.o. (ranije Likvidacijska masa brisanog subjekta MALJIĆ d.o.o.), OIB 46572657137, D. Stipca 4, 10000 Zagreb</derivirana_varijabla>
  </DomainObject.Predmet.ProtustrankaWithAdressOIB>
  <DomainObject.Predmet.ProtustrankaNazivFormated>
    <izvorni_sadrzaj>Stečajna masa iza MALJIĆ d.o.o. (ranije Likvidacijska masa brisanog subjekta MALJIĆ d.o.o.)</izvorni_sadrzaj>
    <derivirana_varijabla naziv="DomainObject.Predmet.ProtustrankaNazivFormated_1">Stečajna masa iza MALJIĆ d.o.o. (ranije Likvidacijska masa brisanog subjekta MALJIĆ d.o.o.)</derivirana_varijabla>
  </DomainObject.Predmet.ProtustrankaNazivFormated>
  <DomainObject.Predmet.ProtustrankaNazivFormatedOIB>
    <izvorni_sadrzaj>Stečajna masa iza MALJIĆ d.o.o. (ranije Likvidacijska masa brisanog subjekta MALJIĆ d.o.o.), OIB 46572657137</izvorni_sadrzaj>
    <derivirana_varijabla naziv="DomainObject.Predmet.ProtustrankaNazivFormatedOIB_1">Stečajna masa iza MALJIĆ d.o.o. (ranije Likvidacijska masa brisanog subjekta MALJIĆ d.o.o.), OIB 46572657137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Alma Klepac</izvorni_sadrzaj>
    <derivirana_varijabla naziv="DomainObject.Predmet.StrankaFormated_1">  Alma Klepac</derivirana_varijabla>
  </DomainObject.Predmet.StrankaFormated>
  <DomainObject.Predmet.StrankaFormatedOIB>
    <izvorni_sadrzaj>  Alma Klepac, OIB 20525854329</izvorni_sadrzaj>
    <derivirana_varijabla naziv="DomainObject.Predmet.StrankaFormatedOIB_1">  Alma Klepac, OIB 20525854329</derivirana_varijabla>
  </DomainObject.Predmet.StrankaFormatedOIB>
  <DomainObject.Predmet.StrankaFormatedWithAdress>
    <izvorni_sadrzaj> Alma Klepac, Ulica Drage Stipca 4, 10000 Zagreb</izvorni_sadrzaj>
    <derivirana_varijabla naziv="DomainObject.Predmet.StrankaFormatedWithAdress_1"> Alma Klepac, Ulica Drage Stipca 4, 10000 Zagreb</derivirana_varijabla>
  </DomainObject.Predmet.StrankaFormatedWithAdress>
  <DomainObject.Predmet.StrankaFormatedWithAdressOIB>
    <izvorni_sadrzaj> Alma Klepac, OIB 20525854329, Ulica Drage Stipca 4, 10000 Zagreb</izvorni_sadrzaj>
    <derivirana_varijabla naziv="DomainObject.Predmet.StrankaFormatedWithAdressOIB_1"> Alma Klepac, OIB 20525854329, Ulica Drage Stipca 4, 10000 Zagreb</derivirana_varijabla>
  </DomainObject.Predmet.StrankaFormatedWithAdressOIB>
  <DomainObject.Predmet.StrankaWithAdress>
    <izvorni_sadrzaj>Alma Klepac Ulica Drage Stipca 4,10000 Zagreb</izvorni_sadrzaj>
    <derivirana_varijabla naziv="DomainObject.Predmet.StrankaWithAdress_1">Alma Klepac Ulica Drage Stipca 4,10000 Zagreb</derivirana_varijabla>
  </DomainObject.Predmet.StrankaWithAdress>
  <DomainObject.Predmet.StrankaWithAdressOIB>
    <izvorni_sadrzaj>Alma Klepac, OIB 20525854329, Ulica Drage Stipca 4,10000 Zagreb</izvorni_sadrzaj>
    <derivirana_varijabla naziv="DomainObject.Predmet.StrankaWithAdressOIB_1">Alma Klepac, OIB 20525854329, Ulica Drage Stipca 4,10000 Zagreb</derivirana_varijabla>
  </DomainObject.Predmet.StrankaWithAdressOIB>
  <DomainObject.Predmet.StrankaNazivFormated>
    <izvorni_sadrzaj>Alma Klepac</izvorni_sadrzaj>
    <derivirana_varijabla naziv="DomainObject.Predmet.StrankaNazivFormated_1">Alma Klepac</derivirana_varijabla>
  </DomainObject.Predmet.StrankaNazivFormated>
  <DomainObject.Predmet.StrankaNazivFormatedOIB>
    <izvorni_sadrzaj>Alma Klepac, OIB 20525854329</izvorni_sadrzaj>
    <derivirana_varijabla naziv="DomainObject.Predmet.StrankaNazivFormatedOIB_1">Alma Klepac, OIB 20525854329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Alma Klepac</item>
    </izvorni_sadrzaj>
    <derivirana_varijabla naziv="DomainObject.Predmet.StrankaListFormated_1">
      <item>Alma Klepac</item>
    </derivirana_varijabla>
  </DomainObject.Predmet.StrankaListFormated>
  <DomainObject.Predmet.StrankaListFormatedOIB>
    <izvorni_sadrzaj>
      <item>Alma Klepac, OIB 20525854329</item>
    </izvorni_sadrzaj>
    <derivirana_varijabla naziv="DomainObject.Predmet.StrankaListFormatedOIB_1">
      <item>Alma Klepac, OIB 20525854329</item>
    </derivirana_varijabla>
  </DomainObject.Predmet.StrankaListFormatedOIB>
  <DomainObject.Predmet.StrankaListFormatedWithAdress>
    <izvorni_sadrzaj>
      <item>Alma Klepac, Ulica Drage Stipca 4, 10000 Zagreb</item>
    </izvorni_sadrzaj>
    <derivirana_varijabla naziv="DomainObject.Predmet.StrankaListFormatedWithAdress_1">
      <item>Alma Klepac, Ulica Drage Stipca 4, 10000 Zagreb</item>
    </derivirana_varijabla>
  </DomainObject.Predmet.StrankaListFormatedWithAdress>
  <DomainObject.Predmet.StrankaListFormatedWithAdressOIB>
    <izvorni_sadrzaj>
      <item>Alma Klepac, OIB 20525854329, Ulica Drage Stipca 4, 10000 Zagreb</item>
    </izvorni_sadrzaj>
    <derivirana_varijabla naziv="DomainObject.Predmet.StrankaListFormatedWithAdressOIB_1">
      <item>Alma Klepac, OIB 20525854329, Ulica Drage Stipca 4, 10000 Zagreb</item>
    </derivirana_varijabla>
  </DomainObject.Predmet.StrankaListFormatedWithAdressOIB>
  <DomainObject.Predmet.StrankaListNazivFormated>
    <izvorni_sadrzaj>
      <item>Alma Klepac</item>
    </izvorni_sadrzaj>
    <derivirana_varijabla naziv="DomainObject.Predmet.StrankaListNazivFormated_1">
      <item>Alma Klepac</item>
    </derivirana_varijabla>
  </DomainObject.Predmet.StrankaListNazivFormated>
  <DomainObject.Predmet.StrankaListNazivFormatedOIB>
    <izvorni_sadrzaj>
      <item>Alma Klepac, OIB 20525854329</item>
    </izvorni_sadrzaj>
    <derivirana_varijabla naziv="DomainObject.Predmet.StrankaListNazivFormatedOIB_1">
      <item>Alma Klepac, OIB 20525854329</item>
    </derivirana_varijabla>
  </DomainObject.Predmet.StrankaListNazivFormatedOIB>
  <DomainObject.Predmet.ProtuStrankaListFormated>
    <izvorni_sadrzaj>
      <item>Stečajna masa iza MALJIĆ d.o.o. (ranije Likvidacijska masa brisanog subjekta MALJIĆ d.o.o.)</item>
    </izvorni_sadrzaj>
    <derivirana_varijabla naziv="DomainObject.Predmet.ProtuStrankaListFormated_1">
      <item>Stečajna masa iza MALJIĆ d.o.o. (ranije Likvidacijska masa brisanog subjekta MALJIĆ d.o.o.)</item>
    </derivirana_varijabla>
  </DomainObject.Predmet.ProtuStrankaListFormated>
  <DomainObject.Predmet.ProtuStrankaListFormatedOIB>
    <izvorni_sadrzaj>
      <item>Stečajna masa iza MALJIĆ d.o.o. (ranije Likvidacijska masa brisanog subjekta MALJIĆ d.o.o.), OIB 46572657137</item>
    </izvorni_sadrzaj>
    <derivirana_varijabla naziv="DomainObject.Predmet.ProtuStrankaListFormatedOIB_1">
      <item>Stečajna masa iza MALJIĆ d.o.o. (ranije Likvidacijska masa brisanog subjekta MALJIĆ d.o.o.), OIB 46572657137</item>
    </derivirana_varijabla>
  </DomainObject.Predmet.ProtuStrankaListFormatedOIB>
  <DomainObject.Predmet.ProtuStrankaListFormatedWithAdress>
    <izvorni_sadrzaj>
      <item>Stečajna masa iza MALJIĆ d.o.o. (ranije Likvidacijska masa brisanog subjekta MALJIĆ d.o.o.), D. Stipca 4, 10000 Zagreb</item>
    </izvorni_sadrzaj>
    <derivirana_varijabla naziv="DomainObject.Predmet.ProtuStrankaListFormatedWithAdress_1">
      <item>Stečajna masa iza MALJIĆ d.o.o. (ranije Likvidacijska masa brisanog subjekta MALJIĆ d.o.o.), D. Stipca 4, 10000 Zagreb</item>
    </derivirana_varijabla>
  </DomainObject.Predmet.ProtuStrankaListFormatedWithAdress>
  <DomainObject.Predmet.ProtuStrankaListFormatedWithAdressOIB>
    <izvorni_sadrzaj>
      <item>Stečajna masa iza MALJIĆ d.o.o. (ranije Likvidacijska masa brisanog subjekta MALJIĆ d.o.o.), OIB 46572657137, D. Stipca 4, 10000 Zagreb</item>
    </izvorni_sadrzaj>
    <derivirana_varijabla naziv="DomainObject.Predmet.ProtuStrankaListFormatedWithAdressOIB_1">
      <item>Stečajna masa iza MALJIĆ d.o.o. (ranije Likvidacijska masa brisanog subjekta MALJIĆ d.o.o.), OIB 46572657137, D. Stipca 4, 10000 Zagreb</item>
    </derivirana_varijabla>
  </DomainObject.Predmet.ProtuStrankaListFormatedWithAdressOIB>
  <DomainObject.Predmet.ProtuStrankaListNazivFormated>
    <izvorni_sadrzaj>
      <item>Stečajna masa iza MALJIĆ d.o.o. (ranije Likvidacijska masa brisanog subjekta MALJIĆ d.o.o.)</item>
    </izvorni_sadrzaj>
    <derivirana_varijabla naziv="DomainObject.Predmet.ProtuStrankaListNazivFormated_1">
      <item>Stečajna masa iza MALJIĆ d.o.o. (ranije Likvidacijska masa brisanog subjekta MALJIĆ d.o.o.)</item>
    </derivirana_varijabla>
  </DomainObject.Predmet.ProtuStrankaListNazivFormated>
  <DomainObject.Predmet.ProtuStrankaListNazivFormatedOIB>
    <izvorni_sadrzaj>
      <item>Stečajna masa iza MALJIĆ d.o.o. (ranije Likvidacijska masa brisanog subjekta MALJIĆ d.o.o.), OIB 46572657137</item>
    </izvorni_sadrzaj>
    <derivirana_varijabla naziv="DomainObject.Predmet.ProtuStrankaListNazivFormatedOIB_1">
      <item>Stečajna masa iza MALJIĆ d.o.o. (ranije Likvidacijska masa brisanog subjekta MALJIĆ d.o.o.), OIB 46572657137</item>
    </derivirana_varijabla>
  </DomainObject.Predmet.ProtuStrankaListNazivFormatedOIB>
  <DomainObject.Predmet.OstaliListFormated>
    <izvorni_sadrzaj>
      <item>B2  KAPITAL d.o.o.</item>
    </izvorni_sadrzaj>
    <derivirana_varijabla naziv="DomainObject.Predmet.OstaliListFormated_1">
      <item>B2  KAPITAL d.o.o.</item>
    </derivirana_varijabla>
  </DomainObject.Predmet.OstaliListFormated>
  <DomainObject.Predmet.OstaliListFormatedOIB>
    <izvorni_sadrzaj>
      <item>B2  KAPITAL d.o.o., OIB 57509775367</item>
    </izvorni_sadrzaj>
    <derivirana_varijabla naziv="DomainObject.Predmet.OstaliListFormatedOIB_1">
      <item>B2  KAPITAL d.o.o., OIB 57509775367</item>
    </derivirana_varijabla>
  </DomainObject.Predmet.OstaliListFormatedOIB>
  <DomainObject.Predmet.OstaliListFormatedWithAdress>
    <izvorni_sadrzaj>
      <item>B2  KAPITAL d.o.o., Radnička cesta 41, 10000 Zagreb</item>
    </izvorni_sadrzaj>
    <derivirana_varijabla naziv="DomainObject.Predmet.OstaliListFormatedWithAdress_1">
      <item>B2  KAPITAL d.o.o., Radnička cesta 41, 10000 Zagreb</item>
    </derivirana_varijabla>
  </DomainObject.Predmet.OstaliListFormatedWithAdress>
  <DomainObject.Predmet.OstaliListFormatedWithAdressOIB>
    <izvorni_sadrzaj>
      <item>B2  KAPITAL d.o.o., OIB 57509775367, Radnička cesta 41, 10000 Zagreb</item>
    </izvorni_sadrzaj>
    <derivirana_varijabla naziv="DomainObject.Predmet.OstaliListFormatedWithAdressOIB_1">
      <item>B2  KAPITAL d.o.o., OIB 57509775367, Radnička cesta 41, 10000 Zagreb</item>
    </derivirana_varijabla>
  </DomainObject.Predmet.OstaliListFormatedWithAdressOIB>
  <DomainObject.Predmet.OstaliListNazivFormated>
    <izvorni_sadrzaj>
      <item>B2  KAPITAL d.o.o.</item>
    </izvorni_sadrzaj>
    <derivirana_varijabla naziv="DomainObject.Predmet.OstaliListNazivFormated_1">
      <item>B2  KAPITAL d.o.o.</item>
    </derivirana_varijabla>
  </DomainObject.Predmet.OstaliListNazivFormated>
  <DomainObject.Predmet.OstaliListNazivFormatedOIB>
    <izvorni_sadrzaj>
      <item>B2  KAPITAL d.o.o., OIB 57509775367</item>
    </izvorni_sadrzaj>
    <derivirana_varijabla naziv="DomainObject.Predmet.OstaliListNazivFormatedOIB_1">
      <item>B2  KAPITAL d.o.o.,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2019.</izvorni_sadrzaj>
    <derivirana_varijabla naziv="DomainObject.Datum_1">12. lipnja 2019.</derivirana_varijabla>
  </DomainObject.Datum>
  <DomainObject.PoslovniBrojDokumenta>
    <izvorni_sadrzaj>St-1112/2018-40</izvorni_sadrzaj>
    <derivirana_varijabla naziv="DomainObject.PoslovniBrojDokumenta_1">St-1112/2018-40</derivirana_varijabla>
  </DomainObject.PoslovniBrojDokumenta>
  <DomainObject.Predmet.StrankaIDrugi>
    <izvorni_sadrzaj>Alma Klepac</izvorni_sadrzaj>
    <derivirana_varijabla naziv="DomainObject.Predmet.StrankaIDrugi_1">Alma Klepac</derivirana_varijabla>
  </DomainObject.Predmet.StrankaIDrugi>
  <DomainObject.Predmet.ProtustrankaIDrugi>
    <izvorni_sadrzaj>Stečajna masa iza MALJIĆ d.o.o. (ranije Likvidacijska masa brisanog subjekta MALJIĆ d.o.o.)</izvorni_sadrzaj>
    <derivirana_varijabla naziv="DomainObject.Predmet.ProtustrankaIDrugi_1">Stečajna masa iza MALJIĆ d.o.o. (ranije Likvidacijska masa brisanog subjekta MALJIĆ d.o.o.)</derivirana_varijabla>
  </DomainObject.Predmet.ProtustrankaIDrugi>
  <DomainObject.Predmet.StrankaIDrugiAdressOIB>
    <izvorni_sadrzaj>Alma Klepac, OIB 20525854329, Ulica Drage Stipca 4, 10000 Zagreb</izvorni_sadrzaj>
    <derivirana_varijabla naziv="DomainObject.Predmet.StrankaIDrugiAdressOIB_1">Alma Klepac, OIB 20525854329, Ulica Drage Stipca 4, 10000 Zagreb</derivirana_varijabla>
  </DomainObject.Predmet.StrankaIDrugiAdressOIB>
  <DomainObject.Predmet.ProtustrankaIDrugiAdressOIB>
    <izvorni_sadrzaj>Stečajna masa iza MALJIĆ d.o.o. (ranije Likvidacijska masa brisanog subjekta MALJIĆ d.o.o.), OIB 46572657137, D. Stipca 4, 10000 Zagreb</izvorni_sadrzaj>
    <derivirana_varijabla naziv="DomainObject.Predmet.ProtustrankaIDrugiAdressOIB_1">Stečajna masa iza MALJIĆ d.o.o. (ranije Likvidacijska masa brisanog subjekta MALJIĆ d.o.o.), OIB 46572657137, D. Stipca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Alma Klepac</item>
      <item>Stečajna masa iza MALJIĆ d.o.o. (ranije Likvidacijska masa brisanog subjekta MALJIĆ d.o.o.)</item>
      <item>B2  KAPITAL d.o.o.</item>
    </izvorni_sadrzaj>
    <derivirana_varijabla naziv="DomainObject.Predmet.SudioniciListNaziv_1">
      <item>Alma Klepac</item>
      <item>Stečajna masa iza MALJIĆ d.o.o. (ranije Likvidacijska masa brisanog subjekta MALJIĆ d.o.o.)</item>
      <item>B2  KAPITAL d.o.o.</item>
    </derivirana_varijabla>
  </DomainObject.Predmet.SudioniciListNaziv>
  <DomainObject.Predmet.SudioniciListAdressOIB>
    <izvorni_sadrzaj>
      <item>Alma Klepac, OIB 20525854329, Ulica Drage Stipca 4,10000 Zagreb</item>
      <item>Stečajna masa iza MALJIĆ d.o.o. (ranije Likvidacijska masa brisanog subjekta MALJIĆ d.o.o.), OIB 46572657137, D. Stipca 4,10000 Zagreb</item>
      <item>B2  KAPITAL d.o.o., OIB 57509775367, Radnička cesta 41,10000 Zagreb</item>
    </izvorni_sadrzaj>
    <derivirana_varijabla naziv="DomainObject.Predmet.SudioniciListAdressOIB_1">
      <item>Alma Klepac, OIB 20525854329, Ulica Drage Stipca 4,10000 Zagreb</item>
      <item>Stečajna masa iza MALJIĆ d.o.o. (ranije Likvidacijska masa brisanog subjekta MALJIĆ d.o.o.), OIB 46572657137, D. Stipca 4,10000 Zagreb</item>
      <item>B2  KAPITAL d.o.o.,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20525854329</item>
      <item>, OIB 46572657137</item>
      <item>, OIB 57509775367</item>
    </izvorni_sadrzaj>
    <derivirana_varijabla naziv="DomainObject.Predmet.SudioniciListNazivOIB_1">
      <item>, OIB 20525854329</item>
      <item>, OIB 46572657137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studenog 2018.</izvorni_sadrzaj>
    <derivirana_varijabla naziv="DomainObject.Predmet.DatumZadnjeOdrzaneSudskeRadnje_1">8. studenog 2018.</derivirana_varijabla>
  </DomainObject.Predmet.DatumZadnjeOdrzaneSudskeRadnje>
  <DomainObject.PredzadnjaOdlukaIzPredmeta.DatumDonosenjaOdluke>
    <izvorni_sadrzaj>12. lipnja 2019.</izvorni_sadrzaj>
    <derivirana_varijabla naziv="DomainObject.PredzadnjaOdlukaIzPredmeta.DatumDonosenjaOdluke_1">12. lipnja 2019.</derivirana_varijabla>
  </DomainObject.PredzadnjaOdlukaIzPredmeta.DatumDonosenjaOdluke>
  <DomainObject.PredzadnjaOdlukaIzPredmeta.Oznaka>
    <izvorni_sadrzaj>St-1112/2018-40</izvorni_sadrzaj>
    <derivirana_varijabla naziv="DomainObject.PredzadnjaOdlukaIzPredmeta.Oznaka_1">St-1112/2018-40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4EF130-8C63-45AF-B205-AC38C42BD8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967</properties:Words>
  <properties:Characters>5229</properties:Characters>
  <properties:Lines>154</properties:Lines>
  <properties:Paragraphs>65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2019-06-12T07:27:00Z</dcterms:created>
  <dc:creator>Korisnik</dc:creator>
  <cp:lastModifiedBy>Draženka Prpić</cp:lastModifiedBy>
  <cp:lastPrinted>2019-06-12T08:08:00Z</cp:lastPrinted>
  <dcterms:modified xmlns:xsi="http://www.w3.org/2001/XMLSchema-instance" xsi:type="dcterms:W3CDTF">2019-06-12T08:09:00Z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St-1112/2018-40 / Odluka - Rješenje - dosuda (rješenje_o_dosudi_nekretnine-Stečajna_masa_iza_MALJIĆ_d.o.o.,_kupac_je_razlučni_vjerovnik-ST-1112-18-RODAJA_PREKO_FINE.,_kupac_je_razlučni_vjerovnik-st-1112-18-rodaja_preko_fine)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