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9f1f" w14:paraId="83e9f1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B466EF">
        <w:t>60</w:t>
      </w:r>
      <w:r w:rsidR="003F1A3F">
        <w:t>9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B466EF">
        <w:t>PREALUX d.o.o., Zagreb, Nalješkovićeva 45, OIB 11564945721</w:t>
      </w:r>
      <w:r w:rsidR="004B6701">
        <w:t xml:space="preserve">, </w:t>
      </w:r>
      <w:r w:rsidR="00295F32" w:rsidRPr="0053264E">
        <w:t xml:space="preserve">dana </w:t>
      </w:r>
      <w:r w:rsidR="00B466EF">
        <w:t>13. studenog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B466EF">
        <w:t>PREALUX d.o.o., Zagreb, Nalješkovićeva 45, OIB 11564945721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520AC5">
      <w:pPr>
        <w:ind w:firstLine="708"/>
        <w:jc w:val="both"/>
      </w:pPr>
      <w:r>
        <w:t xml:space="preserve">II. </w:t>
      </w:r>
      <w:r w:rsidR="00520AC5">
        <w:t xml:space="preserve">Ročište određeno za dan </w:t>
      </w:r>
      <w:r w:rsidR="00B466EF">
        <w:t>22</w:t>
      </w:r>
      <w:r w:rsidR="00C1726F">
        <w:t>. studeni</w:t>
      </w:r>
      <w:r w:rsidR="00520AC5">
        <w:t xml:space="preserve"> 2017. godine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B466EF">
        <w:t>20. veljače</w:t>
      </w:r>
      <w:r w:rsidR="005C29E3">
        <w:t xml:space="preserve"> 2017</w:t>
      </w:r>
      <w:r w:rsidRPr="00C254D4">
        <w:t xml:space="preserve">. prijedlog za otvaranje stečajnog postupka nad dužnikom </w:t>
      </w:r>
      <w:r w:rsidR="00B466EF">
        <w:t>PREALUX d.o.o., Zagreb, Nalješkovićeva 45, OIB 11564945721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</w:t>
      </w:r>
      <w:r w:rsidR="00B466EF">
        <w:t xml:space="preserve">ka </w:t>
      </w:r>
      <w:r>
        <w:t>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B466EF">
        <w:t>16. veljače</w:t>
      </w:r>
      <w:r w:rsidR="005C29E3">
        <w:t xml:space="preserve"> 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B466EF">
        <w:t>36.988,75</w:t>
      </w:r>
      <w:r>
        <w:t xml:space="preserve"> kn, te da dužnik ima </w:t>
      </w:r>
      <w:r w:rsidR="00B466EF">
        <w:t>jednog zaposlenog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B466EF" w:rsidP="007A6B2B" w:rsidR="00B466EF">
      <w:pPr>
        <w:ind w:firstLine="708"/>
        <w:jc w:val="both"/>
      </w:pPr>
      <w:r>
        <w:lastRenderedPageBreak/>
        <w:t>Dužnik je podneskom od 2. studenog</w:t>
      </w:r>
      <w:r w:rsidR="005C29E3">
        <w:t xml:space="preserve"> 2017. godine </w:t>
      </w:r>
      <w:r>
        <w:t xml:space="preserve">dostavio sudu potvrdu FINA-e od 2. studenog 2017. godine (list 14 spisa), uvidom u koju je sud utvrdio da je na dan izdavanja potvrde na računu dužnika evidentirano 0 dana neprekidne blokade, odnosno da nepodmirene obveze na dan izdavanja potvrde iznose 0,00 kn. 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B466EF">
        <w:t>13. studenog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466EF">
      <w:t>60</w:t>
    </w:r>
    <w:r w:rsidR="003F1A3F">
      <w:t>9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740F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D6110"/>
    <w:rsid w:val="00AE2532"/>
    <w:rsid w:val="00AF7785"/>
    <w:rsid w:val="00B1314F"/>
    <w:rsid w:val="00B37895"/>
    <w:rsid w:val="00B466EF"/>
    <w:rsid w:val="00BA257E"/>
    <w:rsid w:val="00BE3247"/>
    <w:rsid w:val="00BF6F39"/>
    <w:rsid w:val="00C1726F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PREALUX d.o.o. zastupanog po punomoćniku Jadranka Lugarić</izvorni_sadrzaj>
    <derivirana_varijabla naziv="DomainObject.Predmet.ProtustrankaFormated_1">  PREALUX d.o.o. zastupanog po punomoćniku Jadranka Lugarić</derivirana_varijabla>
  </DomainObject.Predmet.ProtustrankaFormated>
  <DomainObject.Predmet.ProtustrankaFormatedOIB>
    <izvorni_sadrzaj>  PREALUX d.o.o., OIB 11564945721 zastupanog po punomoćniku Jadranka Lugarić</izvorni_sadrzaj>
    <derivirana_varijabla naziv="DomainObject.Predmet.ProtustrankaFormatedOIB_1">  PREALUX d.o.o., OIB 11564945721 zastupanog po punomoćniku Jadranka Lugarić</derivirana_varijabla>
  </DomainObject.Predmet.ProtustrankaFormatedOIB>
  <DomainObject.Predmet.ProtustrankaFormatedWithAdress>
    <izvorni_sadrzaj> PREALUX d.o.o., Nalješkovićeva 45, 10000 Zagreb zastupanog po punomoćniku Jadranka Lugarić</izvorni_sadrzaj>
    <derivirana_varijabla naziv="DomainObject.Predmet.ProtustrankaFormatedWithAdress_1"> PREALUX d.o.o., Nalješkovićeva 45, 10000 Zagreb zastupanog po punomoćniku Jadranka Lugarić</derivirana_varijabla>
  </DomainObject.Predmet.ProtustrankaFormatedWithAdress>
  <DomainObject.Predmet.ProtustrankaFormatedWithAdressOIB>
    <izvorni_sadrzaj> PREALUX d.o.o., OIB 11564945721, Nalješkovićeva 45, 10000 Zagreb zastupanog po punomoćniku Jadranka Lugarić</izvorni_sadrzaj>
    <derivirana_varijabla naziv="DomainObject.Predmet.ProtustrankaFormatedWithAdressOIB_1"> PREALUX d.o.o., OIB 11564945721, Nalješkovićeva 45, 10000 Zagreb zastupanog po punomoćniku Jadranka Lugarić</derivirana_varijabla>
  </DomainObject.Predmet.ProtustrankaFormatedWithAdressOIB>
  <DomainObject.Predmet.ProtustrankaWithAdress>
    <izvorni_sadrzaj>PREALUX d.o.o. Nalješkovićeva 45, 10000 Zagreb</izvorni_sadrzaj>
    <derivirana_varijabla naziv="DomainObject.Predmet.ProtustrankaWithAdress_1">PREALUX d.o.o. Nalješkovićeva 45, 10000 Zagreb</derivirana_varijabla>
  </DomainObject.Predmet.ProtustrankaWithAdress>
  <DomainObject.Predmet.ProtustrankaWithAdressOIB>
    <izvorni_sadrzaj>PREALUX d.o.o., OIB 11564945721, Nalješkovićeva 45, 10000 Zagreb</izvorni_sadrzaj>
    <derivirana_varijabla naziv="DomainObject.Predmet.ProtustrankaWithAdressOIB_1">PREALUX d.o.o., OIB 11564945721, Nalješkovićeva 45, 10000 Zagreb</derivirana_varijabla>
  </DomainObject.Predmet.ProtustrankaWithAdressOIB>
  <DomainObject.Predmet.ProtustrankaNazivFormated>
    <izvorni_sadrzaj>PREALUX d.o.o.</izvorni_sadrzaj>
    <derivirana_varijabla naziv="DomainObject.Predmet.ProtustrankaNazivFormated_1">PREALUX d.o.o.</derivirana_varijabla>
  </DomainObject.Predmet.ProtustrankaNazivFormated>
  <DomainObject.Predmet.ProtustrankaNazivFormatedOIB>
    <izvorni_sadrzaj>PREALUX d.o.o., OIB 11564945721</izvorni_sadrzaj>
    <derivirana_varijabla naziv="DomainObject.Predmet.ProtustrankaNazivFormatedOIB_1">PREALUX d.o.o., OIB 11564945721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PREALUX d.o.o. zastupanog po punomoćniku Jadranka Lugarić</item>
    </izvorni_sadrzaj>
    <derivirana_varijabla naziv="DomainObject.Predmet.ProtuStrankaListFormated_1">
      <item>PREALUX d.o.o. zastupanog po punomoćniku Jadranka Lugarić</item>
    </derivirana_varijabla>
  </DomainObject.Predmet.ProtuStrankaListFormated>
  <DomainObject.Predmet.ProtuStrankaListFormatedOIB>
    <izvorni_sadrzaj>
      <item>PREALUX d.o.o., OIB 11564945721 zastupanog po punomoćniku Jadranka Lugarić</item>
    </izvorni_sadrzaj>
    <derivirana_varijabla naziv="DomainObject.Predmet.ProtuStrankaListFormatedOIB_1">
      <item>PREALUX d.o.o., OIB 11564945721 zastupanog po punomoćniku Jadranka Lugarić</item>
    </derivirana_varijabla>
  </DomainObject.Predmet.ProtuStrankaListFormatedOIB>
  <DomainObject.Predmet.ProtuStrankaListFormatedWithAdress>
    <izvorni_sadrzaj>
      <item>PREALUX d.o.o., Nalješkovićeva 45, 10000 Zagreb zastupanog po punomoćniku Jadranka Lugarić</item>
    </izvorni_sadrzaj>
    <derivirana_varijabla naziv="DomainObject.Predmet.ProtuStrankaListFormatedWithAdress_1">
      <item>PREALUX d.o.o., Nalješkovićeva 45, 10000 Zagreb zastupanog po punomoćniku Jadranka Lugarić</item>
    </derivirana_varijabla>
  </DomainObject.Predmet.ProtuStrankaListFormatedWithAdress>
  <DomainObject.Predmet.ProtuStrankaListFormatedWithAdressOIB>
    <izvorni_sadrzaj>
      <item>PREALUX d.o.o., OIB 11564945721, Nalješkovićeva 45, 10000 Zagreb zastupanog po punomoćniku Jadranka Lugarić</item>
    </izvorni_sadrzaj>
    <derivirana_varijabla naziv="DomainObject.Predmet.ProtuStrankaListFormatedWithAdressOIB_1">
      <item>PREALUX d.o.o., OIB 11564945721, Nalješkovićeva 45, 10000 Zagreb zastupanog po punomoćniku Jadranka Lugarić</item>
    </derivirana_varijabla>
  </DomainObject.Predmet.ProtuStrankaListFormatedWithAdressOIB>
  <DomainObject.Predmet.ProtuStrankaListNazivFormated>
    <izvorni_sadrzaj>
      <item>PREALUX d.o.o.</item>
    </izvorni_sadrzaj>
    <derivirana_varijabla naziv="DomainObject.Predmet.ProtuStrankaListNazivFormated_1">
      <item>PREALUX d.o.o.</item>
    </derivirana_varijabla>
  </DomainObject.Predmet.ProtuStrankaListNazivFormated>
  <DomainObject.Predmet.ProtuStrankaListNazivFormatedOIB>
    <izvorni_sadrzaj>
      <item>PREALUX d.o.o., OIB 11564945721</item>
    </izvorni_sadrzaj>
    <derivirana_varijabla naziv="DomainObject.Predmet.ProtuStrankaListNazivFormatedOIB_1">
      <item>PREALUX d.o.o., OIB 11564945721</item>
    </derivirana_varijabla>
  </DomainObject.Predmet.ProtuStrankaListNazivFormatedOIB>
  <DomainObject.Predmet.OstaliListFormated>
    <izvorni_sadrzaj>
      <item>Jadranka Lugarić punomoćnik sudionika u postupku PREALUX d.o.o.</item>
    </izvorni_sadrzaj>
    <derivirana_varijabla naziv="DomainObject.Predmet.OstaliListFormated_1">
      <item>Jadranka Lugarić punomoćnik sudionika u postupku PREALUX d.o.o.</item>
    </derivirana_varijabla>
  </DomainObject.Predmet.OstaliListFormated>
  <DomainObject.Predmet.OstaliListFormatedOIB>
    <izvorni_sadrzaj>
      <item>Jadranka Lugarić, OIB 40220894027 punomoćnik sudionika u postupku PREALUX d.o.o.</item>
    </izvorni_sadrzaj>
    <derivirana_varijabla naziv="DomainObject.Predmet.OstaliListFormatedOIB_1">
      <item>Jadranka Lugarić, OIB 40220894027 punomoćnik sudionika u postupku PREALUX d.o.o.</item>
    </derivirana_varijabla>
  </DomainObject.Predmet.OstaliListFormatedOIB>
  <DomainObject.Predmet.OstaliListFormatedWithAdress>
    <izvorni_sadrzaj>
      <item>Jadranka Lugarić, Nalješkovićeva 45, 10000 Zagreb punomoćnik sudionika u postupku PREALUX d.o.o.</item>
    </izvorni_sadrzaj>
    <derivirana_varijabla naziv="DomainObject.Predmet.OstaliListFormatedWithAdress_1">
      <item>Jadranka Lugarić, Nalješkovićeva 45, 10000 Zagreb punomoćnik sudionika u postupku PREALUX d.o.o.</item>
    </derivirana_varijabla>
  </DomainObject.Predmet.OstaliListFormatedWithAdress>
  <DomainObject.Predmet.OstaliListFormatedWithAdressOIB>
    <izvorni_sadrzaj>
      <item>Jadranka Lugarić, OIB 40220894027, Nalješkovićeva 45, 10000 Zagreb punomoćnik sudionika u postupku PREALUX d.o.o.</item>
    </izvorni_sadrzaj>
    <derivirana_varijabla naziv="DomainObject.Predmet.OstaliListFormatedWithAdressOIB_1">
      <item>Jadranka Lugarić, OIB 40220894027, Nalješkovićeva 45, 10000 Zagreb punomoćnik sudionika u postupku PREALUX d.o.o.</item>
    </derivirana_varijabla>
  </DomainObject.Predmet.OstaliListFormatedWithAdressOIB>
  <DomainObject.Predmet.OstaliListNazivFormated>
    <izvorni_sadrzaj>
      <item>Jadranka Lugarić</item>
    </izvorni_sadrzaj>
    <derivirana_varijabla naziv="DomainObject.Predmet.OstaliListNazivFormated_1">
      <item>Jadranka Lugarić</item>
    </derivirana_varijabla>
  </DomainObject.Predmet.OstaliListNazivFormated>
  <DomainObject.Predmet.OstaliListNazivFormatedOIB>
    <izvorni_sadrzaj>
      <item>Jadranka Lugarić, OIB 40220894027</item>
    </izvorni_sadrzaj>
    <derivirana_varijabla naziv="DomainObject.Predmet.OstaliListNazivFormatedOIB_1">
      <item>Jadranka Lugarić, OIB 40220894027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PREALUX d.o.o.</izvorni_sadrzaj>
    <derivirana_varijabla naziv="DomainObject.Predmet.ProtustrankaIDrugi_1">PREALUX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PREALUX d.o.o., OIB 11564945721, Nalješkovićeva 45, 10000 Zagreb</izvorni_sadrzaj>
    <derivirana_varijabla naziv="DomainObject.Predmet.ProtustrankaIDrugiAdressOIB_1">PREALUX d.o.o., OIB 11564945721, Nalješkovićeva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PREALUX d.o.o.</item>
      <item>Jadranka Lugarić</item>
    </izvorni_sadrzaj>
    <derivirana_varijabla naziv="DomainObject.Predmet.SudioniciListNaziv_1">
      <item>FINA Regionalni centar Zagreb</item>
      <item>PREALUX d.o.o.</item>
      <item>Jadranka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PREALUX d.o.o., OIB 11564945721, Nalješkovićeva 45,10000 Zagreb</item>
      <item>Jadranka Lugarić, OIB 40220894027, Nalješkovićeva 45,10000 Zagreb</item>
    </izvorni_sadrzaj>
    <derivirana_varijabla naziv="DomainObject.Predmet.SudioniciListAdressOIB_1">
      <item>FINA Regionalni centar Zagreb, OIB 85821130368, Trg svibanjskih žrtava 1995. br. 1,10000 Zagreb</item>
      <item>PREALUX d.o.o., OIB 11564945721, Nalješkovićeva 45,10000 Zagreb</item>
      <item>Jadranka Lugarić, OIB 40220894027, Nalješkovićeva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11564945721</item>
      <item>, OIB 40220894027</item>
    </izvorni_sadrzaj>
    <derivirana_varijabla naziv="DomainObject.Predmet.SudioniciListNazivOIB_1">
      <item>, OIB 85821130368</item>
      <item>, OIB 11564945721</item>
      <item>, OIB 40220894027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79592-601A-42D4-BA7F-D9ABAC7AB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2455</properties:Characters>
  <properties:Lines>71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2017-11-13T12:41:00Z</dcterms:created>
  <dc:creator>gboljkovac</dc:creator>
  <cp:lastModifiedBy>Goranka Boljkovac</cp:lastModifiedBy>
  <cp:lastPrinted>2017-11-13T12:41:00Z</cp:lastPrinted>
  <dcterms:modified xmlns:xsi="http://www.w3.org/2001/XMLSchema-instance" xsi:type="dcterms:W3CDTF">2017-11-13T12:42:00Z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