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12fb" w14:paraId="28512f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40EE6">
        <w:rPr>
          <w:color w:themeColor="text1" w:val="000000"/>
        </w:rPr>
        <w:t>FLEXURA d.o.o., OIB: 94513952158, Split, J. Klovića 16 b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81902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40EE6">
        <w:rPr>
          <w:color w:themeColor="text1" w:val="000000"/>
        </w:rPr>
        <w:t>FLEXURA d.o.o., OIB: 94513952158, Split, J. Klovića 16 b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40EE6">
        <w:rPr>
          <w:color w:themeColor="text1" w:val="000000"/>
        </w:rPr>
        <w:t>6</w:t>
      </w:r>
      <w:r w:rsidR="00215EC2">
        <w:rPr>
          <w:color w:themeColor="text1" w:val="000000"/>
        </w:rPr>
        <w:t>.</w:t>
      </w:r>
      <w:r w:rsidR="00340EE6">
        <w:rPr>
          <w:color w:themeColor="text1" w:val="000000"/>
        </w:rPr>
        <w:t>655</w:t>
      </w:r>
      <w:r w:rsidR="00215EC2">
        <w:rPr>
          <w:color w:themeColor="text1" w:val="000000"/>
        </w:rPr>
        <w:t>,</w:t>
      </w:r>
      <w:r w:rsidR="00340EE6">
        <w:rPr>
          <w:color w:themeColor="text1" w:val="000000"/>
        </w:rPr>
        <w:t>27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281902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40EE6">
      <w:rPr>
        <w:color w:themeColor="text1" w:val="000000"/>
      </w:rPr>
      <w:t>411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81902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40EE6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15F79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350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FLEXURA d.o.o. za arhitekturu i dizajn</izvorni_sadrzaj>
    <derivirana_varijabla naziv="DomainObject.Predmet.ProtustrankaFormated_1">  FLEXURA d.o.o. za arhitekturu i dizajn</derivirana_varijabla>
  </DomainObject.Predmet.ProtustrankaFormated>
  <DomainObject.Predmet.ProtustrankaFormatedOIB>
    <izvorni_sadrzaj>  FLEXURA d.o.o. za arhitekturu i dizajn, OIB 94513952158</izvorni_sadrzaj>
    <derivirana_varijabla naziv="DomainObject.Predmet.ProtustrankaFormatedOIB_1">  FLEXURA d.o.o. za arhitekturu i dizajn, OIB 94513952158</derivirana_varijabla>
  </DomainObject.Predmet.ProtustrankaFormatedOIB>
  <DomainObject.Predmet.ProtustrankaFormatedWithAdress>
    <izvorni_sadrzaj> FLEXURA d.o.o. za arhitekturu i dizajn, J.Klovića 16/b, 21000 Split</izvorni_sadrzaj>
    <derivirana_varijabla naziv="DomainObject.Predmet.ProtustrankaFormatedWithAdress_1"> FLEXURA d.o.o. za arhitekturu i dizajn, J.Klovića 16/b, 21000 Split</derivirana_varijabla>
  </DomainObject.Predmet.ProtustrankaFormatedWithAdress>
  <DomainObject.Predmet.ProtustrankaFormatedWithAdressOIB>
    <izvorni_sadrzaj> FLEXURA d.o.o. za arhitekturu i dizajn, OIB 94513952158, J.Klovića 16/b, 21000 Split</izvorni_sadrzaj>
    <derivirana_varijabla naziv="DomainObject.Predmet.ProtustrankaFormatedWithAdressOIB_1"> FLEXURA d.o.o. za arhitekturu i dizajn, OIB 94513952158, J.Klovića 16/b, 21000 Split</derivirana_varijabla>
  </DomainObject.Predmet.ProtustrankaFormatedWithAdressOIB>
  <DomainObject.Predmet.ProtustrankaWithAdress>
    <izvorni_sadrzaj>FLEXURA d.o.o. za arhitekturu i dizajn J.Klovića 16/b, 21000 Split</izvorni_sadrzaj>
    <derivirana_varijabla naziv="DomainObject.Predmet.ProtustrankaWithAdress_1">FLEXURA d.o.o. za arhitekturu i dizajn J.Klovića 16/b, 21000 Split</derivirana_varijabla>
  </DomainObject.Predmet.ProtustrankaWithAdress>
  <DomainObject.Predmet.ProtustrankaWithAdressOIB>
    <izvorni_sadrzaj>FLEXURA d.o.o. za arhitekturu i dizajn, OIB 94513952158, J.Klovića 16/b, 21000 Split</izvorni_sadrzaj>
    <derivirana_varijabla naziv="DomainObject.Predmet.ProtustrankaWithAdressOIB_1">FLEXURA d.o.o. za arhitekturu i dizajn, OIB 94513952158, J.Klovića 16/b, 21000 Split</derivirana_varijabla>
  </DomainObject.Predmet.ProtustrankaWithAdressOIB>
  <DomainObject.Predmet.ProtustrankaNazivFormated>
    <izvorni_sadrzaj>FLEXURA d.o.o. za arhitekturu i dizajn</izvorni_sadrzaj>
    <derivirana_varijabla naziv="DomainObject.Predmet.ProtustrankaNazivFormated_1">FLEXURA d.o.o. za arhitekturu i dizajn</derivirana_varijabla>
  </DomainObject.Predmet.ProtustrankaNazivFormated>
  <DomainObject.Predmet.ProtustrankaNazivFormatedOIB>
    <izvorni_sadrzaj>FLEXURA d.o.o. za arhitekturu i dizajn, OIB 94513952158</izvorni_sadrzaj>
    <derivirana_varijabla naziv="DomainObject.Predmet.ProtustrankaNazivFormatedOIB_1">FLEXURA d.o.o. za arhitekturu i dizajn, OIB 94513952158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6655.27</izvorni_sadrzaj>
    <derivirana_varijabla naziv="DomainObject.Predmet.TrenutnaVrijednost_1">6655.27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FLEXURA d.o.o. za arhitekturu i dizajn</item>
    </izvorni_sadrzaj>
    <derivirana_varijabla naziv="DomainObject.Predmet.ProtuStrankaListFormated_1">
      <item>FLEXURA d.o.o. za arhitekturu i dizajn</item>
    </derivirana_varijabla>
  </DomainObject.Predmet.ProtuStrankaListFormated>
  <DomainObject.Predmet.ProtuStrankaListFormatedOIB>
    <izvorni_sadrzaj>
      <item>FLEXURA d.o.o. za arhitekturu i dizajn, OIB 94513952158</item>
    </izvorni_sadrzaj>
    <derivirana_varijabla naziv="DomainObject.Predmet.ProtuStrankaListFormatedOIB_1">
      <item>FLEXURA d.o.o. za arhitekturu i dizajn, OIB 94513952158</item>
    </derivirana_varijabla>
  </DomainObject.Predmet.ProtuStrankaListFormatedOIB>
  <DomainObject.Predmet.ProtuStrankaListFormatedWithAdress>
    <izvorni_sadrzaj>
      <item>FLEXURA d.o.o. za arhitekturu i dizajn, J.Klovića 16/b, 21000 Split</item>
    </izvorni_sadrzaj>
    <derivirana_varijabla naziv="DomainObject.Predmet.ProtuStrankaListFormatedWithAdress_1">
      <item>FLEXURA d.o.o. za arhitekturu i dizajn, J.Klovića 16/b, 21000 Split</item>
    </derivirana_varijabla>
  </DomainObject.Predmet.ProtuStrankaListFormatedWithAdress>
  <DomainObject.Predmet.ProtuStrankaListFormatedWithAdressOIB>
    <izvorni_sadrzaj>
      <item>FLEXURA d.o.o. za arhitekturu i dizajn, OIB 94513952158, J.Klovića 16/b, 21000 Split</item>
    </izvorni_sadrzaj>
    <derivirana_varijabla naziv="DomainObject.Predmet.ProtuStrankaListFormatedWithAdressOIB_1">
      <item>FLEXURA d.o.o. za arhitekturu i dizajn, OIB 94513952158, J.Klovića 16/b, 21000 Split</item>
    </derivirana_varijabla>
  </DomainObject.Predmet.ProtuStrankaListFormatedWithAdressOIB>
  <DomainObject.Predmet.ProtuStrankaListNazivFormated>
    <izvorni_sadrzaj>
      <item>FLEXURA d.o.o. za arhitekturu i dizajn</item>
    </izvorni_sadrzaj>
    <derivirana_varijabla naziv="DomainObject.Predmet.ProtuStrankaListNazivFormated_1">
      <item>FLEXURA d.o.o. za arhitekturu i dizajn</item>
    </derivirana_varijabla>
  </DomainObject.Predmet.ProtuStrankaListNazivFormated>
  <DomainObject.Predmet.ProtuStrankaListNazivFormatedOIB>
    <izvorni_sadrzaj>
      <item>FLEXURA d.o.o. za arhitekturu i dizajn, OIB 94513952158</item>
    </izvorni_sadrzaj>
    <derivirana_varijabla naziv="DomainObject.Predmet.ProtuStrankaListNazivFormatedOIB_1">
      <item>FLEXURA d.o.o. za arhitekturu i dizajn, OIB 94513952158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FLEXURA d.o.o. za arhitekturu i dizajn</izvorni_sadrzaj>
    <derivirana_varijabla naziv="DomainObject.Predmet.ProtustrankaIDrugi_1">FLEXURA d.o.o. za arhitekturu i dizajn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FLEXURA d.o.o. za arhitekturu i dizajn, OIB 94513952158, J.Klovića 16/b, 21000 Split</izvorni_sadrzaj>
    <derivirana_varijabla naziv="DomainObject.Predmet.ProtustrankaIDrugiAdressOIB_1">FLEXURA d.o.o. za arhitekturu i dizajn, OIB 94513952158, J.Klovića 16/b,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FLEXURA d.o.o. za arhitekturu i dizajn</item>
      <item>FINANCIJSKA AGENCIJA, RC SPLIT</item>
    </izvorni_sadrzaj>
    <derivirana_varijabla naziv="DomainObject.Predmet.SudioniciListNaziv_1">
      <item>FLEXURA d.o.o. za arhitekturu i dizajn</item>
      <item>FINANCIJSKA AGENCIJA, RC SPLIT</item>
    </derivirana_varijabla>
  </DomainObject.Predmet.SudioniciListNaziv>
  <DomainObject.Predmet.SudioniciListAdressOIB>
    <izvorni_sadrzaj>
      <item>FLEXURA d.o.o. za arhitekturu i dizajn, OIB 94513952158, J.Klovića 16/b,21000 Split</item>
      <item>FINANCIJSKA AGENCIJA, RC SPLIT, OIB 85821130368, Mažuranićevo šetalište 24 b,21000 Split</item>
    </izvorni_sadrzaj>
    <derivirana_varijabla naziv="DomainObject.Predmet.SudioniciListAdressOIB_1">
      <item>FLEXURA d.o.o. za arhitekturu i dizajn, OIB 94513952158, J.Klovića 16/b,21000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94513952158</item>
      <item>, OIB 85821130368</item>
    </izvorni_sadrzaj>
    <derivirana_varijabla naziv="DomainObject.Predmet.SudioniciListNazivOIB_1">
      <item>, OIB 94513952158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1738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2017-04-03T06:26:00Z</cp:lastPrinted>
  <dcterms:modified xmlns:xsi="http://www.w3.org/2001/XMLSchema-instance" xsi:type="dcterms:W3CDTF">2017-04-03T07:58:00Z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