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8a2c" w14:paraId="9318a2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dužnikom</w:t>
      </w:r>
      <w:r w:rsidR="00CB62BC">
        <w:t xml:space="preserve"> VADA COMMERCE d.o.o. Split, Jadranska 6, OIB: </w:t>
      </w:r>
      <w:r w:rsidR="00CB62BC" w:rsidRPr="00CB62BC">
        <w:t>41610827793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B62BC" w:rsidRPr="00CB62BC">
        <w:t>VADA COMMERCE d.o.o. Split, Jadranska 6, OIB: 41610827793</w:t>
      </w:r>
      <w:r w:rsidR="006961AB" w:rsidRPr="006961AB">
        <w:t xml:space="preserve">, </w:t>
      </w:r>
      <w:r>
        <w:t xml:space="preserve">na dan </w:t>
      </w:r>
      <w:r w:rsidR="00CB62BC">
        <w:t>29. listopada</w:t>
      </w:r>
      <w:r>
        <w:t xml:space="preserve"> 2015. godine u Očevidniku redoslijeda osnova za plaćanje ima evidentiran dug na temelju neizvršenih osnova za plaćanje u ukupnom iznosu od </w:t>
      </w:r>
      <w:r w:rsidR="00CB62BC">
        <w:t>2.002,87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B62BC">
      <w:t>126</w:t>
    </w:r>
    <w:r w:rsidR="00906DB2">
      <w:t>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DB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2BC"/>
    <w:rsid w:val="00CB6613"/>
    <w:rsid w:val="00CE27EC"/>
    <w:rsid w:val="00CE70B0"/>
    <w:rsid w:val="00CF3410"/>
    <w:rsid w:val="00D035AC"/>
    <w:rsid w:val="00D035BB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St-1261/2015</izvorni_sadrzaj>
    <derivirana_varijabla naziv="DomainObject.Predmet.OznakaBroj_1">St-1261/2015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VADA COMMERCE, d.o.o. za trgovinu i usluge</izvorni_sadrzaj>
    <derivirana_varijabla naziv="DomainObject.Predmet.ProtustrankaFormated_1">  VADA COMMERCE, d.o.o. za trgovinu i usluge</derivirana_varijabla>
  </DomainObject.Predmet.ProtustrankaFormated>
  <DomainObject.Predmet.ProtustrankaFormatedOIB>
    <izvorni_sadrzaj>  VADA COMMERCE, d.o.o. za trgovinu i usluge, OIB 41610827793</izvorni_sadrzaj>
    <derivirana_varijabla naziv="DomainObject.Predmet.ProtustrankaFormatedOIB_1">  VADA COMMERCE, d.o.o. za trgovinu i usluge, OIB 41610827793</derivirana_varijabla>
  </DomainObject.Predmet.ProtustrankaFormatedOIB>
  <DomainObject.Predmet.ProtustrankaFormatedWithAdress>
    <izvorni_sadrzaj> VADA COMMERCE, d.o.o. za trgovinu i usluge, Jadranska 6, 21000 Split</izvorni_sadrzaj>
    <derivirana_varijabla naziv="DomainObject.Predmet.ProtustrankaFormatedWithAdress_1"> VADA COMMERCE, d.o.o. za trgovinu i usluge, Jadranska 6, 21000 Split</derivirana_varijabla>
  </DomainObject.Predmet.ProtustrankaFormatedWithAdress>
  <DomainObject.Predmet.ProtustrankaFormatedWithAdressOIB>
    <izvorni_sadrzaj> VADA COMMERCE, d.o.o. za trgovinu i usluge, OIB 41610827793, Jadranska 6, 21000 Split</izvorni_sadrzaj>
    <derivirana_varijabla naziv="DomainObject.Predmet.ProtustrankaFormatedWithAdressOIB_1"> VADA COMMERCE, d.o.o. za trgovinu i usluge, OIB 41610827793, Jadranska 6, 21000 Split</derivirana_varijabla>
  </DomainObject.Predmet.ProtustrankaFormatedWithAdressOIB>
  <DomainObject.Predmet.ProtustrankaWithAdress>
    <izvorni_sadrzaj>VADA COMMERCE, d.o.o. za trgovinu i usluge Jadranska 6, 21000 Split</izvorni_sadrzaj>
    <derivirana_varijabla naziv="DomainObject.Predmet.ProtustrankaWithAdress_1">VADA COMMERCE, d.o.o. za trgovinu i usluge Jadranska 6, 21000 Split</derivirana_varijabla>
  </DomainObject.Predmet.ProtustrankaWithAdress>
  <DomainObject.Predmet.ProtustrankaWithAdressOIB>
    <izvorni_sadrzaj>VADA COMMERCE, d.o.o. za trgovinu i usluge, OIB 41610827793, Jadranska 6, 21000 Split</izvorni_sadrzaj>
    <derivirana_varijabla naziv="DomainObject.Predmet.ProtustrankaWithAdressOIB_1">VADA COMMERCE, d.o.o. za trgovinu i usluge, OIB 41610827793, Jadranska 6, 21000 Split</derivirana_varijabla>
  </DomainObject.Predmet.ProtustrankaWithAdressOIB>
  <DomainObject.Predmet.ProtustrankaNazivFormated>
    <izvorni_sadrzaj>VADA COMMERCE, d.o.o. za trgovinu i usluge</izvorni_sadrzaj>
    <derivirana_varijabla naziv="DomainObject.Predmet.ProtustrankaNazivFormated_1">VADA COMMERCE, d.o.o. za trgovinu i usluge</derivirana_varijabla>
  </DomainObject.Predmet.ProtustrankaNazivFormated>
  <DomainObject.Predmet.ProtustrankaNazivFormatedOIB>
    <izvorni_sadrzaj>VADA COMMERCE, d.o.o. za trgovinu i usluge, OIB 41610827793</izvorni_sadrzaj>
    <derivirana_varijabla naziv="DomainObject.Predmet.ProtustrankaNazivFormatedOIB_1">VADA COMMERCE, d.o.o. za trgovinu i usluge, OIB 41610827793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2002.87</izvorni_sadrzaj>
    <derivirana_varijabla naziv="DomainObject.Predmet.TrenutnaVrijednost_1">2002.87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VADA COMMERCE, d.o.o. za trgovinu i usluge</item>
    </izvorni_sadrzaj>
    <derivirana_varijabla naziv="DomainObject.Predmet.ProtuStrankaListFormated_1">
      <item>VADA COMMERCE, d.o.o. za trgovinu i usluge</item>
    </derivirana_varijabla>
  </DomainObject.Predmet.ProtuStrankaListFormated>
  <DomainObject.Predmet.ProtuStrankaListFormatedOIB>
    <izvorni_sadrzaj>
      <item>VADA COMMERCE, d.o.o. za trgovinu i usluge, OIB 41610827793</item>
    </izvorni_sadrzaj>
    <derivirana_varijabla naziv="DomainObject.Predmet.ProtuStrankaListFormatedOIB_1">
      <item>VADA COMMERCE, d.o.o. za trgovinu i usluge, OIB 41610827793</item>
    </derivirana_varijabla>
  </DomainObject.Predmet.ProtuStrankaListFormatedOIB>
  <DomainObject.Predmet.ProtuStrankaListFormatedWithAdress>
    <izvorni_sadrzaj>
      <item>VADA COMMERCE, d.o.o. za trgovinu i usluge, Jadranska 6, 21000 Split</item>
    </izvorni_sadrzaj>
    <derivirana_varijabla naziv="DomainObject.Predmet.ProtuStrankaListFormatedWithAdress_1">
      <item>VADA COMMERCE, d.o.o. za trgovinu i usluge, Jadranska 6, 21000 Split</item>
    </derivirana_varijabla>
  </DomainObject.Predmet.ProtuStrankaListFormatedWithAdress>
  <DomainObject.Predmet.ProtuStrankaListFormatedWithAdressOIB>
    <izvorni_sadrzaj>
      <item>VADA COMMERCE, d.o.o. za trgovinu i usluge, OIB 41610827793, Jadranska 6, 21000 Split</item>
    </izvorni_sadrzaj>
    <derivirana_varijabla naziv="DomainObject.Predmet.ProtuStrankaListFormatedWithAdressOIB_1">
      <item>VADA COMMERCE, d.o.o. za trgovinu i usluge, OIB 41610827793, Jadranska 6, 21000 Split</item>
    </derivirana_varijabla>
  </DomainObject.Predmet.ProtuStrankaListFormatedWithAdressOIB>
  <DomainObject.Predmet.ProtuStrankaListNazivFormated>
    <izvorni_sadrzaj>
      <item>VADA COMMERCE, d.o.o. za trgovinu i usluge</item>
    </izvorni_sadrzaj>
    <derivirana_varijabla naziv="DomainObject.Predmet.ProtuStrankaListNazivFormated_1">
      <item>VADA COMMERCE, d.o.o. za trgovinu i usluge</item>
    </derivirana_varijabla>
  </DomainObject.Predmet.ProtuStrankaListNazivFormated>
  <DomainObject.Predmet.ProtuStrankaListNazivFormatedOIB>
    <izvorni_sadrzaj>
      <item>VADA COMMERCE, d.o.o. za trgovinu i usluge, OIB 41610827793</item>
    </izvorni_sadrzaj>
    <derivirana_varijabla naziv="DomainObject.Predmet.ProtuStrankaListNazivFormatedOIB_1">
      <item>VADA COMMERCE, d.o.o. za trgovinu i usluge, OIB 41610827793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VADA COMMERCE, d.o.o. za trgovinu i usluge</izvorni_sadrzaj>
    <derivirana_varijabla naziv="DomainObject.Predmet.ProtustrankaIDrugi_1">VADA COMMERCE,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VADA COMMERCE, d.o.o. za trgovinu i usluge, OIB 41610827793, Jadranska 6, 21000 Split</izvorni_sadrzaj>
    <derivirana_varijabla naziv="DomainObject.Predmet.ProtustrankaIDrugiAdressOIB_1">VADA COMMERCE, d.o.o. za trgovinu i usluge, OIB 41610827793, Jadranska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VADA COMMERCE, d.o.o. za trgovinu i usluge</item>
      <item>FINANCIJSKA AGENCIJA, RC SPLIT</item>
    </izvorni_sadrzaj>
    <derivirana_varijabla naziv="DomainObject.Predmet.SudioniciListNaziv_1">
      <item>VADA COMMERCE, d.o.o. za trgovinu i usluge</item>
      <item>FINANCIJSKA AGENCIJA, RC SPLIT</item>
    </derivirana_varijabla>
  </DomainObject.Predmet.SudioniciListNaziv>
  <DomainObject.Predmet.SudioniciListAdressOIB>
    <izvorni_sadrzaj>
      <item>VADA COMMERCE, d.o.o. za trgovinu i usluge, OIB 41610827793, Jadranska 6,21000 Split</item>
      <item>FINANCIJSKA AGENCIJA, RC SPLIT, OIB 85821130368, Mažuranićevo šetalište 24 b,21000 Split</item>
    </izvorni_sadrzaj>
    <derivirana_varijabla naziv="DomainObject.Predmet.SudioniciListAdressOIB_1">
      <item>VADA COMMERCE, d.o.o. za trgovinu i usluge, OIB 41610827793, Jadranska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41610827793</item>
      <item>, OIB 85821130368</item>
    </izvorni_sadrzaj>
    <derivirana_varijabla naziv="DomainObject.Predmet.SudioniciListNazivOIB_1">
      <item>, OIB 41610827793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FE108-7490-4311-9265-739A5CAD7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1966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2016-02-03T13:59:00Z</dcterms:created>
  <dc:creator>nmarkovic</dc:creator>
  <cp:lastModifiedBy>Ana Golub Gruić</cp:lastModifiedBy>
  <cp:lastPrinted>2016-02-03T13:59:00Z</cp:lastPrinted>
  <dcterms:modified xmlns:xsi="http://www.w3.org/2001/XMLSchema-instance" xsi:type="dcterms:W3CDTF">2016-02-04T13:28:00Z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