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40816" w14:paraId="9f40816" w:rsidRDefault="00ED639F" w:rsidP="00ED639F" w:rsidR="00ED639F" w:rsidRPr="00ED639F">
      <w:pPr>
        <w15:collapsed w:val="false"/>
      </w:pPr>
      <w:r w:rsidRPr="00ED639F">
        <w:rPr>
          <w:rStyle w:val="Naglaeno"/>
        </w:rPr>
        <w:t xml:space="preserve">             </w:t>
      </w:r>
      <w:r w:rsidRPr="00ED639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639F" w:rsidP="00ED639F" w:rsidR="00ED639F" w:rsidRPr="00ED639F"/>
    <w:p w:rsidRDefault="00ED639F" w:rsidP="00ED639F" w:rsidR="00ED639F" w:rsidRPr="00ED639F">
      <w:pPr>
        <w:ind w:hanging="720" w:left="360"/>
        <w:rPr>
          <w:b/>
        </w:rPr>
      </w:pPr>
      <w:r w:rsidRPr="00ED639F">
        <w:rPr>
          <w:b/>
        </w:rPr>
        <w:t xml:space="preserve">     REPUBLIKA HRVATSKA</w:t>
      </w:r>
    </w:p>
    <w:p w:rsidRDefault="00ED639F" w:rsidP="00ED639F" w:rsidR="00ED639F" w:rsidRPr="00ED639F">
      <w:pPr>
        <w:ind w:hanging="720" w:left="360"/>
        <w:rPr>
          <w:sz w:val="22"/>
          <w:szCs w:val="22"/>
        </w:rPr>
      </w:pPr>
      <w:r w:rsidRPr="00ED639F">
        <w:rPr>
          <w:sz w:val="22"/>
          <w:szCs w:val="22"/>
        </w:rPr>
        <w:t xml:space="preserve">     TRGOVAČKI SUD U OSIJEKU</w:t>
      </w:r>
    </w:p>
    <w:p w:rsidRDefault="00ED639F" w:rsidP="00ED639F" w:rsidR="00ED639F" w:rsidRPr="00ED639F">
      <w:pPr>
        <w:jc w:val="right"/>
      </w:pPr>
    </w:p>
    <w:p w:rsidRDefault="00ED639F" w:rsidP="00ED639F" w:rsidR="00ED639F" w:rsidRPr="00ED639F">
      <w:pPr>
        <w:jc w:val="right"/>
      </w:pPr>
    </w:p>
    <w:p w:rsidRDefault="00ED639F" w:rsidP="00ED639F" w:rsidR="00ED639F" w:rsidRPr="00ED639F"/>
    <w:p w:rsidRDefault="00ED639F" w:rsidP="00ED639F" w:rsidR="00ED639F" w:rsidRPr="00ED639F">
      <w:pPr>
        <w:jc w:val="center"/>
      </w:pPr>
      <w:r w:rsidRPr="00ED639F">
        <w:t xml:space="preserve">Z A K LJ U Č A K </w:t>
      </w:r>
    </w:p>
    <w:p w:rsidRDefault="00ED639F" w:rsidP="00ED639F" w:rsidR="00ED639F" w:rsidRPr="00ED639F">
      <w:pPr>
        <w:jc w:val="center"/>
      </w:pPr>
    </w:p>
    <w:p w:rsidRDefault="00ED639F" w:rsidP="00866A22" w:rsidR="00ED639F" w:rsidRPr="00ED639F">
      <w:pPr>
        <w:ind w:firstLine="708"/>
        <w:jc w:val="both"/>
      </w:pPr>
      <w:r w:rsidRPr="00ED639F">
        <w:t xml:space="preserve">Trgovački sud u Osijeku po stečajnoj sutkinji Nadi Roso , u stečajno postupku nad dužnikom </w:t>
      </w:r>
      <w:r w:rsidR="00ED258B">
        <w:rPr>
          <w:b/>
        </w:rPr>
        <w:t xml:space="preserve">MIKENA d.o.o. za ugostiteljstvo, trgovinu i usluge </w:t>
      </w:r>
      <w:r w:rsidR="00866A22">
        <w:rPr>
          <w:b/>
        </w:rPr>
        <w:t>"</w:t>
      </w:r>
      <w:r w:rsidR="00ED258B">
        <w:rPr>
          <w:b/>
        </w:rPr>
        <w:t>u stečaju</w:t>
      </w:r>
      <w:r w:rsidR="00866A22">
        <w:rPr>
          <w:b/>
        </w:rPr>
        <w:t>"</w:t>
      </w:r>
      <w:r w:rsidR="00ED258B">
        <w:rPr>
          <w:b/>
        </w:rPr>
        <w:t>, Đakovo, Ulica Pape Ivana Pavla II br. 9, OIB: 98672133801, MBS: 030028749</w:t>
      </w:r>
      <w:r w:rsidRPr="00ED639F">
        <w:t xml:space="preserve">, dana </w:t>
      </w:r>
      <w:r w:rsidR="00866A22">
        <w:t>14</w:t>
      </w:r>
      <w:r w:rsidR="00ED258B">
        <w:t>. lipnja 2018</w:t>
      </w:r>
      <w:r w:rsidRPr="00ED639F">
        <w:t>. god.</w:t>
      </w:r>
    </w:p>
    <w:p w:rsidRDefault="00ED639F" w:rsidP="00ED639F" w:rsidR="00ED639F" w:rsidRPr="00ED639F"/>
    <w:p w:rsidRDefault="00ED639F" w:rsidP="00ED639F" w:rsidR="00ED639F" w:rsidRPr="00ED639F">
      <w:pPr>
        <w:jc w:val="center"/>
      </w:pPr>
      <w:r w:rsidRPr="00ED639F">
        <w:t>z a k l j u č i o    j e</w:t>
      </w:r>
    </w:p>
    <w:p w:rsidRDefault="00ED639F" w:rsidP="00ED639F" w:rsidR="00ED639F" w:rsidRPr="00ED639F">
      <w:pPr>
        <w:jc w:val="center"/>
      </w:pPr>
    </w:p>
    <w:p w:rsidRDefault="00ED639F" w:rsidP="00ED639F" w:rsidR="00ED639F" w:rsidRPr="00ED639F">
      <w:pPr>
        <w:jc w:val="center"/>
      </w:pPr>
    </w:p>
    <w:p w:rsidRDefault="00ED639F" w:rsidP="00ED639F" w:rsidR="00866A22">
      <w:pPr>
        <w:ind w:firstLine="708"/>
        <w:jc w:val="both"/>
      </w:pPr>
      <w:r w:rsidRPr="00ED639F">
        <w:t xml:space="preserve"> Nalaže se Zemljišnoknjižnom odjelu </w:t>
      </w:r>
      <w:r w:rsidR="00ED258B">
        <w:t>Đakovo</w:t>
      </w:r>
      <w:r w:rsidRPr="00ED639F">
        <w:t xml:space="preserve"> </w:t>
      </w:r>
      <w:r w:rsidR="00866A22">
        <w:t xml:space="preserve">da izvrši na nekretnini upisanoj u </w:t>
      </w:r>
      <w:proofErr w:type="spellStart"/>
      <w:r w:rsidR="00866A22">
        <w:t>zk</w:t>
      </w:r>
      <w:proofErr w:type="spellEnd"/>
      <w:r w:rsidR="00866A22">
        <w:t xml:space="preserve">. ul. 8081 k.o. Đakovo </w:t>
      </w:r>
      <w:proofErr w:type="spellStart"/>
      <w:r w:rsidR="00866A22">
        <w:t>kč</w:t>
      </w:r>
      <w:proofErr w:type="spellEnd"/>
      <w:r w:rsidR="00866A22">
        <w:t>. br. 711/1, poduložak 11, 11. Etaža: 478/10000</w:t>
      </w:r>
      <w:r w:rsidR="009A03DC">
        <w:t>0</w:t>
      </w:r>
      <w:bookmarkStart w:name="_GoBack" w:id="0"/>
      <w:bookmarkEnd w:id="0"/>
      <w:r w:rsidR="00866A22">
        <w:t xml:space="preserve">, poslovni prostor L 23, ukupne površine 14,85 m2 </w:t>
      </w:r>
      <w:r w:rsidRPr="00ED639F">
        <w:rPr>
          <w:b/>
        </w:rPr>
        <w:t>brisanje</w:t>
      </w:r>
      <w:r w:rsidR="00ED258B">
        <w:t xml:space="preserve"> </w:t>
      </w:r>
      <w:r w:rsidR="00866A22">
        <w:t>slijedećih zabilježbi:</w:t>
      </w:r>
    </w:p>
    <w:p w:rsidRDefault="00866A22" w:rsidP="00ED639F" w:rsidR="00866A22">
      <w:pPr>
        <w:ind w:firstLine="708"/>
        <w:jc w:val="both"/>
      </w:pPr>
    </w:p>
    <w:p w:rsidRDefault="00866A22" w:rsidP="00ED639F" w:rsidR="00866A22">
      <w:pPr>
        <w:ind w:firstLine="708"/>
        <w:jc w:val="both"/>
      </w:pPr>
      <w:r>
        <w:t xml:space="preserve">B </w:t>
      </w:r>
      <w:proofErr w:type="spellStart"/>
      <w:r>
        <w:t>Vlastovnica</w:t>
      </w:r>
      <w:proofErr w:type="spellEnd"/>
    </w:p>
    <w:p w:rsidRDefault="00866A22" w:rsidP="00ED639F" w:rsidR="00866A22">
      <w:pPr>
        <w:ind w:firstLine="708"/>
        <w:jc w:val="both"/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0"/>
        <w:gridCol w:w="300"/>
        <w:gridCol w:w="300"/>
        <w:gridCol w:w="6225"/>
        <w:gridCol w:w="300"/>
        <w:gridCol w:w="900"/>
        <w:gridCol w:w="300"/>
        <w:gridCol w:w="300"/>
      </w:tblGrid>
      <w:tr w:rsidTr="00866A22" w:rsidR="00866A22" w:rsidRPr="00866A22">
        <w:trPr>
          <w:gridAfter w:val="1"/>
          <w:wAfter w:type="dxa" w:w="300"/>
          <w:trHeight w:val="915"/>
        </w:trPr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66A22" w:rsidR="00866A22" w:rsidRPr="00866A22">
            <w:pPr>
              <w:jc w:val="center"/>
              <w:rPr>
                <w:color w:val="333333"/>
              </w:rPr>
            </w:pPr>
            <w:r w:rsidRPr="00866A22">
              <w:rPr>
                <w:color w:val="000000"/>
              </w:rPr>
              <w:t>11.2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66A22" w:rsidR="00866A22" w:rsidRPr="00866A22">
            <w:pPr>
              <w:rPr>
                <w:color w:val="333333"/>
              </w:rPr>
            </w:pPr>
            <w:r w:rsidRPr="00866A22">
              <w:rPr>
                <w:color w:val="000000"/>
              </w:rPr>
              <w:t>Zaprimljeno 09.05.2018.g. pod brojem Z-10300/2018</w:t>
            </w:r>
            <w:r w:rsidRPr="00866A22">
              <w:rPr>
                <w:color w:val="000000"/>
              </w:rPr>
              <w:br/>
            </w:r>
            <w:r w:rsidRPr="00866A22">
              <w:rPr>
                <w:color w:val="000000"/>
              </w:rPr>
              <w:br/>
              <w:t>ZABILJEŽBA, OTVARANJE STEČAJNOG POSTUPKA, ZAKLJUČAK TRGOVAČKOG SUDA U OSIJEKU BROJ ST-519/13-145 08.05.2018, PRAVOMOĆNO RJEŠENJE TRGOVAČKOG SUDA U OSIJEKU, BROJ 5 ST-519/13-5 07.06.2013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66A22" w:rsidR="00866A22" w:rsidRPr="00866A22">
            <w:pPr>
              <w:rPr>
                <w:color w:val="333333"/>
              </w:rPr>
            </w:pPr>
            <w:r w:rsidRPr="00866A22">
              <w:rPr>
                <w:color w:val="000000"/>
              </w:rPr>
              <w:br/>
              <w:t>na 11 (1.1)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866A22" w:rsidR="00866A22" w:rsidRPr="00866A22">
            <w:pPr>
              <w:rPr>
                <w:color w:val="333333"/>
              </w:rPr>
            </w:pPr>
          </w:p>
        </w:tc>
      </w:tr>
      <w:tr w:rsidTr="00866A22" w:rsidR="00866A22" w:rsidRPr="00866A22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866A22" w:rsidR="00866A22" w:rsidRPr="00866A22">
            <w:pPr>
              <w:rPr>
                <w:color w:val="333333"/>
              </w:rPr>
            </w:pPr>
          </w:p>
        </w:tc>
        <w:tc>
          <w:tcPr>
            <w:tcW w:type="dxa" w:w="8325"/>
            <w:gridSpan w:val="6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866A22" w:rsidR="00866A22" w:rsidRPr="00866A22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866A22" w:rsidR="00866A22" w:rsidRPr="00866A22">
            <w:pPr>
              <w:rPr>
                <w:color w:val="333333"/>
              </w:rPr>
            </w:pPr>
          </w:p>
        </w:tc>
      </w:tr>
      <w:tr w:rsidTr="00866A22" w:rsidR="00866A22" w:rsidRPr="00866A22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866A22" w:rsidR="00866A22" w:rsidRPr="00866A22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66A22" w:rsidR="00866A22" w:rsidRPr="00866A22">
            <w:pPr>
              <w:jc w:val="center"/>
              <w:rPr>
                <w:color w:val="333333"/>
              </w:rPr>
            </w:pPr>
            <w:r w:rsidRPr="00866A22">
              <w:rPr>
                <w:color w:val="000000"/>
              </w:rPr>
              <w:t>11.3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66A22" w:rsidR="00866A22" w:rsidRPr="00866A22">
            <w:pPr>
              <w:rPr>
                <w:color w:val="333333"/>
              </w:rPr>
            </w:pPr>
            <w:r w:rsidRPr="00866A22">
              <w:rPr>
                <w:color w:val="000000"/>
              </w:rPr>
              <w:t>Zaprimljeno 09.05.2018.g. pod brojem Z-10300/2018</w:t>
            </w:r>
            <w:r w:rsidRPr="00866A22">
              <w:rPr>
                <w:color w:val="000000"/>
              </w:rPr>
              <w:br/>
            </w:r>
            <w:r w:rsidRPr="00866A22">
              <w:rPr>
                <w:color w:val="000000"/>
              </w:rPr>
              <w:br/>
              <w:t xml:space="preserve">ZABILJEŽBA, Na temelju pravomoćnog Rješenja Trgovačkog suda u Osijeku, broj 6 St-519/13-141 od 15. ožujka 2018.g. </w:t>
            </w:r>
            <w:proofErr w:type="spellStart"/>
            <w:r w:rsidRPr="00866A22">
              <w:rPr>
                <w:color w:val="000000"/>
              </w:rPr>
              <w:t>zabilježuje</w:t>
            </w:r>
            <w:proofErr w:type="spellEnd"/>
            <w:r w:rsidRPr="00866A22">
              <w:rPr>
                <w:color w:val="000000"/>
              </w:rPr>
              <w:t xml:space="preserve"> se Rješenje o prodaji nekretnina u A.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66A22" w:rsidR="00866A22" w:rsidRPr="00866A22">
            <w:pPr>
              <w:rPr>
                <w:color w:val="333333"/>
              </w:rPr>
            </w:pPr>
            <w:r w:rsidRPr="00866A22">
              <w:rPr>
                <w:color w:val="000000"/>
              </w:rPr>
              <w:br/>
              <w:t>na 11 (1.1)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66A22" w:rsidR="00866A22" w:rsidRPr="00866A22"/>
        </w:tc>
      </w:tr>
    </w:tbl>
    <w:p w:rsidRDefault="00866A22" w:rsidP="00ED639F" w:rsidR="00866A22">
      <w:pPr>
        <w:ind w:firstLine="708"/>
        <w:jc w:val="both"/>
      </w:pPr>
    </w:p>
    <w:p w:rsidRDefault="00866A22" w:rsidP="00ED639F" w:rsidR="00866A22">
      <w:pPr>
        <w:ind w:firstLine="708"/>
        <w:jc w:val="both"/>
      </w:pPr>
    </w:p>
    <w:p w:rsidRDefault="00ED639F" w:rsidP="00ED639F" w:rsidR="00ED639F" w:rsidRPr="00ED639F">
      <w:pPr>
        <w:suppressAutoHyphens/>
        <w:rPr>
          <w:lang w:eastAsia="ar-SA"/>
        </w:rPr>
      </w:pPr>
    </w:p>
    <w:p w:rsidRDefault="00ED639F" w:rsidP="003C7C72" w:rsidR="00ED639F">
      <w:pPr>
        <w:jc w:val="center"/>
      </w:pPr>
      <w:r w:rsidRPr="00ED639F">
        <w:t>Obrazloženje</w:t>
      </w:r>
    </w:p>
    <w:p w:rsidRDefault="00ED639F" w:rsidP="00ED639F" w:rsidR="00ED639F" w:rsidRPr="00ED639F">
      <w:pPr>
        <w:jc w:val="center"/>
      </w:pPr>
    </w:p>
    <w:p w:rsidRDefault="00ED639F" w:rsidP="005C7C5E" w:rsidR="00ED639F" w:rsidRPr="00ED639F">
      <w:pPr>
        <w:ind w:firstLine="708"/>
        <w:jc w:val="both"/>
      </w:pPr>
      <w:r w:rsidRPr="00ED639F">
        <w:t xml:space="preserve">Podneskom od </w:t>
      </w:r>
      <w:r w:rsidR="005C7C5E">
        <w:t xml:space="preserve">30. svibnja 2018. g. stečajni upravitelj stečajnog dužnika Mikena d.o.o. "u stečaju" predložio je </w:t>
      </w:r>
      <w:r w:rsidRPr="00ED639F">
        <w:t xml:space="preserve">brisanje zabilježbe </w:t>
      </w:r>
      <w:r w:rsidR="005C7C5E">
        <w:t>Rješenja o prodaji nekretnine stečajnog dužnika navedene u izreci ovog Zaključka i brisanje zabilježbe</w:t>
      </w:r>
      <w:r w:rsidRPr="00ED639F">
        <w:t xml:space="preserve"> otvaranja stečajnog postupka </w:t>
      </w:r>
      <w:r w:rsidR="005C7C5E">
        <w:t xml:space="preserve">nad dužnikom budući je predmetna nekretnina prodana kod javnog bilježnika Tatjane Kovačev iz Osijeka najpovoljnijem ponuditelju I. Pešut iz Đakova a koji je u cijelosti uplatio kupoprodajnu cijenu uplatom na žiro račun stečajnog dužnika </w:t>
      </w:r>
      <w:r w:rsidRPr="00ED639F">
        <w:t xml:space="preserve">te je </w:t>
      </w:r>
      <w:r w:rsidRPr="00ED639F">
        <w:lastRenderedPageBreak/>
        <w:t>temeljem članka 108 st.1 Ovršnog zakona ( NN 112/12 , 25/13 , 93/14 , 55/16 ) r</w:t>
      </w:r>
      <w:r>
        <w:t>i</w:t>
      </w:r>
      <w:r w:rsidRPr="00ED639F">
        <w:t>ješeno kao u izreci ovog zaključka.</w:t>
      </w:r>
    </w:p>
    <w:p w:rsidRDefault="00ED639F" w:rsidP="00ED639F" w:rsidR="00ED639F"/>
    <w:p w:rsidRDefault="003C7C72" w:rsidP="00ED639F" w:rsidR="003C7C72" w:rsidRPr="00ED639F"/>
    <w:p w:rsidRDefault="00ED639F" w:rsidP="00ED639F" w:rsidR="00ED639F">
      <w:pPr>
        <w:jc w:val="center"/>
      </w:pPr>
      <w:r w:rsidRPr="00ED639F">
        <w:t xml:space="preserve">U Osijeku </w:t>
      </w:r>
      <w:r w:rsidR="005C7C5E">
        <w:t>14</w:t>
      </w:r>
      <w:r>
        <w:t>. lipnja</w:t>
      </w:r>
      <w:r w:rsidRPr="00ED639F">
        <w:t xml:space="preserve"> 201</w:t>
      </w:r>
      <w:r w:rsidR="005C7C5E">
        <w:t>8</w:t>
      </w:r>
      <w:r w:rsidRPr="00ED639F">
        <w:t>. g</w:t>
      </w:r>
      <w:r w:rsidR="005C7C5E">
        <w:t>.</w:t>
      </w:r>
    </w:p>
    <w:p w:rsidRDefault="005C7C5E" w:rsidP="00ED639F" w:rsidR="005C7C5E">
      <w:pPr>
        <w:jc w:val="center"/>
      </w:pPr>
    </w:p>
    <w:p w:rsidRDefault="005C7C5E" w:rsidP="00ED639F" w:rsidR="005C7C5E">
      <w:pPr>
        <w:jc w:val="center"/>
      </w:pPr>
    </w:p>
    <w:p w:rsidRDefault="003C7C72" w:rsidP="00ED639F" w:rsidR="003C7C72">
      <w:pPr>
        <w:jc w:val="center"/>
      </w:pPr>
    </w:p>
    <w:p w:rsidRDefault="003C7C72" w:rsidP="003C7C72" w:rsidR="003C7C72">
      <w:pPr>
        <w:jc w:val="both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C7C72" w:rsidP="003C7C72" w:rsidR="003C7C72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3C7C72" w:rsidP="003C7C72" w:rsidR="003C7C72">
      <w:pPr>
        <w:jc w:val="both"/>
      </w:pPr>
      <w:r>
        <w:t>POUKA O PRAVNOM LIJEKU:</w:t>
      </w:r>
    </w:p>
    <w:p w:rsidRDefault="003C7C72" w:rsidP="003C7C72" w:rsidR="003C7C72">
      <w:pPr>
        <w:jc w:val="both"/>
      </w:pPr>
      <w:r>
        <w:t>Protiv zaključka nije dopušten pravni lijek.</w:t>
      </w: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  <w:r>
        <w:t xml:space="preserve">DNA </w:t>
      </w:r>
    </w:p>
    <w:p w:rsidRDefault="003C7C72" w:rsidP="003C7C72" w:rsidR="003C7C72">
      <w:pPr>
        <w:jc w:val="both"/>
      </w:pPr>
      <w:r>
        <w:t>1.</w:t>
      </w:r>
      <w:r>
        <w:tab/>
        <w:t xml:space="preserve">Zemljišnoknjižni odjel </w:t>
      </w:r>
      <w:r w:rsidR="005C7C5E">
        <w:t>Đakovo</w:t>
      </w:r>
    </w:p>
    <w:p w:rsidRDefault="003C7C72" w:rsidP="003C7C72" w:rsidR="003C7C72">
      <w:pPr>
        <w:jc w:val="both"/>
      </w:pPr>
      <w:r>
        <w:t>2.</w:t>
      </w:r>
      <w:r>
        <w:tab/>
        <w:t>e-</w:t>
      </w:r>
      <w:proofErr w:type="spellStart"/>
      <w:r>
        <w:t>ogl</w:t>
      </w:r>
      <w:proofErr w:type="spellEnd"/>
      <w:r>
        <w:t>. pl. uz podnesak st. upravitelj</w:t>
      </w:r>
      <w:r w:rsidR="005C7C5E">
        <w:t>a od 30.5.2018. g. (str. 838 spisa) – u spisu</w:t>
      </w:r>
    </w:p>
    <w:p w:rsidRDefault="003C7C72" w:rsidP="003C7C72" w:rsidR="003C7C72">
      <w:pPr>
        <w:jc w:val="both"/>
      </w:pPr>
      <w:r>
        <w:t>3.</w:t>
      </w:r>
      <w:r>
        <w:tab/>
        <w:t>R-</w:t>
      </w:r>
      <w:r w:rsidR="005C7C5E">
        <w:t>20.6.</w:t>
      </w: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5C7C5E" w:rsidP="003C7C72" w:rsidR="005C7C5E">
      <w:pPr>
        <w:jc w:val="both"/>
      </w:pPr>
    </w:p>
    <w:p w:rsidRDefault="005C7C5E" w:rsidP="003C7C72" w:rsidR="005C7C5E">
      <w:pPr>
        <w:jc w:val="both"/>
      </w:pPr>
    </w:p>
    <w:p w:rsidRDefault="005C7C5E" w:rsidP="003C7C72" w:rsidR="005C7C5E">
      <w:pPr>
        <w:jc w:val="both"/>
      </w:pPr>
    </w:p>
    <w:p w:rsidRDefault="005C7C5E" w:rsidP="003C7C72" w:rsidR="005C7C5E">
      <w:pPr>
        <w:jc w:val="both"/>
      </w:pPr>
    </w:p>
    <w:p w:rsidRDefault="005C7C5E" w:rsidP="003C7C72" w:rsidR="005C7C5E">
      <w:pPr>
        <w:jc w:val="both"/>
      </w:pPr>
    </w:p>
    <w:p w:rsidRDefault="005C7C5E" w:rsidP="003C7C72" w:rsidR="005C7C5E">
      <w:pPr>
        <w:jc w:val="both"/>
      </w:pPr>
    </w:p>
    <w:p w:rsidRDefault="005C7C5E" w:rsidP="003C7C72" w:rsidR="005C7C5E">
      <w:pPr>
        <w:jc w:val="both"/>
      </w:pPr>
    </w:p>
    <w:p w:rsidRDefault="005C7C5E" w:rsidP="003C7C72" w:rsidR="005C7C5E">
      <w:pPr>
        <w:jc w:val="both"/>
      </w:pPr>
    </w:p>
    <w:p w:rsidRDefault="005C7C5E" w:rsidP="003C7C72" w:rsidR="005C7C5E">
      <w:pPr>
        <w:jc w:val="both"/>
      </w:pPr>
    </w:p>
    <w:p w:rsidRDefault="005C7C5E" w:rsidP="003C7C72" w:rsidR="005C7C5E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sectPr w:rsidR="003C7C72">
      <w:headerReference w:type="default" r:id="rId11"/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410" w:rsidP="004A5422" w:rsidR="00120410">
      <w:r>
        <w:separator/>
      </w:r>
    </w:p>
  </w:endnote>
  <w:endnote w:id="0" w:type="continuationSeparator">
    <w:p w:rsidRDefault="00120410" w:rsidP="004A5422" w:rsidR="00120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410" w:rsidP="004A5422" w:rsidR="00120410">
      <w:r>
        <w:separator/>
      </w:r>
    </w:p>
  </w:footnote>
  <w:footnote w:id="0" w:type="continuationSeparator">
    <w:p w:rsidRDefault="00120410" w:rsidP="004A5422" w:rsidR="001204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422" w:rsidR="004A542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A03DC">
      <w:rPr>
        <w:noProof/>
      </w:rPr>
      <w:t>2</w:t>
    </w:r>
    <w:r>
      <w:fldChar w:fldCharType="end"/>
    </w:r>
  </w:p>
  <w:p w:rsidRDefault="003C7C72" w:rsidP="003C7C72" w:rsidR="003C7C72" w:rsidRPr="00ED639F">
    <w:pPr>
      <w:jc w:val="right"/>
    </w:pPr>
    <w:r w:rsidRPr="00ED639F">
      <w:t>6 St-</w:t>
    </w:r>
    <w:r w:rsidR="00866A22">
      <w:t>519/13-152</w:t>
    </w:r>
  </w:p>
  <w:p w:rsidRDefault="004A5422" w:rsidR="004A54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AD67C3F"/>
    <w:multiLevelType w:val="hybridMultilevel"/>
    <w:tmpl w:val="8FE6E0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2D40DD"/>
    <w:multiLevelType w:val="hybridMultilevel"/>
    <w:tmpl w:val="A1689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87966"/>
    <w:multiLevelType w:val="hybridMultilevel"/>
    <w:tmpl w:val="CC185F6E"/>
    <w:lvl w:tplc="5F6E9C5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595A12"/>
    <w:multiLevelType w:val="hybridMultilevel"/>
    <w:tmpl w:val="817AB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0263"/>
    <w:rsid w:val="0002430D"/>
    <w:rsid w:val="00030084"/>
    <w:rsid w:val="00035ACA"/>
    <w:rsid w:val="0004597F"/>
    <w:rsid w:val="000632E2"/>
    <w:rsid w:val="0008411E"/>
    <w:rsid w:val="00092D87"/>
    <w:rsid w:val="000E4B55"/>
    <w:rsid w:val="00120410"/>
    <w:rsid w:val="00133CAF"/>
    <w:rsid w:val="00137863"/>
    <w:rsid w:val="00157286"/>
    <w:rsid w:val="001573A0"/>
    <w:rsid w:val="00157461"/>
    <w:rsid w:val="00167143"/>
    <w:rsid w:val="00172A7B"/>
    <w:rsid w:val="00182F2F"/>
    <w:rsid w:val="001A4785"/>
    <w:rsid w:val="001C0F29"/>
    <w:rsid w:val="0024610C"/>
    <w:rsid w:val="002553C1"/>
    <w:rsid w:val="00260FFD"/>
    <w:rsid w:val="00297D28"/>
    <w:rsid w:val="002A77C2"/>
    <w:rsid w:val="002B5730"/>
    <w:rsid w:val="002C2752"/>
    <w:rsid w:val="0032250B"/>
    <w:rsid w:val="0033269D"/>
    <w:rsid w:val="00334206"/>
    <w:rsid w:val="003B6B24"/>
    <w:rsid w:val="003C1A32"/>
    <w:rsid w:val="003C7C72"/>
    <w:rsid w:val="003E6A42"/>
    <w:rsid w:val="0042787A"/>
    <w:rsid w:val="004446BE"/>
    <w:rsid w:val="004569C8"/>
    <w:rsid w:val="004909AC"/>
    <w:rsid w:val="0049290D"/>
    <w:rsid w:val="004A5422"/>
    <w:rsid w:val="004C5F08"/>
    <w:rsid w:val="004D1B08"/>
    <w:rsid w:val="004E044B"/>
    <w:rsid w:val="004F0544"/>
    <w:rsid w:val="00520114"/>
    <w:rsid w:val="00544009"/>
    <w:rsid w:val="00567EA1"/>
    <w:rsid w:val="005709F5"/>
    <w:rsid w:val="005A4A48"/>
    <w:rsid w:val="005C5406"/>
    <w:rsid w:val="005C7C5E"/>
    <w:rsid w:val="005E3291"/>
    <w:rsid w:val="005E3340"/>
    <w:rsid w:val="005F68FD"/>
    <w:rsid w:val="0061254C"/>
    <w:rsid w:val="006127EF"/>
    <w:rsid w:val="00623EEF"/>
    <w:rsid w:val="0062505C"/>
    <w:rsid w:val="006266DA"/>
    <w:rsid w:val="00636F03"/>
    <w:rsid w:val="00665EDE"/>
    <w:rsid w:val="006923BE"/>
    <w:rsid w:val="006C30BF"/>
    <w:rsid w:val="0071540A"/>
    <w:rsid w:val="00755DC7"/>
    <w:rsid w:val="007712AC"/>
    <w:rsid w:val="00785253"/>
    <w:rsid w:val="00791A67"/>
    <w:rsid w:val="00792B90"/>
    <w:rsid w:val="007A1B10"/>
    <w:rsid w:val="007A28B1"/>
    <w:rsid w:val="007B1032"/>
    <w:rsid w:val="007D2538"/>
    <w:rsid w:val="007F6316"/>
    <w:rsid w:val="008505E0"/>
    <w:rsid w:val="00866A22"/>
    <w:rsid w:val="008705E3"/>
    <w:rsid w:val="00884167"/>
    <w:rsid w:val="008A3183"/>
    <w:rsid w:val="008A7160"/>
    <w:rsid w:val="008B7905"/>
    <w:rsid w:val="008C16A1"/>
    <w:rsid w:val="00940156"/>
    <w:rsid w:val="00951182"/>
    <w:rsid w:val="009676DC"/>
    <w:rsid w:val="0097129F"/>
    <w:rsid w:val="00973B69"/>
    <w:rsid w:val="009A03DC"/>
    <w:rsid w:val="009D5986"/>
    <w:rsid w:val="009E536C"/>
    <w:rsid w:val="009F1EB9"/>
    <w:rsid w:val="00AA2CB1"/>
    <w:rsid w:val="00AA50F1"/>
    <w:rsid w:val="00B15E2F"/>
    <w:rsid w:val="00B655F7"/>
    <w:rsid w:val="00B90BE2"/>
    <w:rsid w:val="00BA45E2"/>
    <w:rsid w:val="00BB210D"/>
    <w:rsid w:val="00BB5CE6"/>
    <w:rsid w:val="00BC21E8"/>
    <w:rsid w:val="00BD54E6"/>
    <w:rsid w:val="00BD68FC"/>
    <w:rsid w:val="00BF61F7"/>
    <w:rsid w:val="00C11D83"/>
    <w:rsid w:val="00C21D09"/>
    <w:rsid w:val="00C37F1C"/>
    <w:rsid w:val="00C64FE8"/>
    <w:rsid w:val="00C72FD4"/>
    <w:rsid w:val="00C851C0"/>
    <w:rsid w:val="00CB1949"/>
    <w:rsid w:val="00D267B2"/>
    <w:rsid w:val="00D85C47"/>
    <w:rsid w:val="00D960F3"/>
    <w:rsid w:val="00DD4E91"/>
    <w:rsid w:val="00DF7D1F"/>
    <w:rsid w:val="00E125B8"/>
    <w:rsid w:val="00E16432"/>
    <w:rsid w:val="00E2757E"/>
    <w:rsid w:val="00E36375"/>
    <w:rsid w:val="00E54436"/>
    <w:rsid w:val="00E55347"/>
    <w:rsid w:val="00E55F17"/>
    <w:rsid w:val="00E866C6"/>
    <w:rsid w:val="00ED258B"/>
    <w:rsid w:val="00ED639F"/>
    <w:rsid w:val="00F10E0B"/>
    <w:rsid w:val="00F12FCE"/>
    <w:rsid w:val="00F1706F"/>
    <w:rsid w:val="00F3776A"/>
    <w:rsid w:val="00F51A8B"/>
    <w:rsid w:val="00F775BD"/>
    <w:rsid w:val="00FB6792"/>
    <w:rsid w:val="00FC7A48"/>
    <w:rsid w:val="00FD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4A5422"/>
    <w:pPr>
      <w:spacing w:after="60" w:before="240"/>
      <w:jc w:val="center"/>
      <w:outlineLvl w:val="0"/>
    </w:pPr>
    <w:rPr>
      <w:rFonts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rsid w:val="004A5422"/>
    <w:rPr>
      <w:rFonts w:cs="Times New Roman" w:eastAsia="Times New Roman" w:hAnsi="Cambria" w:ascii="Cambria"/>
      <w:b/>
      <w:bCs/>
      <w:kern w:val="28"/>
      <w:sz w:val="32"/>
      <w:szCs w:val="32"/>
    </w:rPr>
  </w:style>
  <w:style w:styleId="Zaglavlje" w:type="paragraph">
    <w:name w:val="header"/>
    <w:basedOn w:val="Normal"/>
    <w:link w:val="ZaglavljeChar"/>
    <w:uiPriority w:val="99"/>
    <w:rsid w:val="004A54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5422"/>
    <w:rPr>
      <w:sz w:val="24"/>
      <w:szCs w:val="24"/>
    </w:rPr>
  </w:style>
  <w:style w:styleId="Podnoje" w:type="paragraph">
    <w:name w:val="footer"/>
    <w:basedOn w:val="Normal"/>
    <w:link w:val="PodnojeChar"/>
    <w:rsid w:val="004A54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5422"/>
    <w:rPr>
      <w:sz w:val="24"/>
      <w:szCs w:val="24"/>
    </w:rPr>
  </w:style>
  <w:style w:styleId="Bezproreda" w:type="paragraph">
    <w:name w:val="No Spacing"/>
    <w:uiPriority w:val="1"/>
    <w:qFormat/>
    <w:rsid w:val="007F6316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73A0"/>
    <w:pPr>
      <w:ind w:left="708"/>
    </w:pPr>
  </w:style>
  <w:style w:styleId="Hiperveza" w:type="character">
    <w:name w:val="Hyperlink"/>
    <w:basedOn w:val="Zadanifontodlomka"/>
    <w:uiPriority w:val="99"/>
    <w:unhideWhenUsed/>
    <w:rsid w:val="006266DA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C5F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C5F0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C5F0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F0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F0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4A5422"/>
    <w:pPr>
      <w:spacing w:after="60"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rsid w:val="004A5422"/>
    <w:rPr>
      <w:rFonts w:ascii="Cambria" w:cs="Times New Roman" w:eastAsia="Times New Roman" w:hAnsi="Cambria"/>
      <w:b/>
      <w:bCs/>
      <w:kern w:val="28"/>
      <w:sz w:val="32"/>
      <w:szCs w:val="32"/>
    </w:rPr>
  </w:style>
  <w:style w:styleId="Zaglavlje" w:type="paragraph">
    <w:name w:val="header"/>
    <w:basedOn w:val="Normal"/>
    <w:link w:val="ZaglavljeChar"/>
    <w:uiPriority w:val="99"/>
    <w:rsid w:val="004A54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5422"/>
    <w:rPr>
      <w:sz w:val="24"/>
      <w:szCs w:val="24"/>
    </w:rPr>
  </w:style>
  <w:style w:styleId="Podnoje" w:type="paragraph">
    <w:name w:val="footer"/>
    <w:basedOn w:val="Normal"/>
    <w:link w:val="PodnojeChar"/>
    <w:rsid w:val="004A54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5422"/>
    <w:rPr>
      <w:sz w:val="24"/>
      <w:szCs w:val="24"/>
    </w:rPr>
  </w:style>
  <w:style w:styleId="Bezproreda" w:type="paragraph">
    <w:name w:val="No Spacing"/>
    <w:uiPriority w:val="1"/>
    <w:qFormat/>
    <w:rsid w:val="007F6316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73A0"/>
    <w:pPr>
      <w:ind w:left="708"/>
    </w:pPr>
  </w:style>
  <w:style w:styleId="Hiperveza" w:type="character">
    <w:name w:val="Hyperlink"/>
    <w:basedOn w:val="Zadanifontodlomka"/>
    <w:uiPriority w:val="99"/>
    <w:unhideWhenUsed/>
    <w:rsid w:val="006266DA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C5F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C5F0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C5F0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F0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F0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8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941583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824153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1091455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73042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8295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0367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760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9375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4132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578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St-519/2013-152</izvorni_sadrzaj>
    <derivirana_varijabla naziv="DomainObject.Oznaka_1">St-519/2013-152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St-519/2013</izvorni_sadrzaj>
    <derivirana_varijabla naziv="DomainObject.Predmet.OznakaBroj_1">St-519/2013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MIKENA d.o.o. za ugostiteljstvo, trgovinu i usluge</izvorni_sadrzaj>
    <derivirana_varijabla naziv="DomainObject.Predmet.ProtustrankaFormated_1">  MIKENA d.o.o. za ugostiteljstvo, trgovinu i usluge</derivirana_varijabla>
  </DomainObject.Predmet.ProtustrankaFormated>
  <DomainObject.Predmet.ProtustrankaFormatedOIB>
    <izvorni_sadrzaj>  MIKENA d.o.o. za ugostiteljstvo, trgovinu i usluge, OIB 98672133801</izvorni_sadrzaj>
    <derivirana_varijabla naziv="DomainObject.Predmet.ProtustrankaFormatedOIB_1">  MIKENA d.o.o. za ugostiteljstvo, trgovinu i usluge, OIB 98672133801</derivirana_varijabla>
  </DomainObject.Predmet.ProtustrankaFormatedOIB>
  <DomainObject.Predmet.ProtustrankaFormatedWithAdress>
    <izvorni_sadrzaj> MIKENA d.o.o. za ugostiteljstvo, trgovinu i usluge, Ulica Pape Ivana Pavla II 9, Đakovo</izvorni_sadrzaj>
    <derivirana_varijabla naziv="DomainObject.Predmet.ProtustrankaFormatedWithAdress_1"> MIKENA d.o.o. za ugostiteljstvo, trgovinu i usluge, Ulica Pape Ivana Pavla II 9, Đakovo</derivirana_varijabla>
  </DomainObject.Predmet.ProtustrankaFormatedWithAdress>
  <DomainObject.Predmet.ProtustrankaFormatedWithAdressOIB>
    <izvorni_sadrzaj> MIKENA d.o.o. za ugostiteljstvo, trgovinu i usluge, OIB 98672133801, Ulica Pape Ivana Pavla II 9, Đakovo</izvorni_sadrzaj>
    <derivirana_varijabla naziv="DomainObject.Predmet.ProtustrankaFormatedWithAdressOIB_1"> MIKENA d.o.o. za ugostiteljstvo, trgovinu i usluge, OIB 98672133801, Ulica Pape Ivana Pavla II 9, Đakovo</derivirana_varijabla>
  </DomainObject.Predmet.ProtustrankaFormatedWithAdressOIB>
  <DomainObject.Predmet.ProtustrankaWithAdress>
    <izvorni_sadrzaj>MIKENA d.o.o. za ugostiteljstvo, trgovinu i usluge Ulica Pape Ivana Pavla II 9, Đakovo</izvorni_sadrzaj>
    <derivirana_varijabla naziv="DomainObject.Predmet.ProtustrankaWithAdress_1">MIKENA d.o.o. za ugostiteljstvo, trgovinu i usluge Ulica Pape Ivana Pavla II 9, Đakovo</derivirana_varijabla>
  </DomainObject.Predmet.ProtustrankaWithAdress>
  <DomainObject.Predmet.ProtustrankaWithAdressOIB>
    <izvorni_sadrzaj>MIKENA d.o.o. za ugostiteljstvo, trgovinu i usluge, OIB 98672133801, Ulica Pape Ivana Pavla II 9, Đakovo</izvorni_sadrzaj>
    <derivirana_varijabla naziv="DomainObject.Predmet.ProtustrankaWithAdressOIB_1">MIKENA d.o.o. za ugostiteljstvo, trgovinu i usluge, OIB 98672133801, Ulica Pape Ivana Pavla II 9, Đakovo</derivirana_varijabla>
  </DomainObject.Predmet.ProtustrankaWithAdressOIB>
  <DomainObject.Predmet.ProtustrankaNazivFormated>
    <izvorni_sadrzaj>MIKENA d.o.o. za ugostiteljstvo, trgovinu i usluge</izvorni_sadrzaj>
    <derivirana_varijabla naziv="DomainObject.Predmet.ProtustrankaNazivFormated_1">MIKENA d.o.o. za ugostiteljstvo, trgovinu i usluge</derivirana_varijabla>
  </DomainObject.Predmet.ProtustrankaNazivFormated>
  <DomainObject.Predmet.ProtustrankaNazivFormatedOIB>
    <izvorni_sadrzaj>MIKENA d.o.o. za ugostiteljstvo, trgovinu i usluge, OIB 98672133801</izvorni_sadrzaj>
    <derivirana_varijabla naziv="DomainObject.Predmet.ProtustrankaNazivFormatedOIB_1">MIKENA d.o.o. za ugostiteljstvo, trgovinu i usluge, OIB 98672133801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ždo</izvorni_sadrzaj>
    <derivirana_varijabla naziv="DomainObject.Predmet.StrankaFormated_1">  FINA ZAGREB; ždo</derivirana_varijabla>
  </DomainObject.Predmet.StrankaFormated>
  <DomainObject.Predmet.StrankaFormatedOIB>
    <izvorni_sadrzaj>  FINA ZAGREB; ždo, OIB 52634238587</izvorni_sadrzaj>
    <derivirana_varijabla naziv="DomainObject.Predmet.StrankaFormatedOIB_1">  FINA ZAGREB; ždo, OIB 52634238587</derivirana_varijabla>
  </DomainObject.Predmet.StrankaFormatedOIB>
  <DomainObject.Predmet.StrankaFormatedWithAdress>
    <izvorni_sadrzaj> FINA ZAGREB, Albrechtova 42, 10000 Zagreb; ždo</izvorni_sadrzaj>
    <derivirana_varijabla naziv="DomainObject.Predmet.StrankaFormatedWithAdress_1"> FINA ZAGREB, Albrechtova 42, 10000 Zagreb; ždo</derivirana_varijabla>
  </DomainObject.Predmet.StrankaFormatedWithAdress>
  <DomainObject.Predmet.StrankaFormatedWithAdressOIB>
    <izvorni_sadrzaj> FINA ZAGREB, Albrechtova 42, 10000 Zagreb; ždo, OIB 52634238587</izvorni_sadrzaj>
    <derivirana_varijabla naziv="DomainObject.Predmet.StrankaFormatedWithAdressOIB_1"> FINA ZAGREB, Albrechtova 42, 10000 Zagreb; ždo, OIB 52634238587</derivirana_varijabla>
  </DomainObject.Predmet.StrankaFormatedWithAdressOIB>
  <DomainObject.Predmet.StrankaWithAdress>
    <izvorni_sadrzaj>FINA ZAGREB Albrechtova 42,10000 Zagreb,ždo </izvorni_sadrzaj>
    <derivirana_varijabla naziv="DomainObject.Predmet.StrankaWithAdress_1">FINA ZAGREB Albrechtova 42,10000 Zagreb,ždo </derivirana_varijabla>
  </DomainObject.Predmet.StrankaWithAdress>
  <DomainObject.Predmet.StrankaWithAdressOIB>
    <izvorni_sadrzaj>FINA ZAGREB, Albrechtova 42,10000 Zagreb,ždo, OIB 52634238587</izvorni_sadrzaj>
    <derivirana_varijabla naziv="DomainObject.Predmet.StrankaWithAdressOIB_1">FINA ZAGREB, Albrechtova 42,10000 Zagreb,ždo, OIB 52634238587</derivirana_varijabla>
  </DomainObject.Predmet.StrankaWithAdressOIB>
  <DomainObject.Predmet.StrankaNazivFormated>
    <izvorni_sadrzaj>FINA ZAGREB,ždo</izvorni_sadrzaj>
    <derivirana_varijabla naziv="DomainObject.Predmet.StrankaNazivFormated_1">FINA ZAGREB,ždo</derivirana_varijabla>
  </DomainObject.Predmet.StrankaNazivFormated>
  <DomainObject.Predmet.StrankaNazivFormatedOIB>
    <izvorni_sadrzaj>FINA ZAGREB,ždo, OIB 52634238587</izvorni_sadrzaj>
    <derivirana_varijabla naziv="DomainObject.Predmet.StrankaNazivFormatedOIB_1">FINA ZAGREB,ždo,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ZAGREB</item>
      <item>ždo</item>
    </izvorni_sadrzaj>
    <derivirana_varijabla naziv="DomainObject.Predmet.StrankaListFormated_1">
      <item>FINA ZAGREB</item>
      <item>ždo</item>
    </derivirana_varijabla>
  </DomainObject.Predmet.StrankaListFormated>
  <DomainObject.Predmet.StrankaListFormatedOIB>
    <izvorni_sadrzaj>
      <item>FINA ZAGREB</item>
      <item>ždo, OIB 52634238587</item>
    </izvorni_sadrzaj>
    <derivirana_varijabla naziv="DomainObject.Predmet.StrankaListFormatedOIB_1">
      <item>FINA ZAGREB</item>
      <item>ždo, OIB 52634238587</item>
    </derivirana_varijabla>
  </DomainObject.Predmet.StrankaListFormatedOIB>
  <DomainObject.Predmet.StrankaListFormatedWithAdress>
    <izvorni_sadrzaj>
      <item>FINA ZAGREB, Albrechtova 42, 10000 Zagreb</item>
      <item>ždo</item>
    </izvorni_sadrzaj>
    <derivirana_varijabla naziv="DomainObject.Predmet.StrankaListFormatedWithAdress_1">
      <item>FINA ZAGREB, Albrechtova 42, 10000 Zagreb</item>
      <item>ždo</item>
    </derivirana_varijabla>
  </DomainObject.Predmet.StrankaListFormatedWithAdress>
  <DomainObject.Predmet.StrankaListFormatedWithAdressOIB>
    <izvorni_sadrzaj>
      <item>FINA ZAGREB, Albrechtova 42, 10000 Zagreb</item>
      <item>ždo, OIB 52634238587</item>
    </izvorni_sadrzaj>
    <derivirana_varijabla naziv="DomainObject.Predmet.StrankaListFormatedWithAdressOIB_1">
      <item>FINA ZAGREB, Albrechtova 42, 10000 Zagreb</item>
      <item>ždo, OIB 52634238587</item>
    </derivirana_varijabla>
  </DomainObject.Predmet.StrankaListFormatedWithAdressOIB>
  <DomainObject.Predmet.StrankaListNazivFormated>
    <izvorni_sadrzaj>
      <item>FINA ZAGREB</item>
      <item>ždo</item>
    </izvorni_sadrzaj>
    <derivirana_varijabla naziv="DomainObject.Predmet.StrankaListNazivFormated_1">
      <item>FINA ZAGREB</item>
      <item>ždo</item>
    </derivirana_varijabla>
  </DomainObject.Predmet.StrankaListNazivFormated>
  <DomainObject.Predmet.StrankaListNazivFormatedOIB>
    <izvorni_sadrzaj>
      <item>FINA ZAGREB</item>
      <item>ždo, OIB 52634238587</item>
    </izvorni_sadrzaj>
    <derivirana_varijabla naziv="DomainObject.Predmet.StrankaListNazivFormatedOIB_1">
      <item>FINA ZAGREB</item>
      <item>ždo, OIB 52634238587</item>
    </derivirana_varijabla>
  </DomainObject.Predmet.StrankaListNazivFormatedOIB>
  <DomainObject.Predmet.ProtuStrankaListFormated>
    <izvorni_sadrzaj>
      <item>MIKENA d.o.o. za ugostiteljstvo, trgovinu i usluge</item>
    </izvorni_sadrzaj>
    <derivirana_varijabla naziv="DomainObject.Predmet.ProtuStrankaListFormated_1">
      <item>MIKENA d.o.o. za ugostiteljstvo, trgovinu i usluge</item>
    </derivirana_varijabla>
  </DomainObject.Predmet.ProtuStrankaListFormated>
  <DomainObject.Predmet.ProtuStrankaListFormatedOIB>
    <izvorni_sadrzaj>
      <item>MIKENA d.o.o. za ugostiteljstvo, trgovinu i usluge, OIB 98672133801</item>
    </izvorni_sadrzaj>
    <derivirana_varijabla naziv="DomainObject.Predmet.ProtuStrankaListFormatedOIB_1">
      <item>MIKENA d.o.o. za ugostiteljstvo, trgovinu i usluge, OIB 98672133801</item>
    </derivirana_varijabla>
  </DomainObject.Predmet.ProtuStrankaListFormatedOIB>
  <DomainObject.Predmet.ProtuStrankaListFormatedWithAdress>
    <izvorni_sadrzaj>
      <item>MIKENA d.o.o. za ugostiteljstvo, trgovinu i usluge, Ulica Pape Ivana Pavla II 9, Đakovo</item>
    </izvorni_sadrzaj>
    <derivirana_varijabla naziv="DomainObject.Predmet.ProtuStrankaListFormatedWithAdress_1">
      <item>MIKENA d.o.o. za ugostiteljstvo, trgovinu i usluge, Ulica Pape Ivana Pavla II 9, Đakovo</item>
    </derivirana_varijabla>
  </DomainObject.Predmet.ProtuStrankaListFormatedWithAdress>
  <DomainObject.Predmet.ProtuStrankaListFormatedWithAdressOIB>
    <izvorni_sadrzaj>
      <item>MIKENA d.o.o. za ugostiteljstvo, trgovinu i usluge, OIB 98672133801, Ulica Pape Ivana Pavla II 9, Đakovo</item>
    </izvorni_sadrzaj>
    <derivirana_varijabla naziv="DomainObject.Predmet.ProtuStrankaListFormatedWithAdressOIB_1">
      <item>MIKENA d.o.o. za ugostiteljstvo, trgovinu i usluge, OIB 98672133801, Ulica Pape Ivana Pavla II 9, Đakovo</item>
    </derivirana_varijabla>
  </DomainObject.Predmet.ProtuStrankaListFormatedWithAdressOIB>
  <DomainObject.Predmet.ProtuStrankaListNazivFormated>
    <izvorni_sadrzaj>
      <item>MIKENA d.o.o. za ugostiteljstvo, trgovinu i usluge</item>
    </izvorni_sadrzaj>
    <derivirana_varijabla naziv="DomainObject.Predmet.ProtuStrankaListNazivFormated_1">
      <item>MIKENA d.o.o. za ugostiteljstvo, trgovinu i usluge</item>
    </derivirana_varijabla>
  </DomainObject.Predmet.ProtuStrankaListNazivFormated>
  <DomainObject.Predmet.ProtuStrankaListNazivFormatedOIB>
    <izvorni_sadrzaj>
      <item>MIKENA d.o.o. za ugostiteljstvo, trgovinu i usluge, OIB 98672133801</item>
    </izvorni_sadrzaj>
    <derivirana_varijabla naziv="DomainObject.Predmet.ProtuStrankaListNazivFormatedOIB_1">
      <item>MIKENA d.o.o. za ugostiteljstvo, trgovinu i usluge, OIB 98672133801</item>
    </derivirana_varijabla>
  </DomainObject.Predmet.ProtuStrankaListNazivFormatedOIB>
  <DomainObject.Predmet.OstaliList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Formated>
  <DomainObject.Predmet.OstaliList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FormatedOIB>
  <DomainObject.Predmet.OstaliListFormatedWithAdress>
    <izvorni_sadrzaj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izvorni_sadrzaj>
    <derivirana_varijabla naziv="DomainObject.Predmet.OstaliListFormatedWithAdress_1"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derivirana_varijabla>
  </DomainObject.Predmet.OstaliListFormatedWithAdress>
  <DomainObject.Predmet.OstaliListFormatedWithAdressOIB>
    <izvorni_sadrzaj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izvorni_sadrzaj>
    <derivirana_varijabla naziv="DomainObject.Predmet.OstaliListFormatedWithAdressOIB_1"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derivirana_varijabla>
  </DomainObject.Predmet.OstaliListFormatedWithAdressOIB>
  <DomainObject.Predmet.OstaliListNaziv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Naziv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NazivFormated>
  <DomainObject.Predmet.OstaliListNaziv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Naziv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St-519/2013-152</izvorni_sadrzaj>
    <derivirana_varijabla naziv="DomainObject.PoslovniBrojDokumenta_1">St-519/2013-152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MIKENA d.o.o. za ugostiteljstvo, trgovinu i usluge</izvorni_sadrzaj>
    <derivirana_varijabla naziv="DomainObject.Predmet.ProtustrankaIDrugi_1">MIKENA d.o.o. za ugostiteljstvo, trgovinu i usluge</derivirana_varijabla>
  </DomainObject.Predmet.ProtustrankaIDrugi>
  <DomainObject.Predmet.StrankaIDrugiAdressOIB>
    <izvorni_sadrzaj>FINA ZAGREB, Albrechtova 42, 10000 Zagreb i dr.</izvorni_sadrzaj>
    <derivirana_varijabla naziv="DomainObject.Predmet.StrankaIDrugiAdressOIB_1">FINA ZAGREB, Albrechtova 42, 10000 Zagreb i dr.</derivirana_varijabla>
  </DomainObject.Predmet.StrankaIDrugiAdressOIB>
  <DomainObject.Predmet.ProtustrankaIDrugiAdressOIB>
    <izvorni_sadrzaj>MIKENA d.o.o. za ugostiteljstvo, trgovinu i usluge, OIB 98672133801, Ulica Pape Ivana Pavla II 9, Đakovo</izvorni_sadrzaj>
    <derivirana_varijabla naziv="DomainObject.Predmet.ProtustrankaIDrugiAdressOIB_1">MIKENA d.o.o. za ugostiteljstvo, trgovinu i usluge, OIB 98672133801, Ulica Pape Ivana Pavla II 9,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SudioniciListNaziv_1"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SudioniciListNaziv>
  <DomainObject.Predmet.SudioniciListAdressOIB>
    <izvorni_sadrzaj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izvorni_sadrzaj>
    <derivirana_varijabla naziv="DomainObject.Predmet.SudioniciListAdressOIB_1"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98672133801</item>
      <item>, OIB 52634238587</item>
      <item>, OIB null</item>
      <item>, OIB null</item>
      <item>, OIB 64546066176</item>
      <item>, OIB 97806800829</item>
    </izvorni_sadrzaj>
    <derivirana_varijabla naziv="DomainObject.Predmet.SudioniciListNazivOIB_1">
      <item>, OIB null</item>
      <item>, OIB 98672133801</item>
      <item>, OIB 52634238587</item>
      <item>, OIB null</item>
      <item>, OIB null</item>
      <item>, OIB 64546066176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7987E2-BBD9-477F-8868-9FC9638390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306</properties:Words>
  <properties:Characters>1688</properties:Characters>
  <properties:Lines>108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2018-06-06T05:40:00Z</dcterms:created>
  <dc:creator>..</dc:creator>
  <cp:lastModifiedBy>Danijela Sekulić</cp:lastModifiedBy>
  <cp:lastPrinted>2018-06-14T09:34:00Z</cp:lastPrinted>
  <dcterms:modified xmlns:xsi="http://www.w3.org/2001/XMLSchema-instance" xsi:type="dcterms:W3CDTF">2018-06-14T09:57:00Z</dcterms:modified>
  <cp:revision>5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St-519/2013-152 / Odluka - Zaključak (BRISANJE_ZABILJEŽBE_MIKENA.docx)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