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a9f8" w14:paraId="75da9f8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B84651">
        <w:rPr>
          <w:rFonts w:hAnsi="Times New Roman" w:ascii="Times New Roman"/>
          <w:szCs w:val="24"/>
        </w:rPr>
        <w:t>5338</w:t>
      </w:r>
      <w:r w:rsidR="002452B9">
        <w:rPr>
          <w:rFonts w:hAnsi="Times New Roman" w:ascii="Times New Roman"/>
          <w:szCs w:val="24"/>
        </w:rPr>
        <w:t>/16</w:t>
      </w:r>
      <w:r w:rsidR="000E4886">
        <w:rPr>
          <w:rFonts w:hAnsi="Times New Roman" w:ascii="Times New Roman"/>
          <w:szCs w:val="24"/>
        </w:rPr>
        <w:t>-18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D045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u stečajnom postupku </w:t>
      </w:r>
      <w:r w:rsidR="002452B9">
        <w:rPr>
          <w:rFonts w:hAnsi="Times New Roman" w:ascii="Times New Roman"/>
          <w:szCs w:val="24"/>
        </w:rPr>
        <w:t xml:space="preserve">postupajući po prijedlogu Financijske agencije Zagreb, Regionalni centar Zagreb, </w:t>
      </w:r>
      <w:r w:rsidR="00C50166">
        <w:rPr>
          <w:rFonts w:hAnsi="Times New Roman" w:ascii="Times New Roman"/>
          <w:szCs w:val="24"/>
        </w:rPr>
        <w:t>Koturačka 43</w:t>
      </w:r>
      <w:r w:rsidR="002452B9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za otvaranje stečajnog postupka nad dužnikom </w:t>
      </w:r>
      <w:r w:rsidR="00B84651" w:rsidRPr="00B84651">
        <w:rPr>
          <w:rFonts w:hAnsi="Times New Roman" w:ascii="Times New Roman"/>
          <w:szCs w:val="24"/>
        </w:rPr>
        <w:t>MARKUŠEVAC GRADNJA d.o.o. za graditeljstvo i usluge, Zagreb (Grad Zagreb), Grad</w:t>
      </w:r>
      <w:r w:rsidR="00B84651">
        <w:rPr>
          <w:rFonts w:hAnsi="Times New Roman" w:ascii="Times New Roman"/>
          <w:szCs w:val="24"/>
        </w:rPr>
        <w:t>ečak lijevi 65, OIB 58716861761</w:t>
      </w:r>
      <w:r>
        <w:rPr>
          <w:rFonts w:hAnsi="Times New Roman" w:ascii="Times New Roman"/>
          <w:szCs w:val="24"/>
        </w:rPr>
        <w:t xml:space="preserve">, </w:t>
      </w:r>
      <w:r w:rsidR="00C26B9C" w:rsidRPr="00D0450F">
        <w:rPr>
          <w:rFonts w:hAnsi="Times New Roman" w:ascii="Times New Roman"/>
          <w:szCs w:val="24"/>
        </w:rPr>
        <w:t>dana</w:t>
      </w:r>
      <w:r w:rsidR="00C26B9C" w:rsidRPr="0063203A">
        <w:rPr>
          <w:rFonts w:hAnsi="Times New Roman" w:ascii="Times New Roman"/>
          <w:szCs w:val="24"/>
        </w:rPr>
        <w:t xml:space="preserve"> </w:t>
      </w:r>
      <w:r w:rsidR="00B84651" w:rsidRPr="0063203A">
        <w:rPr>
          <w:rFonts w:hAnsi="Times New Roman" w:ascii="Times New Roman"/>
          <w:szCs w:val="24"/>
        </w:rPr>
        <w:t>5</w:t>
      </w:r>
      <w:r w:rsidRPr="0063203A">
        <w:rPr>
          <w:rFonts w:hAnsi="Times New Roman" w:ascii="Times New Roman"/>
          <w:szCs w:val="24"/>
        </w:rPr>
        <w:t xml:space="preserve">. </w:t>
      </w:r>
      <w:r w:rsidR="00B84651" w:rsidRPr="0063203A">
        <w:rPr>
          <w:rFonts w:hAnsi="Times New Roman" w:ascii="Times New Roman"/>
          <w:szCs w:val="24"/>
        </w:rPr>
        <w:t>srpnja</w:t>
      </w:r>
      <w:r w:rsidRPr="0063203A">
        <w:rPr>
          <w:rFonts w:hAnsi="Times New Roman" w:ascii="Times New Roman"/>
          <w:szCs w:val="24"/>
        </w:rPr>
        <w:t xml:space="preserve"> 2018.</w:t>
      </w:r>
      <w:r w:rsidR="00B84651" w:rsidRPr="0063203A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4D338B" w:rsid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B84651" w:rsidRPr="00B84651">
        <w:rPr>
          <w:rFonts w:hAnsi="Times New Roman" w:ascii="Times New Roman"/>
          <w:szCs w:val="24"/>
        </w:rPr>
        <w:t>MARKUŠEVAC GRADNJA d.o.o. za graditeljstvo i usluge, Zagreb (Grad Zagreb), Grad</w:t>
      </w:r>
      <w:r w:rsidR="00B84651">
        <w:rPr>
          <w:rFonts w:hAnsi="Times New Roman" w:ascii="Times New Roman"/>
          <w:szCs w:val="24"/>
        </w:rPr>
        <w:t>ečak lijevi 65, OIB 58716861761</w:t>
      </w:r>
      <w:r w:rsidRPr="00535EEB">
        <w:rPr>
          <w:rFonts w:hAnsi="Times New Roman" w:ascii="Times New Roman"/>
          <w:szCs w:val="24"/>
        </w:rPr>
        <w:t>.</w:t>
      </w:r>
    </w:p>
    <w:p w:rsidRDefault="00363250" w:rsidP="00363250" w:rsidR="0036325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B84651" w:rsidR="004A7DF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6A3ADE">
        <w:rPr>
          <w:rFonts w:eastAsia="Batang" w:hAnsi="Times New Roman" w:ascii="Times New Roman"/>
          <w:bCs/>
          <w:szCs w:val="24"/>
        </w:rPr>
        <w:t>Za stečajnog upravitelja imenuje se</w:t>
      </w:r>
      <w:r w:rsidR="00363250" w:rsidRPr="006A3ADE">
        <w:rPr>
          <w:rFonts w:eastAsia="Batang" w:hAnsi="Times New Roman" w:ascii="Times New Roman"/>
          <w:bCs/>
          <w:szCs w:val="24"/>
        </w:rPr>
        <w:t xml:space="preserve"> </w:t>
      </w:r>
      <w:r w:rsidR="00B84651" w:rsidRPr="00B84651">
        <w:rPr>
          <w:rFonts w:eastAsia="Batang" w:hAnsi="Times New Roman" w:ascii="Times New Roman"/>
          <w:bCs/>
          <w:szCs w:val="24"/>
        </w:rPr>
        <w:t>Berislav Maksimović, Varaždin, Hrašćica, Braće Radić 1 ,OIB 57300759557.</w:t>
      </w:r>
    </w:p>
    <w:p w:rsidRDefault="006A3ADE" w:rsidP="006A3ADE" w:rsidR="006A3ADE" w:rsidRPr="006A3ADE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63203A">
        <w:rPr>
          <w:rFonts w:hAnsi="Times New Roman" w:ascii="Times New Roman"/>
          <w:szCs w:val="24"/>
        </w:rPr>
        <w:t xml:space="preserve">dana </w:t>
      </w:r>
      <w:r w:rsidR="00B84651" w:rsidRPr="0063203A">
        <w:rPr>
          <w:rFonts w:hAnsi="Times New Roman" w:ascii="Times New Roman"/>
          <w:szCs w:val="24"/>
          <w:u w:val="single"/>
        </w:rPr>
        <w:t>5</w:t>
      </w:r>
      <w:r w:rsidRPr="0063203A">
        <w:rPr>
          <w:rFonts w:hAnsi="Times New Roman" w:ascii="Times New Roman"/>
          <w:szCs w:val="24"/>
          <w:u w:val="single"/>
        </w:rPr>
        <w:t xml:space="preserve">. </w:t>
      </w:r>
      <w:r w:rsidR="00B84651" w:rsidRPr="0063203A">
        <w:rPr>
          <w:rFonts w:hAnsi="Times New Roman" w:ascii="Times New Roman"/>
          <w:szCs w:val="24"/>
          <w:u w:val="single"/>
        </w:rPr>
        <w:t>srpnja</w:t>
      </w:r>
      <w:r w:rsidR="002E4B60" w:rsidRPr="0063203A">
        <w:rPr>
          <w:rFonts w:hAnsi="Times New Roman" w:ascii="Times New Roman"/>
          <w:szCs w:val="24"/>
          <w:u w:val="single"/>
        </w:rPr>
        <w:t xml:space="preserve"> 2018. </w:t>
      </w:r>
      <w:r w:rsidR="004D338B" w:rsidRPr="0063203A">
        <w:rPr>
          <w:rFonts w:hAnsi="Times New Roman" w:ascii="Times New Roman"/>
          <w:szCs w:val="24"/>
          <w:u w:val="single"/>
        </w:rPr>
        <w:t xml:space="preserve"> </w:t>
      </w:r>
      <w:r w:rsidR="00D0450F" w:rsidRPr="0063203A">
        <w:rPr>
          <w:rFonts w:hAnsi="Times New Roman" w:ascii="Times New Roman"/>
          <w:szCs w:val="24"/>
          <w:u w:val="single"/>
        </w:rPr>
        <w:t xml:space="preserve">u </w:t>
      </w:r>
      <w:r w:rsidR="0063203A" w:rsidRPr="0063203A">
        <w:rPr>
          <w:rFonts w:hAnsi="Times New Roman" w:ascii="Times New Roman"/>
          <w:szCs w:val="24"/>
          <w:u w:val="single"/>
        </w:rPr>
        <w:t>08,20</w:t>
      </w:r>
      <w:r w:rsidRPr="0063203A">
        <w:rPr>
          <w:rFonts w:hAnsi="Times New Roman" w:ascii="Times New Roman"/>
          <w:szCs w:val="24"/>
          <w:u w:val="single"/>
        </w:rPr>
        <w:t xml:space="preserve"> sati</w:t>
      </w:r>
      <w:r w:rsidRPr="0063203A">
        <w:rPr>
          <w:rFonts w:hAnsi="Times New Roman" w:ascii="Times New Roman"/>
          <w:szCs w:val="24"/>
        </w:rPr>
        <w:t xml:space="preserve">, a kojeg </w:t>
      </w:r>
      <w:r w:rsidRPr="00535EEB">
        <w:rPr>
          <w:rFonts w:hAnsi="Times New Roman" w:ascii="Times New Roman"/>
          <w:szCs w:val="24"/>
        </w:rPr>
        <w:t>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0F44A6">
        <w:rPr>
          <w:rFonts w:hAnsi="Times New Roman" w:ascii="Times New Roman"/>
          <w:szCs w:val="24"/>
        </w:rPr>
        <w:t>,104/17</w:t>
      </w:r>
      <w:r w:rsidR="004A7DF3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6D526B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0E64ED" w:rsidR="00E9075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D526B">
        <w:rPr>
          <w:rFonts w:hAnsi="Times New Roman" w:ascii="Times New Roman"/>
          <w:b/>
          <w:szCs w:val="24"/>
          <w:u w:val="single"/>
        </w:rPr>
        <w:t xml:space="preserve">dan </w:t>
      </w:r>
      <w:r w:rsidR="000E64ED">
        <w:rPr>
          <w:rFonts w:hAnsi="Times New Roman" w:ascii="Times New Roman"/>
          <w:b/>
          <w:szCs w:val="24"/>
          <w:u w:val="single"/>
        </w:rPr>
        <w:t>13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0E64ED">
        <w:rPr>
          <w:rFonts w:hAnsi="Times New Roman" w:ascii="Times New Roman"/>
          <w:b/>
          <w:szCs w:val="24"/>
          <w:u w:val="single"/>
        </w:rPr>
        <w:t>studenog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0E64ED">
        <w:rPr>
          <w:rFonts w:hAnsi="Times New Roman" w:ascii="Times New Roman"/>
          <w:b/>
          <w:szCs w:val="24"/>
          <w:u w:val="single"/>
        </w:rPr>
        <w:t xml:space="preserve"> godine u 10:15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</w:t>
      </w:r>
      <w:r w:rsidR="00C11A59">
        <w:rPr>
          <w:rFonts w:hAnsi="Times New Roman" w:ascii="Times New Roman"/>
          <w:szCs w:val="24"/>
        </w:rPr>
        <w:t>eb, Petrinjska 8, soba br. 91</w:t>
      </w:r>
      <w:r w:rsidRPr="00535EEB">
        <w:rPr>
          <w:rFonts w:hAnsi="Times New Roman" w:ascii="Times New Roman"/>
          <w:szCs w:val="24"/>
        </w:rPr>
        <w:t xml:space="preserve">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lastRenderedPageBreak/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0E64ED">
        <w:rPr>
          <w:rFonts w:hAnsi="Times New Roman" w:ascii="Times New Roman"/>
          <w:b/>
          <w:szCs w:val="24"/>
          <w:u w:val="single"/>
        </w:rPr>
        <w:t>10:3</w:t>
      </w:r>
      <w:r w:rsidR="00C11A59">
        <w:rPr>
          <w:rFonts w:hAnsi="Times New Roman" w:ascii="Times New Roman"/>
          <w:b/>
          <w:szCs w:val="24"/>
          <w:u w:val="single"/>
        </w:rPr>
        <w:t>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1B2E6B" w:rsidP="001B2E6B" w:rsidR="001B2E6B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D60E53" w:rsidRPr="00B84651">
        <w:rPr>
          <w:rFonts w:hAnsi="Times New Roman" w:ascii="Times New Roman"/>
          <w:szCs w:val="24"/>
        </w:rPr>
        <w:t>MARKUŠEVAC GRADNJA d.o.o. za graditeljstvo i usluge, Zagreb (Grad Zagreb), Grad</w:t>
      </w:r>
      <w:r w:rsidR="00D60E53">
        <w:rPr>
          <w:rFonts w:hAnsi="Times New Roman" w:ascii="Times New Roman"/>
          <w:szCs w:val="24"/>
        </w:rPr>
        <w:t>ečak lijevi 65, OIB 58716861761</w:t>
      </w:r>
      <w:r>
        <w:rPr>
          <w:rFonts w:hAnsi="Times New Roman" w:ascii="Times New Roman"/>
          <w:szCs w:val="24"/>
        </w:rPr>
        <w:t>.</w:t>
      </w:r>
    </w:p>
    <w:p w:rsidRDefault="00D60E53" w:rsidP="001B2E6B" w:rsidR="00D60E53">
      <w:pPr>
        <w:ind w:firstLine="709"/>
        <w:jc w:val="both"/>
        <w:rPr>
          <w:rFonts w:hAnsi="Times New Roman" w:ascii="Times New Roman"/>
          <w:szCs w:val="24"/>
        </w:rPr>
      </w:pPr>
    </w:p>
    <w:p w:rsidRDefault="00D60E53" w:rsidP="001B2E6B" w:rsidR="001B2E6B">
      <w:pPr>
        <w:ind w:firstLine="709"/>
        <w:jc w:val="both"/>
        <w:rPr>
          <w:rFonts w:hAnsi="Times New Roman" w:ascii="Times New Roman"/>
          <w:szCs w:val="24"/>
        </w:rPr>
      </w:pPr>
      <w:r w:rsidRPr="00D60E53">
        <w:rPr>
          <w:rFonts w:hAnsi="Times New Roman" w:ascii="Times New Roman"/>
          <w:szCs w:val="24"/>
        </w:rPr>
        <w:t>Prijedlog je podnesen temeljem odredbe članka 27. stavak 5. Zakona o financijskom poslovanju i predstečajnoj nagodbi (Narodne novine br. 108/12 i 144/12, dalje ZFPN) obzirom je pravomoćnom odlukom od 11. srpnja 2016. poslovni broj Ur. br. 04-06-16-8365-63, Nagodbeno vijeće ZG 05, obustavilo postupak predstečajne nagodbe.</w:t>
      </w:r>
    </w:p>
    <w:p w:rsidRDefault="00D60E53" w:rsidP="001B2E6B" w:rsidR="00D60E53">
      <w:pPr>
        <w:ind w:firstLine="709"/>
        <w:jc w:val="both"/>
        <w:rPr>
          <w:rFonts w:hAnsi="Times New Roman" w:ascii="Times New Roman"/>
          <w:szCs w:val="24"/>
        </w:rPr>
      </w:pPr>
    </w:p>
    <w:p w:rsidRDefault="009C5AD8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rješenjem od 1</w:t>
      </w:r>
      <w:r w:rsidR="004D338B">
        <w:rPr>
          <w:rFonts w:hAnsi="Times New Roman" w:ascii="Times New Roman"/>
          <w:szCs w:val="24"/>
        </w:rPr>
        <w:t>8</w:t>
      </w:r>
      <w:r w:rsidR="004A7DF3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siječnja</w:t>
      </w:r>
      <w:r w:rsidR="004A7DF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2018</w:t>
      </w:r>
      <w:r w:rsidR="00271B17">
        <w:rPr>
          <w:rFonts w:hAnsi="Times New Roman" w:ascii="Times New Roman"/>
          <w:szCs w:val="24"/>
        </w:rPr>
        <w:t xml:space="preserve">.g. pokrenuo prethodni postupak, odredio i održao ročište radi izjašnjena o prijedlogu za otvaranje stečajnog postupka nad predmetnim dužnikom, te zatim u prethodnom postupku imenovao privremenog stečajnog upravitelja sa zadatkom da ispita da li kod ovog dužnika i dalje postoji koji od stečajnih razloga, da li dužnik ima imovine koji bi činili stečajnu masu, a čijim unovčenjem bi se mogli pokriti troškovi, kako prethodnog, tako i otvorenog stečajnog postupka. </w:t>
      </w: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</w:p>
    <w:p w:rsidRDefault="004A7DF3" w:rsidP="00271B17" w:rsidR="00271B1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</w:t>
      </w:r>
      <w:r w:rsidR="00271B17">
        <w:rPr>
          <w:rFonts w:hAnsi="Times New Roman" w:ascii="Times New Roman"/>
          <w:szCs w:val="24"/>
        </w:rPr>
        <w:t>tečajni up</w:t>
      </w:r>
      <w:r w:rsidR="00AE373D">
        <w:rPr>
          <w:rFonts w:hAnsi="Times New Roman" w:ascii="Times New Roman"/>
          <w:szCs w:val="24"/>
        </w:rPr>
        <w:t xml:space="preserve">ravitelj u ovosudni </w:t>
      </w:r>
      <w:r w:rsidR="004D338B">
        <w:rPr>
          <w:rFonts w:hAnsi="Times New Roman" w:ascii="Times New Roman"/>
          <w:szCs w:val="24"/>
        </w:rPr>
        <w:t xml:space="preserve">spis dana </w:t>
      </w:r>
      <w:r w:rsidR="00BD1B8B">
        <w:rPr>
          <w:rFonts w:hAnsi="Times New Roman" w:ascii="Times New Roman"/>
          <w:szCs w:val="24"/>
        </w:rPr>
        <w:t>30</w:t>
      </w:r>
      <w:r w:rsidR="006D1F1E">
        <w:rPr>
          <w:rFonts w:hAnsi="Times New Roman" w:ascii="Times New Roman"/>
          <w:szCs w:val="24"/>
        </w:rPr>
        <w:t xml:space="preserve">. </w:t>
      </w:r>
      <w:r w:rsidR="00BD1B8B">
        <w:rPr>
          <w:rFonts w:hAnsi="Times New Roman" w:ascii="Times New Roman"/>
          <w:szCs w:val="24"/>
        </w:rPr>
        <w:t>travnja</w:t>
      </w:r>
      <w:r w:rsidR="006D1F1E">
        <w:rPr>
          <w:rFonts w:hAnsi="Times New Roman" w:ascii="Times New Roman"/>
          <w:szCs w:val="24"/>
        </w:rPr>
        <w:t xml:space="preserve"> </w:t>
      </w:r>
      <w:r w:rsidR="00AE373D">
        <w:rPr>
          <w:rFonts w:hAnsi="Times New Roman" w:ascii="Times New Roman"/>
          <w:szCs w:val="24"/>
        </w:rPr>
        <w:t>2018</w:t>
      </w:r>
      <w:r w:rsidR="00271B17">
        <w:rPr>
          <w:rFonts w:hAnsi="Times New Roman" w:ascii="Times New Roman"/>
          <w:szCs w:val="24"/>
        </w:rPr>
        <w:t>.</w:t>
      </w:r>
      <w:r w:rsidR="004D338B">
        <w:rPr>
          <w:rFonts w:hAnsi="Times New Roman" w:ascii="Times New Roman"/>
          <w:szCs w:val="24"/>
        </w:rPr>
        <w:t>g.</w:t>
      </w:r>
      <w:r w:rsidR="00271B17">
        <w:rPr>
          <w:rFonts w:hAnsi="Times New Roman" w:ascii="Times New Roman"/>
          <w:szCs w:val="24"/>
        </w:rPr>
        <w:t xml:space="preserve"> dostavio je pisano izvješće (list </w:t>
      </w:r>
      <w:r w:rsidR="00BD1B8B">
        <w:rPr>
          <w:rFonts w:hAnsi="Times New Roman" w:ascii="Times New Roman"/>
          <w:szCs w:val="24"/>
        </w:rPr>
        <w:t>27-74</w:t>
      </w:r>
      <w:r w:rsidR="00271B17">
        <w:rPr>
          <w:rFonts w:hAnsi="Times New Roman" w:ascii="Times New Roman"/>
          <w:szCs w:val="24"/>
        </w:rPr>
        <w:t xml:space="preserve"> spisa).</w:t>
      </w: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Po zaprimljenom izvješću stečajnog upravitelja održano je ročište radi rasprave o pretpostavkama za otvaranje stečajnog postupka, a na kojem ročištu se privremeni stečajni upravitelj očitovao usmeno u odnosu na naloženi zadatak. </w:t>
      </w:r>
    </w:p>
    <w:p w:rsidRDefault="00A27B12" w:rsidP="00A36FE7" w:rsidR="00A36FE7">
      <w:pPr>
        <w:ind w:firstLine="708"/>
        <w:jc w:val="both"/>
        <w:rPr>
          <w:rFonts w:hAnsi="Times New Roman" w:ascii="Times New Roman"/>
        </w:rPr>
      </w:pPr>
      <w:r w:rsidRPr="00A27B12">
        <w:rPr>
          <w:rFonts w:hAnsi="Times New Roman" w:ascii="Times New Roman"/>
          <w:color w:themeColor="text1" w:val="000000"/>
          <w:szCs w:val="24"/>
        </w:rPr>
        <w:t xml:space="preserve">Privremeni stečajni upravitelj u svom usmenom </w:t>
      </w:r>
      <w:r w:rsidRPr="00623E5D">
        <w:rPr>
          <w:rFonts w:hAnsi="Times New Roman" w:ascii="Times New Roman"/>
          <w:color w:themeColor="text1" w:val="000000"/>
          <w:szCs w:val="24"/>
        </w:rPr>
        <w:t xml:space="preserve">izlaganju ostao </w:t>
      </w:r>
      <w:r w:rsidR="00630349">
        <w:rPr>
          <w:rFonts w:hAnsi="Times New Roman" w:ascii="Times New Roman"/>
          <w:color w:themeColor="text1" w:val="000000"/>
          <w:szCs w:val="24"/>
        </w:rPr>
        <w:t xml:space="preserve">je </w:t>
      </w:r>
      <w:r w:rsidRPr="00623E5D">
        <w:rPr>
          <w:rFonts w:hAnsi="Times New Roman" w:ascii="Times New Roman"/>
          <w:color w:themeColor="text1" w:val="000000"/>
          <w:szCs w:val="24"/>
        </w:rPr>
        <w:t>u cijelosti kod pisanih nav</w:t>
      </w:r>
      <w:r w:rsidR="00BD1B8B">
        <w:rPr>
          <w:rFonts w:hAnsi="Times New Roman" w:ascii="Times New Roman"/>
          <w:color w:themeColor="text1" w:val="000000"/>
          <w:szCs w:val="24"/>
        </w:rPr>
        <w:t>oda iz podnesenog izvješća od 30</w:t>
      </w:r>
      <w:r w:rsidRPr="00623E5D">
        <w:rPr>
          <w:rFonts w:hAnsi="Times New Roman" w:ascii="Times New Roman"/>
          <w:color w:themeColor="text1" w:val="000000"/>
          <w:szCs w:val="24"/>
        </w:rPr>
        <w:t xml:space="preserve">. </w:t>
      </w:r>
      <w:r w:rsidR="00BD1B8B">
        <w:rPr>
          <w:rFonts w:hAnsi="Times New Roman" w:ascii="Times New Roman"/>
          <w:color w:themeColor="text1" w:val="000000"/>
          <w:szCs w:val="24"/>
        </w:rPr>
        <w:t>travnja</w:t>
      </w:r>
      <w:r w:rsidR="00AE373D" w:rsidRPr="00623E5D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623E5D">
        <w:rPr>
          <w:rFonts w:hAnsi="Times New Roman" w:ascii="Times New Roman"/>
          <w:color w:themeColor="text1" w:val="000000"/>
          <w:szCs w:val="24"/>
        </w:rPr>
        <w:t xml:space="preserve">. godine, </w:t>
      </w:r>
      <w:r w:rsidR="00623E5D" w:rsidRPr="00623E5D">
        <w:rPr>
          <w:rFonts w:hAnsi="Times New Roman" w:ascii="Times New Roman"/>
        </w:rPr>
        <w:t xml:space="preserve">te posebno naveo da kod ovog dužnika i nadalje postoji stečajni razlog nesposobnosti za plaćanje, te da dužnik </w:t>
      </w:r>
      <w:r w:rsidR="00BD1B8B">
        <w:rPr>
          <w:rFonts w:hAnsi="Times New Roman" w:ascii="Times New Roman"/>
        </w:rPr>
        <w:t>ima potraživanja prema svojim dužnicima</w:t>
      </w:r>
      <w:r w:rsidR="00A36FE7">
        <w:rPr>
          <w:rFonts w:hAnsi="Times New Roman" w:ascii="Times New Roman"/>
        </w:rPr>
        <w:t xml:space="preserve">, od značajnijeg i većeg  potraživanja da su to potraživanja </w:t>
      </w:r>
      <w:r w:rsidR="00A36FE7" w:rsidRPr="00A36FE7">
        <w:rPr>
          <w:rFonts w:hAnsi="Times New Roman" w:ascii="Times New Roman"/>
        </w:rPr>
        <w:t xml:space="preserve">prema ROMIĆ PROMET d.o.o., Virovitica  u iznosu od 370.264,40 kn,  te potraživanje u iznosu od 500.796,00 kn, a za koja potraživanja očekuje, da će kad se stečaj otvori, moći </w:t>
      </w:r>
      <w:r w:rsidR="009435D1">
        <w:rPr>
          <w:rFonts w:hAnsi="Times New Roman" w:ascii="Times New Roman"/>
        </w:rPr>
        <w:t xml:space="preserve">doći do potpunije dokumentacije, te je predložio </w:t>
      </w:r>
      <w:r w:rsidR="00A36FE7" w:rsidRPr="00A36FE7">
        <w:rPr>
          <w:rFonts w:hAnsi="Times New Roman" w:ascii="Times New Roman"/>
        </w:rPr>
        <w:t xml:space="preserve"> da se ovaj stečajni postupak otvori i provede.</w:t>
      </w:r>
    </w:p>
    <w:p w:rsidRDefault="00BD1B8B" w:rsidP="000C6BC6" w:rsidR="00BD1B8B">
      <w:pPr>
        <w:ind w:firstLine="708"/>
        <w:jc w:val="both"/>
        <w:rPr>
          <w:rFonts w:hAnsi="Times New Roman" w:ascii="Times New Roman"/>
        </w:rPr>
      </w:pPr>
    </w:p>
    <w:p w:rsidRDefault="00271B17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Podnositelj prijedloga FINA Zagreb,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 u svom pisanom očitovanju od </w:t>
      </w:r>
      <w:r w:rsidR="009435D1">
        <w:rPr>
          <w:rFonts w:hAnsi="Times New Roman" w:ascii="Times New Roman"/>
          <w:color w:themeColor="text1" w:val="000000"/>
          <w:szCs w:val="24"/>
        </w:rPr>
        <w:t>7</w:t>
      </w:r>
      <w:r w:rsidR="007E281A">
        <w:rPr>
          <w:rFonts w:hAnsi="Times New Roman" w:ascii="Times New Roman"/>
          <w:color w:themeColor="text1" w:val="000000"/>
          <w:szCs w:val="24"/>
        </w:rPr>
        <w:t xml:space="preserve">. </w:t>
      </w:r>
      <w:r w:rsidR="009435D1">
        <w:rPr>
          <w:rFonts w:hAnsi="Times New Roman" w:ascii="Times New Roman"/>
          <w:color w:themeColor="text1" w:val="000000"/>
          <w:szCs w:val="24"/>
        </w:rPr>
        <w:t>lipnja 2018.g. (list 77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postupka, te da dužnik </w:t>
      </w:r>
      <w:r w:rsidR="00FE6736">
        <w:rPr>
          <w:rFonts w:hAnsi="Times New Roman" w:ascii="Times New Roman"/>
          <w:color w:themeColor="text1" w:val="000000"/>
          <w:szCs w:val="24"/>
        </w:rPr>
        <w:t xml:space="preserve">i nadalje </w:t>
      </w: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u Očevidniku redoslijeda osnova za plaćanje ima neizvršene osnove za plaćanje </w:t>
      </w:r>
      <w:r>
        <w:rPr>
          <w:rFonts w:hAnsi="Times New Roman" w:ascii="Times New Roman"/>
          <w:color w:themeColor="text1" w:val="000000"/>
          <w:szCs w:val="24"/>
        </w:rPr>
        <w:t>u n</w:t>
      </w:r>
      <w:r w:rsidR="009435D1">
        <w:rPr>
          <w:rFonts w:hAnsi="Times New Roman" w:ascii="Times New Roman"/>
          <w:color w:themeColor="text1" w:val="000000"/>
          <w:szCs w:val="24"/>
        </w:rPr>
        <w:t>eprekinutom razdoblju od 120</w:t>
      </w:r>
      <w:r>
        <w:rPr>
          <w:rFonts w:hAnsi="Times New Roman" w:ascii="Times New Roman"/>
          <w:color w:themeColor="text1" w:val="000000"/>
          <w:szCs w:val="24"/>
        </w:rPr>
        <w:t xml:space="preserve"> dana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u ukupnom iznosu od</w:t>
      </w:r>
      <w:r w:rsidR="00616DD6">
        <w:rPr>
          <w:rFonts w:hAnsi="Times New Roman" w:ascii="Times New Roman"/>
          <w:color w:themeColor="text1" w:val="000000"/>
          <w:szCs w:val="24"/>
        </w:rPr>
        <w:t xml:space="preserve"> </w:t>
      </w:r>
      <w:r w:rsidR="009435D1">
        <w:rPr>
          <w:rFonts w:hAnsi="Times New Roman" w:ascii="Times New Roman"/>
          <w:color w:themeColor="text1" w:val="000000"/>
          <w:szCs w:val="24"/>
        </w:rPr>
        <w:t>822.373,63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107D66" w:rsidP="00271B17" w:rsidR="00107D66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</w:t>
      </w:r>
      <w:r w:rsidRPr="00484C2F">
        <w:rPr>
          <w:rFonts w:hAnsi="Times New Roman" w:ascii="Times New Roman"/>
          <w:bCs/>
          <w:szCs w:val="24"/>
        </w:rPr>
        <w:lastRenderedPageBreak/>
        <w:t xml:space="preserve">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FE6736" w:rsidP="00271B17" w:rsidR="00FE6736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F11FD9" w:rsidR="00F11FD9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 w:rsidR="00107D66">
        <w:rPr>
          <w:rFonts w:hAnsi="Times New Roman" w:ascii="Times New Roman"/>
          <w:bCs/>
          <w:szCs w:val="24"/>
        </w:rPr>
        <w:t xml:space="preserve">, konkretno u </w:t>
      </w:r>
      <w:r w:rsidR="006D09A7">
        <w:rPr>
          <w:rFonts w:hAnsi="Times New Roman" w:ascii="Times New Roman"/>
          <w:bCs/>
          <w:szCs w:val="24"/>
        </w:rPr>
        <w:t>dostavljene obavijesti FINE</w:t>
      </w:r>
      <w:r w:rsidR="00F11FD9">
        <w:rPr>
          <w:rFonts w:hAnsi="Times New Roman" w:ascii="Times New Roman"/>
          <w:bCs/>
          <w:szCs w:val="24"/>
        </w:rPr>
        <w:t xml:space="preserve">, da </w:t>
      </w:r>
      <w:r w:rsidR="00107D66">
        <w:rPr>
          <w:rFonts w:hAnsi="Times New Roman" w:ascii="Times New Roman"/>
          <w:bCs/>
          <w:szCs w:val="24"/>
        </w:rPr>
        <w:t xml:space="preserve">ovaj dužnik na računima i novčanim sredstvima </w:t>
      </w:r>
      <w:r w:rsidR="00F11FD9">
        <w:rPr>
          <w:rFonts w:hAnsi="Times New Roman" w:ascii="Times New Roman"/>
          <w:bCs/>
          <w:szCs w:val="24"/>
        </w:rPr>
        <w:t>na dan 8. studenog 2016.g. u Očevidniku redoslijeda osnova za plaćanje ima neizvršene osnove za plaćanje  u neprekinutom razdoblju od 120 dana u ukupnom iznosu od 822.373,63 kn, utvrđeno je da kod ovog dužnika nesporno postoji stečajni razlog nesposobnosti za plaćanje.</w:t>
      </w:r>
    </w:p>
    <w:p w:rsidRDefault="00780305" w:rsidP="00271B17" w:rsidR="00780305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484C2F">
        <w:rPr>
          <w:rFonts w:hAnsi="Times New Roman" w:ascii="Times New Roman"/>
          <w:szCs w:val="24"/>
        </w:rPr>
        <w:tab/>
      </w:r>
    </w:p>
    <w:p w:rsidRDefault="00FE6736" w:rsidP="00271B17" w:rsidR="00FE6736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FE6736" w:rsidP="00271B17" w:rsidR="00FE6736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  <w:t>Rješenjem ovog suda br. St-</w:t>
      </w:r>
      <w:r w:rsidR="00354102">
        <w:rPr>
          <w:b w:val="false"/>
          <w:szCs w:val="24"/>
        </w:rPr>
        <w:t>5338</w:t>
      </w:r>
      <w:r w:rsidRPr="00484C2F">
        <w:rPr>
          <w:b w:val="false"/>
          <w:szCs w:val="24"/>
        </w:rPr>
        <w:t>/1</w:t>
      </w:r>
      <w:r>
        <w:rPr>
          <w:b w:val="false"/>
          <w:szCs w:val="24"/>
        </w:rPr>
        <w:t>6</w:t>
      </w:r>
      <w:r w:rsidRPr="00484C2F">
        <w:rPr>
          <w:b w:val="false"/>
          <w:szCs w:val="24"/>
        </w:rPr>
        <w:t xml:space="preserve"> od </w:t>
      </w:r>
      <w:r w:rsidR="00354102">
        <w:rPr>
          <w:b w:val="false"/>
          <w:szCs w:val="24"/>
        </w:rPr>
        <w:t>19</w:t>
      </w:r>
      <w:r w:rsidR="00F60772">
        <w:rPr>
          <w:b w:val="false"/>
          <w:szCs w:val="24"/>
        </w:rPr>
        <w:t>. veljače 2018</w:t>
      </w:r>
      <w:r w:rsidRPr="00484C2F">
        <w:rPr>
          <w:b w:val="false"/>
          <w:szCs w:val="24"/>
        </w:rPr>
        <w:t>.g. imenovan</w:t>
      </w:r>
      <w:r w:rsidR="00A052B0">
        <w:rPr>
          <w:b w:val="false"/>
          <w:szCs w:val="24"/>
        </w:rPr>
        <w:t xml:space="preserve"> je privremeni</w:t>
      </w:r>
      <w:r w:rsidRPr="00484C2F">
        <w:rPr>
          <w:b w:val="false"/>
          <w:szCs w:val="24"/>
        </w:rPr>
        <w:t xml:space="preserve"> stečajn</w:t>
      </w:r>
      <w:r w:rsidR="00A052B0">
        <w:rPr>
          <w:b w:val="false"/>
          <w:szCs w:val="24"/>
        </w:rPr>
        <w:t>i</w:t>
      </w:r>
      <w:r w:rsidRPr="00484C2F">
        <w:rPr>
          <w:b w:val="false"/>
          <w:szCs w:val="24"/>
        </w:rPr>
        <w:t xml:space="preserve"> upravitelj na temelju čl. 84. st. 1. SZ-a, metodom slučajnog odabira, te je  zatim,a primjenom promjene </w:t>
      </w:r>
      <w:r w:rsidR="000E2DC4">
        <w:rPr>
          <w:b w:val="false"/>
          <w:szCs w:val="24"/>
        </w:rPr>
        <w:t>uloge</w:t>
      </w:r>
      <w:r w:rsidRPr="00484C2F">
        <w:rPr>
          <w:b w:val="false"/>
          <w:szCs w:val="24"/>
        </w:rPr>
        <w:t>, privremen</w:t>
      </w:r>
      <w:r w:rsidR="00A052B0">
        <w:rPr>
          <w:b w:val="false"/>
          <w:szCs w:val="24"/>
        </w:rPr>
        <w:t>i stečajni</w:t>
      </w:r>
      <w:r w:rsidRPr="00484C2F">
        <w:rPr>
          <w:b w:val="false"/>
          <w:szCs w:val="24"/>
        </w:rPr>
        <w:t xml:space="preserve"> upravitelj imenovan</w:t>
      </w:r>
      <w:r w:rsidR="00A052B0">
        <w:rPr>
          <w:b w:val="false"/>
          <w:szCs w:val="24"/>
        </w:rPr>
        <w:t xml:space="preserve"> stečajnim upraviteljem</w:t>
      </w:r>
      <w:r w:rsidRPr="00484C2F">
        <w:rPr>
          <w:b w:val="false"/>
          <w:szCs w:val="24"/>
        </w:rPr>
        <w:t xml:space="preserve"> u ovom otvorenom stečajnom postupku, temeljem čl.85.st.</w:t>
      </w:r>
      <w:r w:rsidR="00FE63DB">
        <w:rPr>
          <w:b w:val="false"/>
          <w:szCs w:val="24"/>
        </w:rPr>
        <w:t xml:space="preserve">1. i </w:t>
      </w:r>
      <w:r w:rsidRPr="00484C2F">
        <w:rPr>
          <w:b w:val="false"/>
          <w:szCs w:val="24"/>
        </w:rPr>
        <w:t xml:space="preserve">2. SZ-a. </w:t>
      </w:r>
    </w:p>
    <w:p w:rsidRDefault="00FE6736" w:rsidP="00FE6736" w:rsidR="00FE6736" w:rsidRPr="00FE6736"/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55AA1" w:rsidP="00535EEB" w:rsidR="00535EEB" w:rsidRPr="0063203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354102" w:rsidRPr="0063203A">
        <w:rPr>
          <w:b w:val="false"/>
          <w:szCs w:val="24"/>
        </w:rPr>
        <w:t>5</w:t>
      </w:r>
      <w:r w:rsidR="00535EEB" w:rsidRPr="0063203A">
        <w:rPr>
          <w:b w:val="false"/>
          <w:szCs w:val="24"/>
        </w:rPr>
        <w:t xml:space="preserve">. </w:t>
      </w:r>
      <w:r w:rsidR="00354102" w:rsidRPr="0063203A">
        <w:rPr>
          <w:b w:val="false"/>
          <w:szCs w:val="24"/>
        </w:rPr>
        <w:t>srpnja</w:t>
      </w:r>
      <w:r w:rsidRPr="0063203A">
        <w:rPr>
          <w:b w:val="false"/>
          <w:szCs w:val="24"/>
        </w:rPr>
        <w:t xml:space="preserve"> 2018</w:t>
      </w:r>
      <w:r w:rsidR="00535EEB" w:rsidRPr="0063203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0E4886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AA089C" w:rsidP="00535EEB" w:rsidR="00AA089C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</w:t>
      </w:r>
      <w:r w:rsidR="00354102">
        <w:rPr>
          <w:rFonts w:hAnsi="Times New Roman" w:ascii="Times New Roman"/>
          <w:szCs w:val="24"/>
        </w:rPr>
        <w:t>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D0450F" w:rsidR="00D0450F"/>
    <w:p w:rsidRDefault="000E4886" w:rsidP="000E4886" w:rsidR="000E4886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0E4886" w:rsidP="000E4886" w:rsidR="000E4886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112CAE" w:rsidP="000E4886" w:rsidR="00112CAE">
      <w:pPr>
        <w:pStyle w:val="Odlomakpopisa"/>
        <w:rPr>
          <w:rFonts w:hAnsi="Times New Roman" w:ascii="Times New Roman"/>
        </w:rPr>
      </w:pPr>
    </w:p>
    <w:p w:rsidRDefault="00477721" w:rsidP="0060207B" w:rsidR="00477721" w:rsidRPr="00F15D2F">
      <w:pPr>
        <w:pStyle w:val="Odlomakpopisa"/>
        <w:rPr>
          <w:rFonts w:hAnsi="Times New Roman" w:ascii="Times New Roman"/>
        </w:rPr>
      </w:pPr>
    </w:p>
    <w:sectPr w:rsidSect="00D0450F" w:rsidR="00477721" w:rsidRPr="00F15D2F">
      <w:headerReference w:type="default" r:id="rId10"/>
      <w:pgSz w:h="16838" w:w="11906"/>
      <w:pgMar w:gutter="0" w:footer="708" w:header="708" w:left="1417" w:bottom="113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886">
          <w:rPr>
            <w:noProof/>
          </w:rPr>
          <w:t>3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0E64ED">
          <w:rPr>
            <w:rFonts w:hAnsi="Times New Roman" w:ascii="Times New Roman"/>
            <w:szCs w:val="24"/>
          </w:rPr>
          <w:t>5338</w:t>
        </w:r>
        <w:r w:rsidR="006D526B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344B2C"/>
    <w:multiLevelType w:val="hybridMultilevel"/>
    <w:tmpl w:val="53DA497E"/>
    <w:lvl w:tplc="FAF63F1A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CF20C1"/>
    <w:multiLevelType w:val="hybridMultilevel"/>
    <w:tmpl w:val="63FE703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B67D62"/>
    <w:multiLevelType w:val="hybridMultilevel"/>
    <w:tmpl w:val="EDC0961C"/>
    <w:lvl w:tplc="FAF63F1A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A61330"/>
    <w:multiLevelType w:val="hybridMultilevel"/>
    <w:tmpl w:val="AF4228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86E81"/>
    <w:rsid w:val="000B0B51"/>
    <w:rsid w:val="000B5222"/>
    <w:rsid w:val="000C6BC6"/>
    <w:rsid w:val="000D0984"/>
    <w:rsid w:val="000E2DC4"/>
    <w:rsid w:val="000E4886"/>
    <w:rsid w:val="000E64ED"/>
    <w:rsid w:val="000F44A6"/>
    <w:rsid w:val="00107D66"/>
    <w:rsid w:val="00112CAE"/>
    <w:rsid w:val="00134F9B"/>
    <w:rsid w:val="001B2E6B"/>
    <w:rsid w:val="001D768E"/>
    <w:rsid w:val="00212FBA"/>
    <w:rsid w:val="002452B9"/>
    <w:rsid w:val="00256F52"/>
    <w:rsid w:val="00271B17"/>
    <w:rsid w:val="002B4A0D"/>
    <w:rsid w:val="002C01D5"/>
    <w:rsid w:val="002C1DF7"/>
    <w:rsid w:val="002D6206"/>
    <w:rsid w:val="002E4B60"/>
    <w:rsid w:val="00302FA0"/>
    <w:rsid w:val="00331C7F"/>
    <w:rsid w:val="00333567"/>
    <w:rsid w:val="00343B5E"/>
    <w:rsid w:val="00354102"/>
    <w:rsid w:val="00363250"/>
    <w:rsid w:val="003936FD"/>
    <w:rsid w:val="00414F1C"/>
    <w:rsid w:val="00422F52"/>
    <w:rsid w:val="00441812"/>
    <w:rsid w:val="00441C3B"/>
    <w:rsid w:val="00443761"/>
    <w:rsid w:val="00451548"/>
    <w:rsid w:val="00477721"/>
    <w:rsid w:val="004A7DF3"/>
    <w:rsid w:val="004C5381"/>
    <w:rsid w:val="004C5C4B"/>
    <w:rsid w:val="004C6B95"/>
    <w:rsid w:val="004D338B"/>
    <w:rsid w:val="00521E98"/>
    <w:rsid w:val="00535EEB"/>
    <w:rsid w:val="00575A9C"/>
    <w:rsid w:val="005F0EA0"/>
    <w:rsid w:val="0060207B"/>
    <w:rsid w:val="00616DD6"/>
    <w:rsid w:val="00620FF8"/>
    <w:rsid w:val="00623E5D"/>
    <w:rsid w:val="00630349"/>
    <w:rsid w:val="0063203A"/>
    <w:rsid w:val="006563DF"/>
    <w:rsid w:val="00666449"/>
    <w:rsid w:val="006A3ADE"/>
    <w:rsid w:val="006B07AC"/>
    <w:rsid w:val="006C0674"/>
    <w:rsid w:val="006C35ED"/>
    <w:rsid w:val="006D09A7"/>
    <w:rsid w:val="006D1F1E"/>
    <w:rsid w:val="006D526B"/>
    <w:rsid w:val="007275B7"/>
    <w:rsid w:val="00735E8C"/>
    <w:rsid w:val="0075449D"/>
    <w:rsid w:val="00755AA1"/>
    <w:rsid w:val="00780305"/>
    <w:rsid w:val="007E11D4"/>
    <w:rsid w:val="007E281A"/>
    <w:rsid w:val="007F7B17"/>
    <w:rsid w:val="008357AA"/>
    <w:rsid w:val="008C665F"/>
    <w:rsid w:val="008C70A5"/>
    <w:rsid w:val="0092303B"/>
    <w:rsid w:val="009435D1"/>
    <w:rsid w:val="009548A8"/>
    <w:rsid w:val="009A67DA"/>
    <w:rsid w:val="009C5AD8"/>
    <w:rsid w:val="009D05EE"/>
    <w:rsid w:val="009F5DCF"/>
    <w:rsid w:val="00A052B0"/>
    <w:rsid w:val="00A27B12"/>
    <w:rsid w:val="00A36FE7"/>
    <w:rsid w:val="00A416C9"/>
    <w:rsid w:val="00AA089C"/>
    <w:rsid w:val="00AA3AB5"/>
    <w:rsid w:val="00AE373D"/>
    <w:rsid w:val="00B00B48"/>
    <w:rsid w:val="00B113BC"/>
    <w:rsid w:val="00B11409"/>
    <w:rsid w:val="00B84651"/>
    <w:rsid w:val="00BD1B8B"/>
    <w:rsid w:val="00BE14F1"/>
    <w:rsid w:val="00C059E3"/>
    <w:rsid w:val="00C11324"/>
    <w:rsid w:val="00C11A59"/>
    <w:rsid w:val="00C26B9C"/>
    <w:rsid w:val="00C337AE"/>
    <w:rsid w:val="00C45550"/>
    <w:rsid w:val="00C50166"/>
    <w:rsid w:val="00C72A22"/>
    <w:rsid w:val="00C765FE"/>
    <w:rsid w:val="00CE0DBA"/>
    <w:rsid w:val="00D03A1A"/>
    <w:rsid w:val="00D0450F"/>
    <w:rsid w:val="00D44D6B"/>
    <w:rsid w:val="00D60E53"/>
    <w:rsid w:val="00D92345"/>
    <w:rsid w:val="00E45FD8"/>
    <w:rsid w:val="00E601F4"/>
    <w:rsid w:val="00E8236F"/>
    <w:rsid w:val="00E86A5B"/>
    <w:rsid w:val="00E9075D"/>
    <w:rsid w:val="00EA4A65"/>
    <w:rsid w:val="00F11FD9"/>
    <w:rsid w:val="00F15D2F"/>
    <w:rsid w:val="00F1659F"/>
    <w:rsid w:val="00F350C6"/>
    <w:rsid w:val="00F60772"/>
    <w:rsid w:val="00F73228"/>
    <w:rsid w:val="00FE63DB"/>
    <w:rsid w:val="00FE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8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8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8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8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E4886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E4886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8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8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8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8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E4886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E4886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08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5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04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83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302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58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023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St-5338/2016-18</izvorni_sadrzaj>
    <derivirana_varijabla naziv="DomainObject.Oznaka_1">St-5338/2016-18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5338</izvorni_sadrzaj>
    <derivirana_varijabla naziv="DomainObject.Predmet.Broj_1">5338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St-5338/2016</izvorni_sadrzaj>
    <derivirana_varijabla naziv="DomainObject.Predmet.OznakaBroj_1">St-5338/2016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MARKUŠEVAC GRADNJA d.o.o. zastupanog po punomoćniku Mladen Pešorda</izvorni_sadrzaj>
    <derivirana_varijabla naziv="DomainObject.Predmet.ProtustrankaFormated_1">  MARKUŠEVAC GRADNJA d.o.o. zastupanog po punomoćniku Mladen Pešorda</derivirana_varijabla>
  </DomainObject.Predmet.ProtustrankaFormated>
  <DomainObject.Predmet.ProtustrankaFormatedOIB>
    <izvorni_sadrzaj>  MARKUŠEVAC GRADNJA d.o.o., OIB 58716861761 zastupanog po punomoćniku Mladen Pešorda</izvorni_sadrzaj>
    <derivirana_varijabla naziv="DomainObject.Predmet.ProtustrankaFormatedOIB_1">  MARKUŠEVAC GRADNJA d.o.o., OIB 58716861761 zastupanog po punomoćniku Mladen Pešorda</derivirana_varijabla>
  </DomainObject.Predmet.ProtustrankaFormatedOIB>
  <DomainObject.Predmet.ProtustrankaFormatedWithAdress>
    <izvorni_sadrzaj> MARKUŠEVAC GRADNJA d.o.o., Gradečak lijevi 65, 10000 Zagreb zastupanog po punomoćniku Mladen Pešorda</izvorni_sadrzaj>
    <derivirana_varijabla naziv="DomainObject.Predmet.ProtustrankaFormatedWithAdress_1"> MARKUŠEVAC GRADNJA d.o.o., Gradečak lijevi 65, 10000 Zagreb zastupanog po punomoćniku Mladen Pešorda</derivirana_varijabla>
  </DomainObject.Predmet.ProtustrankaFormatedWithAdress>
  <DomainObject.Predmet.ProtustrankaFormatedWithAdressOIB>
    <izvorni_sadrzaj> MARKUŠEVAC GRADNJA d.o.o., OIB 58716861761, Gradečak lijevi 65, 10000 Zagreb zastupanog po punomoćniku Mladen Pešorda</izvorni_sadrzaj>
    <derivirana_varijabla naziv="DomainObject.Predmet.ProtustrankaFormatedWithAdressOIB_1"> MARKUŠEVAC GRADNJA d.o.o., OIB 58716861761, Gradečak lijevi 65, 10000 Zagreb zastupanog po punomoćniku Mladen Pešorda</derivirana_varijabla>
  </DomainObject.Predmet.ProtustrankaFormatedWithAdressOIB>
  <DomainObject.Predmet.ProtustrankaWithAdress>
    <izvorni_sadrzaj>MARKUŠEVAC GRADNJA d.o.o. Gradečak lijevi 65, 10000 Zagreb</izvorni_sadrzaj>
    <derivirana_varijabla naziv="DomainObject.Predmet.ProtustrankaWithAdress_1">MARKUŠEVAC GRADNJA d.o.o. Gradečak lijevi 65, 10000 Zagreb</derivirana_varijabla>
  </DomainObject.Predmet.ProtustrankaWithAdress>
  <DomainObject.Predmet.ProtustrankaWithAdressOIB>
    <izvorni_sadrzaj>MARKUŠEVAC GRADNJA d.o.o., OIB 58716861761, Gradečak lijevi 65, 10000 Zagreb</izvorni_sadrzaj>
    <derivirana_varijabla naziv="DomainObject.Predmet.ProtustrankaWithAdressOIB_1">MARKUŠEVAC GRADNJA d.o.o., OIB 58716861761, Gradečak lijevi 65, 10000 Zagreb</derivirana_varijabla>
  </DomainObject.Predmet.ProtustrankaWithAdressOIB>
  <DomainObject.Predmet.ProtustrankaNazivFormated>
    <izvorni_sadrzaj>MARKUŠEVAC GRADNJA d.o.o.</izvorni_sadrzaj>
    <derivirana_varijabla naziv="DomainObject.Predmet.ProtustrankaNazivFormated_1">MARKUŠEVAC GRADNJA d.o.o.</derivirana_varijabla>
  </DomainObject.Predmet.ProtustrankaNazivFormated>
  <DomainObject.Predmet.ProtustrankaNazivFormatedOIB>
    <izvorni_sadrzaj>MARKUŠEVAC GRADNJA d.o.o., OIB 58716861761</izvorni_sadrzaj>
    <derivirana_varijabla naziv="DomainObject.Predmet.ProtustrankaNazivFormatedOIB_1">MARKUŠEVAC GRADNJA d.o.o., OIB 58716861761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MARKUŠEVAC GRADNJA d.o.o. zastupanog po punomoćniku Mladen Pešorda</item>
    </izvorni_sadrzaj>
    <derivirana_varijabla naziv="DomainObject.Predmet.ProtuStrankaListFormated_1">
      <item>MARKUŠEVAC GRADNJA d.o.o. zastupanog po punomoćniku Mladen Pešorda</item>
    </derivirana_varijabla>
  </DomainObject.Predmet.ProtuStrankaListFormated>
  <DomainObject.Predmet.ProtuStrankaListFormatedOIB>
    <izvorni_sadrzaj>
      <item>MARKUŠEVAC GRADNJA d.o.o., OIB 58716861761 zastupanog po punomoćniku Mladen Pešorda</item>
    </izvorni_sadrzaj>
    <derivirana_varijabla naziv="DomainObject.Predmet.ProtuStrankaListFormatedOIB_1">
      <item>MARKUŠEVAC GRADNJA d.o.o., OIB 58716861761 zastupanog po punomoćniku Mladen Pešorda</item>
    </derivirana_varijabla>
  </DomainObject.Predmet.ProtuStrankaListFormatedOIB>
  <DomainObject.Predmet.ProtuStrankaListFormatedWithAdress>
    <izvorni_sadrzaj>
      <item>MARKUŠEVAC GRADNJA d.o.o., Gradečak lijevi 65, 10000 Zagreb zastupanog po punomoćniku Mladen Pešorda</item>
    </izvorni_sadrzaj>
    <derivirana_varijabla naziv="DomainObject.Predmet.ProtuStrankaListFormatedWithAdress_1">
      <item>MARKUŠEVAC GRADNJA d.o.o., Gradečak lijevi 65, 10000 Zagreb zastupanog po punomoćniku Mladen Pešorda</item>
    </derivirana_varijabla>
  </DomainObject.Predmet.ProtuStrankaListFormatedWithAdress>
  <DomainObject.Predmet.ProtuStrankaListFormatedWithAdressOIB>
    <izvorni_sadrzaj>
      <item>MARKUŠEVAC GRADNJA d.o.o., OIB 58716861761, Gradečak lijevi 65, 10000 Zagreb zastupanog po punomoćniku Mladen Pešorda</item>
    </izvorni_sadrzaj>
    <derivirana_varijabla naziv="DomainObject.Predmet.ProtuStrankaListFormatedWithAdressOIB_1">
      <item>MARKUŠEVAC GRADNJA d.o.o., OIB 58716861761, Gradečak lijevi 65, 10000 Zagreb zastupanog po punomoćniku Mladen Pešorda</item>
    </derivirana_varijabla>
  </DomainObject.Predmet.ProtuStrankaListFormatedWithAdressOIB>
  <DomainObject.Predmet.ProtuStrankaListNazivFormated>
    <izvorni_sadrzaj>
      <item>MARKUŠEVAC GRADNJA d.o.o.</item>
    </izvorni_sadrzaj>
    <derivirana_varijabla naziv="DomainObject.Predmet.ProtuStrankaListNazivFormated_1">
      <item>MARKUŠEVAC GRADNJA d.o.o.</item>
    </derivirana_varijabla>
  </DomainObject.Predmet.ProtuStrankaListNazivFormated>
  <DomainObject.Predmet.ProtuStrankaListNazivFormatedOIB>
    <izvorni_sadrzaj>
      <item>MARKUŠEVAC GRADNJA d.o.o., OIB 58716861761</item>
    </izvorni_sadrzaj>
    <derivirana_varijabla naziv="DomainObject.Predmet.ProtuStrankaListNazivFormatedOIB_1">
      <item>MARKUŠEVAC GRADNJA d.o.o., OIB 58716861761</item>
    </derivirana_varijabla>
  </DomainObject.Predmet.ProtuStrankaListNazivFormatedOIB>
  <DomainObject.Predmet.OstaliListFormated>
    <izvorni_sadrzaj>
      <item>Mladen Pešorda punomoćnik sudionika u postupku MARKUŠEVAC GRADNJA d.o.o.</item>
    </izvorni_sadrzaj>
    <derivirana_varijabla naziv="DomainObject.Predmet.OstaliListFormated_1">
      <item>Mladen Pešorda punomoćnik sudionika u postupku MARKUŠEVAC GRADNJA d.o.o.</item>
    </derivirana_varijabla>
  </DomainObject.Predmet.OstaliListFormated>
  <DomainObject.Predmet.OstaliListFormatedOIB>
    <izvorni_sadrzaj>
      <item>Mladen Pešorda, OIB 06157962181 punomoćnik sudionika u postupku MARKUŠEVAC GRADNJA d.o.o.</item>
    </izvorni_sadrzaj>
    <derivirana_varijabla naziv="DomainObject.Predmet.OstaliListFormatedOIB_1">
      <item>Mladen Pešorda, OIB 06157962181 punomoćnik sudionika u postupku MARKUŠEVAC GRADNJA d.o.o.</item>
    </derivirana_varijabla>
  </DomainObject.Predmet.OstaliListFormatedOIB>
  <DomainObject.Predmet.OstaliListFormatedWithAdress>
    <izvorni_sadrzaj>
      <item>Mladen Pešorda, Gradečak Lijevi 72, 10000 Zagreb punomoćnik sudionika u postupku MARKUŠEVAC GRADNJA d.o.o.</item>
    </izvorni_sadrzaj>
    <derivirana_varijabla naziv="DomainObject.Predmet.OstaliListFormatedWithAdress_1">
      <item>Mladen Pešorda, Gradečak Lijevi 72, 10000 Zagreb punomoćnik sudionika u postupku MARKUŠEVAC GRADNJA d.o.o.</item>
    </derivirana_varijabla>
  </DomainObject.Predmet.OstaliListFormatedWithAdress>
  <DomainObject.Predmet.OstaliListFormatedWithAdressOIB>
    <izvorni_sadrzaj>
      <item>Mladen Pešorda, OIB 06157962181, Gradečak Lijevi 72, 10000 Zagreb punomoćnik sudionika u postupku MARKUŠEVAC GRADNJA d.o.o.</item>
    </izvorni_sadrzaj>
    <derivirana_varijabla naziv="DomainObject.Predmet.OstaliListFormatedWithAdressOIB_1">
      <item>Mladen Pešorda, OIB 06157962181, Gradečak Lijevi 72, 10000 Zagreb punomoćnik sudionika u postupku MARKUŠEVAC GRADNJA d.o.o.</item>
    </derivirana_varijabla>
  </DomainObject.Predmet.OstaliListFormatedWithAdressOIB>
  <DomainObject.Predmet.OstaliListNazivFormated>
    <izvorni_sadrzaj>
      <item>Mladen Pešorda</item>
    </izvorni_sadrzaj>
    <derivirana_varijabla naziv="DomainObject.Predmet.OstaliListNazivFormated_1">
      <item>Mladen Pešorda</item>
    </derivirana_varijabla>
  </DomainObject.Predmet.OstaliListNazivFormated>
  <DomainObject.Predmet.OstaliListNazivFormatedOIB>
    <izvorni_sadrzaj>
      <item>Mladen Pešorda, OIB 06157962181</item>
    </izvorni_sadrzaj>
    <derivirana_varijabla naziv="DomainObject.Predmet.OstaliListNazivFormatedOIB_1">
      <item>Mladen Pešorda, OIB 06157962181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St-5338/2016-18</izvorni_sadrzaj>
    <derivirana_varijabla naziv="DomainObject.PoslovniBrojDokumenta_1">St-5338/2016-18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MARKUŠEVAC GRADNJA d.o.o.</izvorni_sadrzaj>
    <derivirana_varijabla naziv="DomainObject.Predmet.ProtustrankaIDrugi_1">MARKUŠEVAC GRADNJA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MARKUŠEVAC GRADNJA d.o.o., OIB 58716861761, Gradečak lijevi 65, 10000 Zagreb</izvorni_sadrzaj>
    <derivirana_varijabla naziv="DomainObject.Predmet.ProtustrankaIDrugiAdressOIB_1">MARKUŠEVAC GRADNJA d.o.o., OIB 58716861761, Gradečak lijevi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MARKUŠEVAC GRADNJA d.o.o.</item>
      <item>Mladen Pešorda</item>
    </izvorni_sadrzaj>
    <derivirana_varijabla naziv="DomainObject.Predmet.SudioniciListNaziv_1">
      <item>FINA Regionalni centar Zagreb</item>
      <item>MARKUŠEVAC GRADNJA d.o.o.</item>
      <item>Mladen Pešorda</item>
    </derivirana_varijabla>
  </DomainObject.Predmet.SudioniciListNaziv>
  <DomainObject.Predmet.SudioniciListAdressOIB>
    <izvorni_sadrzaj>
      <item>FINA Regionalni centar Zagreb, OIB 85821130368, Ilica 307,10000 Zagreb</item>
      <item>MARKUŠEVAC GRADNJA d.o.o., OIB 58716861761, Gradečak lijevi 65,10000 Zagreb</item>
      <item>Mladen Pešorda, OIB 06157962181, Gradečak Lijevi 72,10000 Zagreb</item>
    </izvorni_sadrzaj>
    <derivirana_varijabla naziv="DomainObject.Predmet.SudioniciListAdressOIB_1">
      <item>FINA Regionalni centar Zagreb, OIB 85821130368, Ilica 307,10000 Zagreb</item>
      <item>MARKUŠEVAC GRADNJA d.o.o., OIB 58716861761, Gradečak lijevi 65,10000 Zagreb</item>
      <item>Mladen Pešorda, OIB 06157962181, Gradečak Lijevi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58716861761</item>
      <item>, OIB 06157962181</item>
    </izvorni_sadrzaj>
    <derivirana_varijabla naziv="DomainObject.Predmet.SudioniciListNazivOIB_1">
      <item>, OIB 85821130368</item>
      <item>, OIB 58716861761</item>
      <item>, OIB 06157962181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1120</properties:Words>
  <properties:Characters>6282</properties:Characters>
  <properties:Lines>141</properties:Lines>
  <properties:Paragraphs>39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2018-07-02T12:54:00Z</dcterms:created>
  <dc:creator>Monika Grbac</dc:creator>
  <cp:lastModifiedBy>Monika Grbac</cp:lastModifiedBy>
  <cp:lastPrinted>2018-07-05T06:15:00Z</cp:lastPrinted>
  <dcterms:modified xmlns:xsi="http://www.w3.org/2001/XMLSchema-instance" xsi:type="dcterms:W3CDTF">2018-07-05T06:15:00Z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St-5338/2016-18 / Odluka - Rješenje - otvaranje stečajnog postupka (ST-5338-16.docx)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