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6ded" w14:paraId="c5f6ded" w:rsidRDefault="00483F10" w:rsidP="000A0E07" w:rsidR="00483F10">
      <w:pPr>
        <w15:collapsed w:val="false"/>
      </w:pPr>
      <w:bookmarkStart w:name="_GoBack" w:id="0"/>
      <w:bookmarkEnd w:id="0"/>
    </w:p>
    <w:p w:rsidRDefault="00483F10" w:rsidP="000A0E07" w:rsidR="00EE6D2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E07" w:rsidP="000A0E07" w:rsidR="000A0E07" w:rsidRPr="00D147F6">
      <w:pPr>
        <w:rPr>
          <w:sz w:val="22"/>
          <w:szCs w:val="22"/>
        </w:rPr>
      </w:pPr>
      <w:r w:rsidRPr="00D147F6">
        <w:rPr>
          <w:sz w:val="22"/>
          <w:szCs w:val="22"/>
        </w:rPr>
        <w:t>REPUBLIKA HRVATSKA</w:t>
      </w:r>
    </w:p>
    <w:p w:rsidRDefault="000A0E07" w:rsidP="000A0E07" w:rsidR="000A0E07" w:rsidRPr="00D147F6">
      <w:pPr>
        <w:rPr>
          <w:sz w:val="22"/>
          <w:szCs w:val="22"/>
        </w:rPr>
      </w:pPr>
      <w:r w:rsidRPr="00D147F6">
        <w:rPr>
          <w:sz w:val="22"/>
          <w:szCs w:val="22"/>
        </w:rPr>
        <w:t xml:space="preserve">TRGOVAČKI SUD U ZAGREBU                                             </w:t>
      </w:r>
    </w:p>
    <w:p w:rsidRDefault="000A0E07" w:rsidP="000A0E07" w:rsidR="000A0E07">
      <w:r w:rsidRPr="00D147F6">
        <w:rPr>
          <w:sz w:val="22"/>
          <w:szCs w:val="22"/>
        </w:rPr>
        <w:t xml:space="preserve">Zagreb, </w:t>
      </w:r>
      <w:proofErr w:type="spellStart"/>
      <w:r w:rsidRPr="00D147F6">
        <w:rPr>
          <w:sz w:val="22"/>
          <w:szCs w:val="22"/>
        </w:rPr>
        <w:t>Amruševa</w:t>
      </w:r>
      <w:proofErr w:type="spellEnd"/>
      <w:r w:rsidRPr="00D147F6">
        <w:rPr>
          <w:sz w:val="22"/>
          <w:szCs w:val="22"/>
        </w:rPr>
        <w:t xml:space="preserve"> 2/II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12  St-575/2014</w:t>
      </w:r>
    </w:p>
    <w:p w:rsidRDefault="000A0E07" w:rsidP="000A0E07" w:rsidR="000A0E07"/>
    <w:p w:rsidRDefault="000A0E07" w:rsidP="000A0E07" w:rsidR="000A0E07">
      <w:pPr>
        <w:jc w:val="center"/>
      </w:pPr>
      <w:r>
        <w:t>RJEŠENJE</w:t>
      </w:r>
    </w:p>
    <w:p w:rsidRDefault="000A0E07" w:rsidP="000A0E07" w:rsidR="000A0E07">
      <w:pPr>
        <w:jc w:val="center"/>
      </w:pPr>
    </w:p>
    <w:p w:rsidRDefault="000A0E07" w:rsidP="008F30BE" w:rsidR="009503F4">
      <w:pPr>
        <w:jc w:val="both"/>
      </w:pPr>
      <w:r>
        <w:t>TRGOVAČKI SUD U ZAGREBU po stečajnom sucu Nini Radiću , u stečajnom postupku nad trgovačkim društvom,</w:t>
      </w:r>
      <w:r w:rsidRPr="00D774FF">
        <w:t xml:space="preserve"> </w:t>
      </w:r>
      <w:r>
        <w:t>DIP d.d. u stečaju, Karlovac, Banija 127, OIB:30665083841, 06. lipnja 2016. godine</w:t>
      </w:r>
      <w:r w:rsidRPr="00D92E85">
        <w:t xml:space="preserve">, </w:t>
      </w:r>
    </w:p>
    <w:p w:rsidRDefault="000A0E07" w:rsidP="000A0E07" w:rsidR="000A0E07" w:rsidRPr="00D92E85">
      <w:pPr>
        <w:jc w:val="center"/>
        <w:rPr>
          <w:b/>
        </w:rPr>
      </w:pPr>
      <w:r w:rsidRPr="00D92E85">
        <w:rPr>
          <w:b/>
        </w:rPr>
        <w:t>r   i   j   e   š   i   o            j  e</w:t>
      </w:r>
    </w:p>
    <w:p w:rsidRDefault="000A0E07" w:rsidP="008F30BE" w:rsidR="000A0E07">
      <w:pPr>
        <w:jc w:val="both"/>
      </w:pPr>
    </w:p>
    <w:p w:rsidRDefault="000A0E07" w:rsidP="000A0E07" w:rsidR="00EE6D24">
      <w:pPr>
        <w:jc w:val="both"/>
        <w:rPr>
          <w:b/>
        </w:rPr>
      </w:pPr>
      <w:r w:rsidRPr="001D2EFC">
        <w:rPr>
          <w:b/>
        </w:rPr>
        <w:t xml:space="preserve">I        </w:t>
      </w:r>
      <w:r>
        <w:rPr>
          <w:b/>
        </w:rPr>
        <w:t>Sud o</w:t>
      </w:r>
      <w:r w:rsidRPr="0081746E">
        <w:rPr>
          <w:b/>
        </w:rPr>
        <w:t xml:space="preserve">dređuje </w:t>
      </w:r>
      <w:r>
        <w:rPr>
          <w:b/>
        </w:rPr>
        <w:t>način unovčenja nekretnine, upisane u zemljišne knjige</w:t>
      </w:r>
    </w:p>
    <w:p w:rsidRDefault="00EE6D24" w:rsidP="000A0E07" w:rsidR="00EE6D24">
      <w:pPr>
        <w:jc w:val="both"/>
        <w:rPr>
          <w:b/>
        </w:rPr>
      </w:pPr>
    </w:p>
    <w:p w:rsidRDefault="00EE6D24" w:rsidP="00EE6D24" w:rsidR="00EE6D24">
      <w:pPr>
        <w:jc w:val="both"/>
        <w:rPr>
          <w:b/>
        </w:rPr>
      </w:pPr>
      <w:r>
        <w:t xml:space="preserve">Općinskog suda u Sesvetama,  zemljišnoknjižni odjel Dugo Selo  ,  </w:t>
      </w:r>
      <w:r w:rsidRPr="00FA0DF9">
        <w:rPr>
          <w:b/>
        </w:rPr>
        <w:t xml:space="preserve">K.O. </w:t>
      </w:r>
      <w:r>
        <w:rPr>
          <w:b/>
        </w:rPr>
        <w:t>DUGO SELO II</w:t>
      </w:r>
      <w:r>
        <w:t>,</w:t>
      </w:r>
      <w:r w:rsidRPr="00E93776">
        <w:rPr>
          <w:b/>
        </w:rPr>
        <w:t xml:space="preserve"> </w:t>
      </w:r>
    </w:p>
    <w:p w:rsidRDefault="00EE6D24" w:rsidP="00EE6D24" w:rsidR="00EE6D24">
      <w:pPr>
        <w:jc w:val="both"/>
      </w:pPr>
      <w:r w:rsidRPr="000136C8">
        <w:rPr>
          <w:b/>
          <w:u w:val="single"/>
        </w:rPr>
        <w:t xml:space="preserve">Z.K.UL. </w:t>
      </w:r>
      <w:r>
        <w:rPr>
          <w:b/>
          <w:u w:val="single"/>
        </w:rPr>
        <w:t>1128</w:t>
      </w:r>
      <w:r w:rsidRPr="000136C8">
        <w:rPr>
          <w:b/>
          <w:u w:val="single"/>
        </w:rPr>
        <w:t xml:space="preserve"> na listu A opisano kao</w:t>
      </w:r>
      <w:r>
        <w:rPr>
          <w:b/>
          <w:u w:val="single"/>
        </w:rPr>
        <w:t xml:space="preserve"> kuća br. 43. Zagrebačka ulica, stambena zgrada br. 67. A,B,C,D,Ulica Hrvatskog preporoda u ukupnoj površini 4692 m2 </w:t>
      </w:r>
      <w:r>
        <w:t>prema etažama kako slijedi:</w:t>
      </w:r>
    </w:p>
    <w:p w:rsidRDefault="00EE6D24" w:rsidP="00EE6D24" w:rsidR="00EE6D24">
      <w:pPr>
        <w:jc w:val="both"/>
      </w:pPr>
      <w:r>
        <w:t>-</w:t>
      </w:r>
      <w:r w:rsidRPr="000A0E07">
        <w:rPr>
          <w:b/>
        </w:rPr>
        <w:t>7. etaža 15/10000</w:t>
      </w:r>
      <w:r>
        <w:t xml:space="preserve">, 1. povezano s vlasništvom garažnog mjesta GM 6 u podrumu </w:t>
      </w:r>
      <w:proofErr w:type="spellStart"/>
      <w:r>
        <w:t>višestambene</w:t>
      </w:r>
      <w:proofErr w:type="spellEnd"/>
      <w:r>
        <w:t xml:space="preserve"> građevine, korisne površine 7,79 m2, podne površine 15,57 m2,</w:t>
      </w:r>
    </w:p>
    <w:p w:rsidRDefault="00EE6D24" w:rsidP="00EE6D24" w:rsidR="00EE6D24">
      <w:pPr>
        <w:jc w:val="both"/>
        <w:rPr>
          <w:b/>
          <w:u w:val="single"/>
        </w:rPr>
      </w:pPr>
      <w:r>
        <w:t xml:space="preserve">na kojoj nekretnini je na listu C upisano pravo pod Z-562/11, Z-2528/12, Z-2529/12 sve u korist CENTAR BANKA d.d. Zagreb, </w:t>
      </w:r>
      <w:proofErr w:type="spellStart"/>
      <w:r>
        <w:t>Amruševa</w:t>
      </w:r>
      <w:proofErr w:type="spellEnd"/>
      <w:r>
        <w:t xml:space="preserve"> 6, OIB:89296739230</w:t>
      </w:r>
      <w:r>
        <w:rPr>
          <w:b/>
          <w:u w:val="single"/>
        </w:rPr>
        <w:t xml:space="preserve"> </w:t>
      </w:r>
    </w:p>
    <w:p w:rsidRDefault="00EE6D24" w:rsidP="00EE6D24" w:rsidR="00EE6D24" w:rsidRPr="000A0E07">
      <w:pPr>
        <w:jc w:val="both"/>
      </w:pPr>
      <w:r>
        <w:t>-</w:t>
      </w:r>
      <w:r w:rsidRPr="000A0E07">
        <w:rPr>
          <w:b/>
        </w:rPr>
        <w:t>8. etaža 15/10000</w:t>
      </w:r>
      <w:r>
        <w:t xml:space="preserve">, 1. povezano s vlasništvom garažnog mjesta GM 7 u podrumu </w:t>
      </w:r>
      <w:proofErr w:type="spellStart"/>
      <w:r>
        <w:t>višestambene</w:t>
      </w:r>
      <w:proofErr w:type="spellEnd"/>
      <w:r>
        <w:t xml:space="preserve"> građevine, korisne površine 7,79 m2, podne površine 15,57 m2, na kojoj nekretnini je na listu C upisano pravo pod Z-562/11, Z-2528/12, Z-2529/12 sve u korist CENTAR BANKA d.d. Zagreb, </w:t>
      </w:r>
      <w:proofErr w:type="spellStart"/>
      <w:r>
        <w:t>Amruševa</w:t>
      </w:r>
      <w:proofErr w:type="spellEnd"/>
      <w:r>
        <w:t xml:space="preserve"> 6, OIB:89296739230</w:t>
      </w:r>
    </w:p>
    <w:p w:rsidRDefault="00EE6D24" w:rsidP="00EE6D24" w:rsidR="00EE6D24" w:rsidRPr="00204D73">
      <w:pPr>
        <w:jc w:val="both"/>
        <w:rPr>
          <w:b/>
          <w:u w:val="single"/>
        </w:rPr>
      </w:pPr>
      <w:r>
        <w:t>-</w:t>
      </w:r>
      <w:r w:rsidRPr="000A0E07">
        <w:rPr>
          <w:b/>
        </w:rPr>
        <w:t>72. etaža 84/10000</w:t>
      </w:r>
      <w:r>
        <w:t xml:space="preserve">, 1. povezano s vlasništvom stana 22 u prizemlju – drugi ulaz, ukupne korisne površine 43,31 m2, a koji se sastoji od predsoblja, dnevnog boravka s blagovaonicom, kuhinje, degažmana, sobe, kupaonice i </w:t>
      </w:r>
      <w:proofErr w:type="spellStart"/>
      <w:r>
        <w:t>loggie</w:t>
      </w:r>
      <w:proofErr w:type="spellEnd"/>
      <w:r>
        <w:t xml:space="preserve"> podne površine 3,49 m2, sve u nacrtima označeno ljubičastom bojom, te spremišta Sp39 u prizemlju, podne površine 1,48 m2, na kojoj nekretnini je na listu C upisano pravo pod Z-562/11, Z-2528/12, Z-2529/12 sve u korist CENTAR BANKA d.d. Zagreb, </w:t>
      </w:r>
      <w:proofErr w:type="spellStart"/>
      <w:r>
        <w:t>Amruševa</w:t>
      </w:r>
      <w:proofErr w:type="spellEnd"/>
      <w:r>
        <w:t xml:space="preserve"> 6, OIB:89296739230</w:t>
      </w:r>
    </w:p>
    <w:p w:rsidRDefault="00EE6D24" w:rsidP="00EE6D24" w:rsidR="00EE6D24" w:rsidRPr="00204D73">
      <w:pPr>
        <w:jc w:val="both"/>
        <w:rPr>
          <w:b/>
          <w:u w:val="single"/>
        </w:rPr>
      </w:pPr>
      <w:r w:rsidRPr="000A0E07">
        <w:t>-</w:t>
      </w:r>
      <w:r w:rsidRPr="000A0E07">
        <w:rPr>
          <w:b/>
        </w:rPr>
        <w:t>143, etaža 88/10000</w:t>
      </w:r>
      <w:r w:rsidRPr="000A0E07">
        <w:t>, 1</w:t>
      </w:r>
      <w:r>
        <w:rPr>
          <w:b/>
          <w:u w:val="single"/>
        </w:rPr>
        <w:t>.</w:t>
      </w:r>
      <w:r>
        <w:t xml:space="preserve"> povezano s vlasništvom stana 19 u potkrovlju – prvi ulaz, ukupne korisne površine 45,14 m2, a koji se sastoji od predsoblja, dnevnog boravka, blagovaonice s kuhinjom, degažmana, sobe , kupaonice i balkona podne površine 4,48 m2, sve u nacrtima </w:t>
      </w:r>
      <w:proofErr w:type="spellStart"/>
      <w:r>
        <w:t>onačeno</w:t>
      </w:r>
      <w:proofErr w:type="spellEnd"/>
      <w:r>
        <w:t xml:space="preserve"> oker bojom, te spremišta </w:t>
      </w:r>
      <w:proofErr w:type="spellStart"/>
      <w:r>
        <w:t>Sp</w:t>
      </w:r>
      <w:proofErr w:type="spellEnd"/>
      <w:r>
        <w:t xml:space="preserve"> 19 u prizemlju, podne površine 1,66 m2 , na kojoj nekretnini je na listu C upisano pravo pod Z-562/11, Z-2528/12, Z-2529/12 sve u korist CENTAR BANKA d.d. Zagreb, </w:t>
      </w:r>
      <w:proofErr w:type="spellStart"/>
      <w:r>
        <w:t>Amruševa</w:t>
      </w:r>
      <w:proofErr w:type="spellEnd"/>
      <w:r>
        <w:t xml:space="preserve"> 6, OIB:89296739230</w:t>
      </w:r>
    </w:p>
    <w:p w:rsidRDefault="000A0E07" w:rsidP="000A0E07" w:rsidR="000A0E07">
      <w:pPr>
        <w:jc w:val="both"/>
        <w:rPr>
          <w:b/>
        </w:rPr>
      </w:pPr>
      <w:r>
        <w:rPr>
          <w:b/>
        </w:rPr>
        <w:t>, prodajom u ovom stečajnom postupku uz odgovarajuću primjenu pravila o ovrsi na nekretnini.</w:t>
      </w:r>
    </w:p>
    <w:p w:rsidRDefault="000A0E07" w:rsidP="000A0E07" w:rsidR="000A0E07">
      <w:pPr>
        <w:jc w:val="both"/>
        <w:rPr>
          <w:b/>
        </w:rPr>
      </w:pPr>
      <w:r>
        <w:rPr>
          <w:b/>
        </w:rPr>
        <w:t>II         U zemljišnoj knjizi će se upisati zabilježba rješenja o prodaji nekretnine.</w:t>
      </w:r>
    </w:p>
    <w:p w:rsidRDefault="00483F10" w:rsidP="000A0E07" w:rsidR="000A0E07">
      <w:pPr>
        <w:jc w:val="both"/>
        <w:rPr>
          <w:b/>
        </w:rPr>
      </w:pPr>
      <w:r>
        <w:rPr>
          <w:b/>
        </w:rPr>
        <w:t xml:space="preserve">III   </w:t>
      </w:r>
      <w:r w:rsidR="000A0E07">
        <w:rPr>
          <w:b/>
        </w:rPr>
        <w:t>Stečajni sudac će zaključkom o prodaji utvrditi vrijednost nekretnine, način prodaje i uvjete prodaje.</w:t>
      </w:r>
    </w:p>
    <w:p w:rsidRDefault="000A0E07" w:rsidP="000A0E07" w:rsidR="000A0E07">
      <w:pPr>
        <w:jc w:val="both"/>
        <w:rPr>
          <w:b/>
        </w:rPr>
      </w:pPr>
    </w:p>
    <w:p w:rsidRDefault="00483F10" w:rsidP="000A0E07" w:rsidR="00483F10">
      <w:pPr>
        <w:jc w:val="center"/>
        <w:rPr>
          <w:b/>
          <w:bCs/>
        </w:rPr>
      </w:pPr>
    </w:p>
    <w:p w:rsidRDefault="00483F10" w:rsidP="000A0E07" w:rsidR="00483F10">
      <w:pPr>
        <w:jc w:val="center"/>
        <w:rPr>
          <w:b/>
          <w:bCs/>
        </w:rPr>
      </w:pPr>
    </w:p>
    <w:p w:rsidRDefault="000A0E07" w:rsidP="000A0E07" w:rsidR="000A0E07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0A0E07" w:rsidP="000A0E07" w:rsidR="000A0E07" w:rsidRPr="002477AD">
      <w:pPr>
        <w:jc w:val="center"/>
        <w:rPr>
          <w:b/>
          <w:bCs/>
        </w:rPr>
      </w:pPr>
    </w:p>
    <w:p w:rsidRDefault="000A0E07" w:rsidP="000A0E07" w:rsidR="000A0E07">
      <w:pPr>
        <w:jc w:val="both"/>
      </w:pPr>
      <w:r>
        <w:t xml:space="preserve">Sukladno prijedlogu stečajnog upravitelja u skladu s člankom 164. Stečajnog zakona riješeno je kao u izreci. Stečajni upravitelj je </w:t>
      </w:r>
      <w:r w:rsidR="00EE6D24">
        <w:t>dužan priložiti na sudski spis</w:t>
      </w:r>
      <w:r>
        <w:t xml:space="preserve"> procjenu tržišnih vrijednosti nekretnina </w:t>
      </w:r>
      <w:r w:rsidR="00EE6D24">
        <w:t xml:space="preserve">u roku 15 dana od pravomoćnosti ovog </w:t>
      </w:r>
      <w:proofErr w:type="spellStart"/>
      <w:r w:rsidR="00EE6D24">
        <w:t>rješenja.</w:t>
      </w:r>
      <w:proofErr w:type="spellEnd"/>
      <w:r>
        <w:t xml:space="preserve">. </w:t>
      </w:r>
      <w:proofErr w:type="spellStart"/>
      <w:r w:rsidR="00EE6D24">
        <w:t>Razlučni</w:t>
      </w:r>
      <w:proofErr w:type="spellEnd"/>
      <w:r w:rsidR="00EE6D24">
        <w:t xml:space="preserve"> vjerovnik može samostalno priložiti procjenu na sudski spis radi daljnje zakonite odluke u ovom predmetu. </w:t>
      </w:r>
    </w:p>
    <w:p w:rsidRDefault="000A0E07" w:rsidP="000A0E07" w:rsidR="000A0E07">
      <w:pPr>
        <w:jc w:val="center"/>
      </w:pPr>
      <w:r>
        <w:t xml:space="preserve">U Zagrebu, </w:t>
      </w:r>
      <w:r w:rsidR="00EE6D24">
        <w:t>06</w:t>
      </w:r>
      <w:r>
        <w:t xml:space="preserve">. </w:t>
      </w:r>
      <w:r w:rsidR="00EE6D24">
        <w:t>lipnja</w:t>
      </w:r>
      <w:r>
        <w:t xml:space="preserve">  201</w:t>
      </w:r>
      <w:r w:rsidR="00EE6D24">
        <w:t>6</w:t>
      </w:r>
      <w:r>
        <w:t>. godine</w:t>
      </w:r>
    </w:p>
    <w:p w:rsidRDefault="000A0E07" w:rsidP="000A0E07" w:rsidR="000A0E07">
      <w:pPr>
        <w:jc w:val="center"/>
      </w:pPr>
    </w:p>
    <w:p w:rsidRDefault="000A0E07" w:rsidP="000A0E07" w:rsidR="000A0E07">
      <w:r>
        <w:t xml:space="preserve">                                                                                                         STEČAJNI SUDAC:</w:t>
      </w:r>
    </w:p>
    <w:p w:rsidRDefault="000A0E07" w:rsidP="000A0E07" w:rsidR="000A0E07">
      <w:r>
        <w:t xml:space="preserve">                                                                                     </w:t>
      </w:r>
      <w:r w:rsidR="00221332">
        <w:t xml:space="preserve">                    NINO RADIĆ </w:t>
      </w:r>
      <w:r>
        <w:t>v.r.</w:t>
      </w:r>
    </w:p>
    <w:p w:rsidRDefault="00221332" w:rsidR="00221332">
      <w:pPr>
        <w:rPr>
          <w:sz w:val="22"/>
          <w:szCs w:val="22"/>
        </w:rPr>
      </w:pPr>
    </w:p>
    <w:p w:rsidRDefault="00221332" w:rsidR="00221332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221332" w:rsidR="002213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21332" w:rsidP="000A0E07" w:rsidR="00221332"/>
    <w:p w:rsidRDefault="00221332" w:rsidP="000A0E07" w:rsidR="00221332"/>
    <w:p w:rsidRDefault="00221332" w:rsidR="00221332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 xml:space="preserve">: </w:t>
      </w:r>
    </w:p>
    <w:p w:rsidRDefault="00221332" w:rsidR="0022133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Tatjana Slaviček </w:t>
      </w:r>
    </w:p>
    <w:p w:rsidRDefault="00EE6D24" w:rsidP="000A0E07" w:rsidR="000A0E07">
      <w:r>
        <w:t xml:space="preserve">        </w:t>
      </w:r>
    </w:p>
    <w:p w:rsidRDefault="000A0E07" w:rsidP="000A0E07" w:rsidR="000A0E07"/>
    <w:p w:rsidRDefault="000A0E07" w:rsidP="008F30BE" w:rsidR="000A0E07">
      <w:pPr>
        <w:jc w:val="both"/>
      </w:pPr>
    </w:p>
    <w:sectPr w:rsidSect="00217965" w:rsidR="000A0E07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9BF" w:rsidR="00B659BF">
      <w:r>
        <w:separator/>
      </w:r>
    </w:p>
  </w:endnote>
  <w:endnote w:id="0" w:type="continuationSeparator">
    <w:p w:rsidRDefault="00B659BF" w:rsidR="00B6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9BF" w:rsidR="00B659BF">
      <w:r>
        <w:separator/>
      </w:r>
    </w:p>
  </w:footnote>
  <w:footnote w:id="0" w:type="continuationSeparator">
    <w:p w:rsidRDefault="00B659BF" w:rsidR="00B65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115" w:rsidR="003F4115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4071B"/>
    <w:multiLevelType w:val="hybridMultilevel"/>
    <w:tmpl w:val="011E364E"/>
    <w:lvl w:tplc="C82E195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7F52367"/>
    <w:multiLevelType w:val="hybridMultilevel"/>
    <w:tmpl w:val="AD1EFF34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122523"/>
    <w:multiLevelType w:val="hybridMultilevel"/>
    <w:tmpl w:val="D662F3B0"/>
    <w:lvl w:tplc="D4C89D1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C525DE"/>
    <w:multiLevelType w:val="hybridMultilevel"/>
    <w:tmpl w:val="D52C7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5E2A2E"/>
    <w:multiLevelType w:val="hybridMultilevel"/>
    <w:tmpl w:val="409288A4"/>
    <w:lvl w:tplc="82DEF2E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6">
    <w:nsid w:val="67015E96"/>
    <w:multiLevelType w:val="hybridMultilevel"/>
    <w:tmpl w:val="E8661F18"/>
    <w:lvl w:tplc="BF00150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9D6A08"/>
    <w:multiLevelType w:val="hybridMultilevel"/>
    <w:tmpl w:val="3EB02F62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277F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4355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1B44"/>
    <w:rsid w:val="000945FB"/>
    <w:rsid w:val="000951B6"/>
    <w:rsid w:val="00095200"/>
    <w:rsid w:val="00096B26"/>
    <w:rsid w:val="00096BAC"/>
    <w:rsid w:val="000A0E07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2269"/>
    <w:rsid w:val="001349AD"/>
    <w:rsid w:val="00134BA4"/>
    <w:rsid w:val="00134F88"/>
    <w:rsid w:val="00136B6F"/>
    <w:rsid w:val="00136C5D"/>
    <w:rsid w:val="00136F01"/>
    <w:rsid w:val="00137001"/>
    <w:rsid w:val="00137DD7"/>
    <w:rsid w:val="00140173"/>
    <w:rsid w:val="001452E2"/>
    <w:rsid w:val="00145BA7"/>
    <w:rsid w:val="001508FC"/>
    <w:rsid w:val="00150C92"/>
    <w:rsid w:val="001537D1"/>
    <w:rsid w:val="00155C83"/>
    <w:rsid w:val="001622D8"/>
    <w:rsid w:val="00163273"/>
    <w:rsid w:val="00164FF9"/>
    <w:rsid w:val="00165D88"/>
    <w:rsid w:val="0016613D"/>
    <w:rsid w:val="00167E56"/>
    <w:rsid w:val="00171901"/>
    <w:rsid w:val="00174982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2367"/>
    <w:rsid w:val="00193A49"/>
    <w:rsid w:val="00193A61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09A0"/>
    <w:rsid w:val="001F5C82"/>
    <w:rsid w:val="001F655B"/>
    <w:rsid w:val="001F676B"/>
    <w:rsid w:val="00202CAB"/>
    <w:rsid w:val="00203F72"/>
    <w:rsid w:val="002047E5"/>
    <w:rsid w:val="00204D73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332"/>
    <w:rsid w:val="0022146A"/>
    <w:rsid w:val="00222F98"/>
    <w:rsid w:val="00230166"/>
    <w:rsid w:val="00231EEA"/>
    <w:rsid w:val="002326F9"/>
    <w:rsid w:val="00233887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2B0C"/>
    <w:rsid w:val="0028418B"/>
    <w:rsid w:val="00284B1B"/>
    <w:rsid w:val="00287BFE"/>
    <w:rsid w:val="00293154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2B2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55C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115"/>
    <w:rsid w:val="003F426C"/>
    <w:rsid w:val="003F457C"/>
    <w:rsid w:val="003F64C0"/>
    <w:rsid w:val="00400A5A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0F8"/>
    <w:rsid w:val="0045278D"/>
    <w:rsid w:val="00452FC7"/>
    <w:rsid w:val="004536F2"/>
    <w:rsid w:val="0045382F"/>
    <w:rsid w:val="00457E1D"/>
    <w:rsid w:val="00460578"/>
    <w:rsid w:val="00460A25"/>
    <w:rsid w:val="00462A41"/>
    <w:rsid w:val="0046542B"/>
    <w:rsid w:val="00465A38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3F10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DD7"/>
    <w:rsid w:val="004A6653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407F"/>
    <w:rsid w:val="004F449D"/>
    <w:rsid w:val="004F5453"/>
    <w:rsid w:val="004F5773"/>
    <w:rsid w:val="0050061A"/>
    <w:rsid w:val="00502364"/>
    <w:rsid w:val="005044D2"/>
    <w:rsid w:val="00505982"/>
    <w:rsid w:val="0051074A"/>
    <w:rsid w:val="00513E97"/>
    <w:rsid w:val="00515B16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138F"/>
    <w:rsid w:val="0057147A"/>
    <w:rsid w:val="00574651"/>
    <w:rsid w:val="0057772F"/>
    <w:rsid w:val="005839C8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752"/>
    <w:rsid w:val="005D0D90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5F7262"/>
    <w:rsid w:val="00601DC2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3958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247"/>
    <w:rsid w:val="006A45C0"/>
    <w:rsid w:val="006A5EA0"/>
    <w:rsid w:val="006A61B2"/>
    <w:rsid w:val="006A7173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6B4"/>
    <w:rsid w:val="00722FDA"/>
    <w:rsid w:val="0072321D"/>
    <w:rsid w:val="00723966"/>
    <w:rsid w:val="007239D0"/>
    <w:rsid w:val="00724279"/>
    <w:rsid w:val="00725737"/>
    <w:rsid w:val="00726F6B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6988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05D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C78FE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39B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3925"/>
    <w:rsid w:val="008802C7"/>
    <w:rsid w:val="00880BA3"/>
    <w:rsid w:val="00882D0B"/>
    <w:rsid w:val="00883430"/>
    <w:rsid w:val="0088592C"/>
    <w:rsid w:val="00886A35"/>
    <w:rsid w:val="008876F6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A75"/>
    <w:rsid w:val="008E5724"/>
    <w:rsid w:val="008E6F2B"/>
    <w:rsid w:val="008E79B9"/>
    <w:rsid w:val="008F13C3"/>
    <w:rsid w:val="008F1661"/>
    <w:rsid w:val="008F1A67"/>
    <w:rsid w:val="008F2693"/>
    <w:rsid w:val="008F30BE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10E0A"/>
    <w:rsid w:val="00911277"/>
    <w:rsid w:val="009115B8"/>
    <w:rsid w:val="00914EAA"/>
    <w:rsid w:val="00916C4F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03F4"/>
    <w:rsid w:val="00952055"/>
    <w:rsid w:val="0095423A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1E3"/>
    <w:rsid w:val="00973B6C"/>
    <w:rsid w:val="00973FB6"/>
    <w:rsid w:val="00974C90"/>
    <w:rsid w:val="00974F1B"/>
    <w:rsid w:val="00974FE5"/>
    <w:rsid w:val="009752F6"/>
    <w:rsid w:val="009753AB"/>
    <w:rsid w:val="0097654A"/>
    <w:rsid w:val="00976AB7"/>
    <w:rsid w:val="0097773C"/>
    <w:rsid w:val="00980BF5"/>
    <w:rsid w:val="009812BE"/>
    <w:rsid w:val="00981E6F"/>
    <w:rsid w:val="00987094"/>
    <w:rsid w:val="00990245"/>
    <w:rsid w:val="00991E17"/>
    <w:rsid w:val="009A068D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20050"/>
    <w:rsid w:val="00A208D1"/>
    <w:rsid w:val="00A20CE2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15E"/>
    <w:rsid w:val="00A536C9"/>
    <w:rsid w:val="00A56F5C"/>
    <w:rsid w:val="00A57A0E"/>
    <w:rsid w:val="00A61CFA"/>
    <w:rsid w:val="00A639EC"/>
    <w:rsid w:val="00A642D6"/>
    <w:rsid w:val="00A64A1E"/>
    <w:rsid w:val="00A659F8"/>
    <w:rsid w:val="00A660F0"/>
    <w:rsid w:val="00A6724D"/>
    <w:rsid w:val="00A70403"/>
    <w:rsid w:val="00A7050C"/>
    <w:rsid w:val="00A7308B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1D5D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6139"/>
    <w:rsid w:val="00B1057F"/>
    <w:rsid w:val="00B11715"/>
    <w:rsid w:val="00B11ED3"/>
    <w:rsid w:val="00B12309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80F"/>
    <w:rsid w:val="00B63953"/>
    <w:rsid w:val="00B63A3A"/>
    <w:rsid w:val="00B63BB3"/>
    <w:rsid w:val="00B65632"/>
    <w:rsid w:val="00B659BF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2183C"/>
    <w:rsid w:val="00C21E38"/>
    <w:rsid w:val="00C248CC"/>
    <w:rsid w:val="00C26103"/>
    <w:rsid w:val="00C265F9"/>
    <w:rsid w:val="00C278C4"/>
    <w:rsid w:val="00C27C03"/>
    <w:rsid w:val="00C3070C"/>
    <w:rsid w:val="00C32190"/>
    <w:rsid w:val="00C33D2C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198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A89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61D2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07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1189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513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6491"/>
    <w:rsid w:val="00DF09A4"/>
    <w:rsid w:val="00DF131A"/>
    <w:rsid w:val="00DF1A91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6661"/>
    <w:rsid w:val="00E571FD"/>
    <w:rsid w:val="00E57E8B"/>
    <w:rsid w:val="00E646AD"/>
    <w:rsid w:val="00E70AE7"/>
    <w:rsid w:val="00E7187B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55B4"/>
    <w:rsid w:val="00E956E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8DE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6D24"/>
    <w:rsid w:val="00EE7C2E"/>
    <w:rsid w:val="00EF0D0D"/>
    <w:rsid w:val="00EF1056"/>
    <w:rsid w:val="00EF174E"/>
    <w:rsid w:val="00EF321C"/>
    <w:rsid w:val="00EF3946"/>
    <w:rsid w:val="00EF7E39"/>
    <w:rsid w:val="00F017FC"/>
    <w:rsid w:val="00F0305E"/>
    <w:rsid w:val="00F100A7"/>
    <w:rsid w:val="00F15D7D"/>
    <w:rsid w:val="00F20144"/>
    <w:rsid w:val="00F21ED8"/>
    <w:rsid w:val="00F21F3C"/>
    <w:rsid w:val="00F230B2"/>
    <w:rsid w:val="00F32413"/>
    <w:rsid w:val="00F337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87F5D"/>
    <w:rsid w:val="00F94772"/>
    <w:rsid w:val="00F95A9D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Naglaeno" w:type="character">
    <w:name w:val="Strong"/>
    <w:uiPriority w:val="22"/>
    <w:qFormat/>
    <w:rsid w:val="009503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5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6E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6E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6E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6E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Naglaeno" w:type="character">
    <w:name w:val="Strong"/>
    <w:uiPriority w:val="22"/>
    <w:qFormat/>
    <w:rsid w:val="009503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6E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6E4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6E4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6E4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St-575/2014-67</izvorni_sadrzaj>
    <derivirana_varijabla naziv="DomainObject.Oznaka_1">St-575/2014-67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St-575/2014</izvorni_sadrzaj>
    <derivirana_varijabla naziv="DomainObject.Predmet.OznakaBroj_1">St-575/2014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d.d.</izvorni_sadrzaj>
    <derivirana_varijabla naziv="DomainObject.Predmet.ProtustrankaFormated_1">  DIP d.d.</derivirana_varijabla>
  </DomainObject.Predmet.ProtustrankaFormated>
  <DomainObject.Predmet.ProtustrankaFormatedOIB>
    <izvorni_sadrzaj>  DIP d.d., OIB 30665083841</izvorni_sadrzaj>
    <derivirana_varijabla naziv="DomainObject.Predmet.ProtustrankaFormatedOIB_1">  DIP d.d., OIB 30665083841</derivirana_varijabla>
  </DomainObject.Predmet.ProtustrankaFormatedOIB>
  <DomainObject.Predmet.ProtustrankaFormatedWithAdress>
    <izvorni_sadrzaj> DIP d.d., Banija 127, 47000 Karlovac</izvorni_sadrzaj>
    <derivirana_varijabla naziv="DomainObject.Predmet.ProtustrankaFormatedWithAdress_1"> DIP d.d., Banija 127, 47000 Karlovac</derivirana_varijabla>
  </DomainObject.Predmet.ProtustrankaFormatedWithAdress>
  <DomainObject.Predmet.ProtustrankaFormatedWithAdressOIB>
    <izvorni_sadrzaj> DIP d.d., OIB 30665083841, Banija 127, 47000 Karlovac</izvorni_sadrzaj>
    <derivirana_varijabla naziv="DomainObject.Predmet.ProtustrankaFormatedWithAdressOIB_1"> DIP d.d., OIB 30665083841, Banija 127, 47000 Karlovac</derivirana_varijabla>
  </DomainObject.Predmet.ProtustrankaFormatedWithAdressOIB>
  <DomainObject.Predmet.ProtustrankaWithAdress>
    <izvorni_sadrzaj>DIP d.d. Banija 127, 47000 Karlovac</izvorni_sadrzaj>
    <derivirana_varijabla naziv="DomainObject.Predmet.ProtustrankaWithAdress_1">DIP d.d. Banija 127, 47000 Karlovac</derivirana_varijabla>
  </DomainObject.Predmet.ProtustrankaWithAdress>
  <DomainObject.Predmet.ProtustrankaWithAdressOIB>
    <izvorni_sadrzaj>DIP d.d., OIB 30665083841, Banija 127, 47000 Karlovac</izvorni_sadrzaj>
    <derivirana_varijabla naziv="DomainObject.Predmet.ProtustrankaWithAdressOIB_1">DIP d.d., OIB 30665083841, Banija 127, 47000 Karlovac</derivirana_varijabla>
  </DomainObject.Predmet.ProtustrankaWithAdressOIB>
  <DomainObject.Predmet.ProtustrankaNazivFormated>
    <izvorni_sadrzaj>DIP d.d.</izvorni_sadrzaj>
    <derivirana_varijabla naziv="DomainObject.Predmet.ProtustrankaNazivFormated_1">DIP d.d.</derivirana_varijabla>
  </DomainObject.Predmet.ProtustrankaNazivFormated>
  <DomainObject.Predmet.ProtustrankaNazivFormatedOIB>
    <izvorni_sadrzaj>DIP d.d., OIB 30665083841</izvorni_sadrzaj>
    <derivirana_varijabla naziv="DomainObject.Predmet.ProtustrankaNazivFormatedOIB_1">DIP d.d., OIB 30665083841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 d.d.</izvorni_sadrzaj>
    <derivirana_varijabla naziv="DomainObject.Predmet.StrankaFormated_1">  DIP d.d.</derivirana_varijabla>
  </DomainObject.Predmet.StrankaFormated>
  <DomainObject.Predmet.StrankaFormatedOIB>
    <izvorni_sadrzaj>  DIP d.d., OIB 30665083841</izvorni_sadrzaj>
    <derivirana_varijabla naziv="DomainObject.Predmet.StrankaFormatedOIB_1">  DIP d.d., OIB 30665083841</derivirana_varijabla>
  </DomainObject.Predmet.StrankaFormatedOIB>
  <DomainObject.Predmet.StrankaFormatedWithAdress>
    <izvorni_sadrzaj> DIP d.d., Banija 127, 47000 Karlovac</izvorni_sadrzaj>
    <derivirana_varijabla naziv="DomainObject.Predmet.StrankaFormatedWithAdress_1"> DIP d.d., Banija 127, 47000 Karlovac</derivirana_varijabla>
  </DomainObject.Predmet.StrankaFormatedWithAdress>
  <DomainObject.Predmet.StrankaFormatedWithAdressOIB>
    <izvorni_sadrzaj> DIP d.d., OIB 30665083841, Banija 127, 47000 Karlovac</izvorni_sadrzaj>
    <derivirana_varijabla naziv="DomainObject.Predmet.StrankaFormatedWithAdressOIB_1"> DIP d.d., OIB 30665083841, Banija 127, 47000 Karlovac</derivirana_varijabla>
  </DomainObject.Predmet.StrankaFormatedWithAdressOIB>
  <DomainObject.Predmet.StrankaWithAdress>
    <izvorni_sadrzaj>DIP d.d. Banija 127,47000 Karlovac</izvorni_sadrzaj>
    <derivirana_varijabla naziv="DomainObject.Predmet.StrankaWithAdress_1">DIP d.d. Banija 127,47000 Karlovac</derivirana_varijabla>
  </DomainObject.Predmet.StrankaWithAdress>
  <DomainObject.Predmet.StrankaWithAdressOIB>
    <izvorni_sadrzaj>DIP d.d., OIB 30665083841, Banija 127,47000 Karlovac</izvorni_sadrzaj>
    <derivirana_varijabla naziv="DomainObject.Predmet.StrankaWithAdressOIB_1">DIP d.d., OIB 30665083841, Banija 127,47000 Karlovac</derivirana_varijabla>
  </DomainObject.Predmet.StrankaWithAdressOIB>
  <DomainObject.Predmet.StrankaNazivFormated>
    <izvorni_sadrzaj>DIP d.d.</izvorni_sadrzaj>
    <derivirana_varijabla naziv="DomainObject.Predmet.StrankaNazivFormated_1">DIP d.d.</derivirana_varijabla>
  </DomainObject.Predmet.StrankaNazivFormated>
  <DomainObject.Predmet.StrankaNazivFormatedOIB>
    <izvorni_sadrzaj>DIP d.d., OIB 30665083841</izvorni_sadrzaj>
    <derivirana_varijabla naziv="DomainObject.Predmet.StrankaNazivFormatedOIB_1">DIP d.d., OIB 30665083841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DIP d.d.</item>
    </izvorni_sadrzaj>
    <derivirana_varijabla naziv="DomainObject.Predmet.StrankaListFormated_1">
      <item>DIP d.d.</item>
    </derivirana_varijabla>
  </DomainObject.Predmet.StrankaListFormated>
  <DomainObject.Predmet.StrankaListFormatedOIB>
    <izvorni_sadrzaj>
      <item>DIP d.d., OIB 30665083841</item>
    </izvorni_sadrzaj>
    <derivirana_varijabla naziv="DomainObject.Predmet.StrankaListFormatedOIB_1">
      <item>DIP d.d., OIB 30665083841</item>
    </derivirana_varijabla>
  </DomainObject.Predmet.StrankaListFormatedOIB>
  <DomainObject.Predmet.StrankaListFormatedWithAdress>
    <izvorni_sadrzaj>
      <item>DIP d.d., Banija 127, 47000 Karlovac</item>
    </izvorni_sadrzaj>
    <derivirana_varijabla naziv="DomainObject.Predmet.StrankaListFormatedWithAdress_1">
      <item>DIP d.d., Banija 127, 47000 Karlovac</item>
    </derivirana_varijabla>
  </DomainObject.Predmet.StrankaListFormatedWithAdress>
  <DomainObject.Predmet.StrankaListFormatedWithAdressOIB>
    <izvorni_sadrzaj>
      <item>DIP d.d., OIB 30665083841, Banija 127, 47000 Karlovac</item>
    </izvorni_sadrzaj>
    <derivirana_varijabla naziv="DomainObject.Predmet.StrankaListFormatedWithAdressOIB_1">
      <item>DIP d.d., OIB 30665083841, Banija 127, 47000 Karlovac</item>
    </derivirana_varijabla>
  </DomainObject.Predmet.StrankaListFormatedWithAdressOIB>
  <DomainObject.Predmet.StrankaListNazivFormated>
    <izvorni_sadrzaj>
      <item>DIP d.d.</item>
    </izvorni_sadrzaj>
    <derivirana_varijabla naziv="DomainObject.Predmet.StrankaListNazivFormated_1">
      <item>DIP d.d.</item>
    </derivirana_varijabla>
  </DomainObject.Predmet.StrankaListNazivFormated>
  <DomainObject.Predmet.StrankaListNazivFormatedOIB>
    <izvorni_sadrzaj>
      <item>DIP d.d., OIB 30665083841</item>
    </izvorni_sadrzaj>
    <derivirana_varijabla naziv="DomainObject.Predmet.StrankaListNazivFormatedOIB_1">
      <item>DIP d.d., OIB 30665083841</item>
    </derivirana_varijabla>
  </DomainObject.Predmet.StrankaListNazivFormatedOIB>
  <DomainObject.Predmet.ProtuStrankaListFormated>
    <izvorni_sadrzaj>
      <item>DIP d.d.</item>
    </izvorni_sadrzaj>
    <derivirana_varijabla naziv="DomainObject.Predmet.ProtuStrankaListFormated_1">
      <item>DIP d.d.</item>
    </derivirana_varijabla>
  </DomainObject.Predmet.ProtuStrankaListFormated>
  <DomainObject.Predmet.ProtuStrankaListFormatedOIB>
    <izvorni_sadrzaj>
      <item>DIP d.d., OIB 30665083841</item>
    </izvorni_sadrzaj>
    <derivirana_varijabla naziv="DomainObject.Predmet.ProtuStrankaListFormatedOIB_1">
      <item>DIP d.d., OIB 30665083841</item>
    </derivirana_varijabla>
  </DomainObject.Predmet.ProtuStrankaListFormatedOIB>
  <DomainObject.Predmet.ProtuStrankaListFormatedWithAdress>
    <izvorni_sadrzaj>
      <item>DIP d.d., Banija 127, 47000 Karlovac</item>
    </izvorni_sadrzaj>
    <derivirana_varijabla naziv="DomainObject.Predmet.ProtuStrankaListFormatedWithAdress_1">
      <item>DIP d.d., Banija 127, 47000 Karlovac</item>
    </derivirana_varijabla>
  </DomainObject.Predmet.ProtuStrankaListFormatedWithAdress>
  <DomainObject.Predmet.ProtuStrankaListFormatedWithAdressOIB>
    <izvorni_sadrzaj>
      <item>DIP d.d., OIB 30665083841, Banija 127, 47000 Karlovac</item>
    </izvorni_sadrzaj>
    <derivirana_varijabla naziv="DomainObject.Predmet.ProtuStrankaListFormatedWithAdressOIB_1">
      <item>DIP d.d., OIB 30665083841, Banija 127, 47000 Karlovac</item>
    </derivirana_varijabla>
  </DomainObject.Predmet.ProtuStrankaListFormatedWithAdressOIB>
  <DomainObject.Predmet.ProtuStrankaListNazivFormated>
    <izvorni_sadrzaj>
      <item>DIP d.d.</item>
    </izvorni_sadrzaj>
    <derivirana_varijabla naziv="DomainObject.Predmet.ProtuStrankaListNazivFormated_1">
      <item>DIP d.d.</item>
    </derivirana_varijabla>
  </DomainObject.Predmet.ProtuStrankaListNazivFormated>
  <DomainObject.Predmet.ProtuStrankaListNazivFormatedOIB>
    <izvorni_sadrzaj>
      <item>DIP d.d., OIB 30665083841</item>
    </izvorni_sadrzaj>
    <derivirana_varijabla naziv="DomainObject.Predmet.ProtuStrankaListNazivFormatedOIB_1">
      <item>DIP d.d., OIB 30665083841</item>
    </derivirana_varijabla>
  </DomainObject.Predmet.ProtuStrankaListNazivFormatedOIB>
  <DomainObject.Predmet.OstaliListFormated>
    <izvorni_sadrzaj>
      <item>OD Ljubenko &amp; partneri</item>
      <item>Zoran Mihajlović</item>
    </izvorni_sadrzaj>
    <derivirana_varijabla naziv="DomainObject.Predmet.OstaliListFormated_1">
      <item>OD Ljubenko &amp; partneri</item>
      <item>Zoran Mihajlović</item>
    </derivirana_varijabla>
  </DomainObject.Predmet.OstaliListFormated>
  <DomainObject.Predmet.OstaliListFormatedOIB>
    <izvorni_sadrzaj>
      <item>OD Ljubenko &amp; partneri</item>
      <item>Zoran Mihajlović, OIB 60407042502</item>
    </izvorni_sadrzaj>
    <derivirana_varijabla naziv="DomainObject.Predmet.OstaliListFormatedOIB_1">
      <item>OD Ljubenko &amp; partneri</item>
      <item>Zoran Mihajlović, OIB 60407042502</item>
    </derivirana_varijabla>
  </DomainObject.Predmet.OstaliListFormatedOIB>
  <DomainObject.Predmet.OstaliListFormatedWithAdress>
    <izvorni_sadrzaj>
      <item>OD Ljubenko &amp; partneri, Branimirova 29, p.p.488, 10000 Zagreb</item>
      <item>Zoran Mihajlović, Rendićeva 31, 10000 Zagreb</item>
    </izvorni_sadrzaj>
    <derivirana_varijabla naziv="DomainObject.Predmet.OstaliListFormatedWithAdress_1">
      <item>OD Ljubenko &amp; partneri, Branimirova 29, p.p.488, 10000 Zagreb</item>
      <item>Zoran Mihajlović, Rendićeva 31, 10000 Zagreb</item>
    </derivirana_varijabla>
  </DomainObject.Predmet.OstaliListFormatedWithAdress>
  <DomainObject.Predmet.OstaliListFormatedWithAdressOIB>
    <izvorni_sadrzaj>
      <item>OD Ljubenko &amp; partneri, Branimirova 29, p.p.488, 10000 Zagreb</item>
      <item>Zoran Mihajlović, OIB 60407042502, Rendićeva 31, 10000 Zagreb</item>
    </izvorni_sadrzaj>
    <derivirana_varijabla naziv="DomainObject.Predmet.OstaliListFormatedWithAdressOIB_1">
      <item>OD Ljubenko &amp; partneri, Branimirova 29, p.p.488, 10000 Zagreb</item>
      <item>Zoran Mihajlović, OIB 60407042502, Rendićeva 31, 10000 Zagreb</item>
    </derivirana_varijabla>
  </DomainObject.Predmet.OstaliListFormatedWithAdressOIB>
  <DomainObject.Predmet.OstaliListNazivFormated>
    <izvorni_sadrzaj>
      <item>OD Ljubenko &amp; partneri</item>
      <item>Zoran Mihajlović</item>
    </izvorni_sadrzaj>
    <derivirana_varijabla naziv="DomainObject.Predmet.OstaliListNazivFormated_1">
      <item>OD Ljubenko &amp; partneri</item>
      <item>Zoran Mihajlović</item>
    </derivirana_varijabla>
  </DomainObject.Predmet.OstaliListNazivFormated>
  <DomainObject.Predmet.OstaliListNazivFormatedOIB>
    <izvorni_sadrzaj>
      <item>OD Ljubenko &amp; partneri</item>
      <item>Zoran Mihajlović, OIB 60407042502</item>
    </izvorni_sadrzaj>
    <derivirana_varijabla naziv="DomainObject.Predmet.OstaliListNazivFormatedOIB_1">
      <item>OD Ljubenko &amp; partneri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St-575/2014-67</izvorni_sadrzaj>
    <derivirana_varijabla naziv="DomainObject.PoslovniBrojDokumenta_1">St-575/2014-67</derivirana_varijabla>
  </DomainObject.PoslovniBrojDokumenta>
  <DomainObject.Predmet.StrankaIDrugi>
    <izvorni_sadrzaj>DIP d.d.</izvorni_sadrzaj>
    <derivirana_varijabla naziv="DomainObject.Predmet.StrankaIDrugi_1">DIP d.d.</derivirana_varijabla>
  </DomainObject.Predmet.StrankaIDrugi>
  <DomainObject.Predmet.ProtustrankaIDrugi>
    <izvorni_sadrzaj>DIP d.d.</izvorni_sadrzaj>
    <derivirana_varijabla naziv="DomainObject.Predmet.ProtustrankaIDrugi_1">DIP d.d.</derivirana_varijabla>
  </DomainObject.Predmet.ProtustrankaIDrugi>
  <DomainObject.Predmet.StrankaIDrugiAdressOIB>
    <izvorni_sadrzaj>DIP d.d., OIB 30665083841, Banija 127, 47000 Karlovac</izvorni_sadrzaj>
    <derivirana_varijabla naziv="DomainObject.Predmet.StrankaIDrugiAdressOIB_1">DIP d.d., OIB 30665083841, Banija 127, 47000 Karlovac</derivirana_varijabla>
  </DomainObject.Predmet.StrankaIDrugiAdressOIB>
  <DomainObject.Predmet.ProtustrankaIDrugiAdressOIB>
    <izvorni_sadrzaj>DIP d.d., OIB 30665083841, Banija 127, 47000 Karlovac</izvorni_sadrzaj>
    <derivirana_varijabla naziv="DomainObject.Predmet.ProtustrankaIDrugiAdressOIB_1">DIP d.d., OIB 30665083841,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d.d.</item>
      <item>DIP d.d.</item>
      <item>OD Ljubenko &amp; partneri</item>
      <item>Zoran Mihajlović</item>
    </izvorni_sadrzaj>
    <derivirana_varijabla naziv="DomainObject.Predmet.SudioniciListNaziv_1">
      <item>DIP d.d.</item>
      <item>DIP d.d.</item>
      <item>OD Ljubenko &amp; partneri</item>
      <item>Zoran Mihajlović</item>
    </derivirana_varijabla>
  </DomainObject.Predmet.SudioniciListNaziv>
  <DomainObject.Predmet.SudioniciListAdressOIB>
    <izvorni_sadrzaj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izvorni_sadrzaj>
    <derivirana_varijabla naziv="DomainObject.Predmet.SudioniciListAdressOIB_1"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30665083841</item>
      <item>, OIB 30665083841</item>
      <item>, OIB null</item>
      <item>, OIB 60407042502</item>
    </izvorni_sadrzaj>
    <derivirana_varijabla naziv="DomainObject.Predmet.SudioniciListNazivOIB_1">
      <item>, OIB 30665083841</item>
      <item>, OIB 30665083841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511</properties:Words>
  <properties:Characters>2724</properties:Characters>
  <properties:Lines>69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2016-06-07T11:20:00Z</dcterms:created>
  <dc:creator>radicn</dc:creator>
  <cp:lastModifiedBy>Tatjana Slaviček</cp:lastModifiedBy>
  <cp:lastPrinted>2014-01-23T07:55:00Z</cp:lastPrinted>
  <dcterms:modified xmlns:xsi="http://www.w3.org/2001/XMLSchema-instance" xsi:type="dcterms:W3CDTF">2016-06-08T07:18:00Z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St-575/2014-67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