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b4cd" w14:paraId="8f7b4cd" w:rsidRDefault="00036901" w:rsidP="00036901" w:rsidR="00036901" w:rsidRPr="00036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Broj: St-</w:t>
      </w:r>
      <w:r w:rsidR="007F391D">
        <w:rPr>
          <w:rFonts w:hAnsi="Times New Roman" w:ascii="Times New Roman"/>
          <w:sz w:val="24"/>
          <w:szCs w:val="24"/>
        </w:rPr>
        <w:t>331/17-45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36901" w:rsidP="00036901" w:rsidR="00D000C4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000C4" w:rsidP="00036901" w:rsidR="00D000C4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71DA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F44B13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7F391D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7F391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F391D">
        <w:rPr>
          <w:rFonts w:hAnsi="Times New Roman" w:ascii="Times New Roman"/>
          <w:sz w:val="24"/>
          <w:szCs w:val="24"/>
        </w:rPr>
        <w:tab/>
        <w:t>Trgovački sud u Osijeku, po stečajnoj sutkinji N</w:t>
      </w:r>
      <w:r w:rsidR="00071DAF" w:rsidRPr="007F391D">
        <w:rPr>
          <w:rFonts w:hAnsi="Times New Roman" w:ascii="Times New Roman"/>
          <w:sz w:val="24"/>
          <w:szCs w:val="24"/>
        </w:rPr>
        <w:t xml:space="preserve">adi Roso, u stečajnom predmetu </w:t>
      </w:r>
      <w:r w:rsidR="00347580" w:rsidRPr="007F391D">
        <w:rPr>
          <w:rFonts w:hAnsi="Times New Roman" w:ascii="Times New Roman"/>
          <w:sz w:val="24"/>
          <w:szCs w:val="24"/>
        </w:rPr>
        <w:t xml:space="preserve"> dužnik</w:t>
      </w:r>
      <w:r w:rsidR="00071DAF" w:rsidRPr="007F391D">
        <w:rPr>
          <w:rFonts w:hAnsi="Times New Roman" w:ascii="Times New Roman"/>
          <w:sz w:val="24"/>
          <w:szCs w:val="24"/>
        </w:rPr>
        <w:t>a</w:t>
      </w:r>
      <w:r w:rsidR="00347580" w:rsidRPr="007F391D">
        <w:rPr>
          <w:rFonts w:hAnsi="Times New Roman" w:ascii="Times New Roman"/>
          <w:sz w:val="24"/>
          <w:szCs w:val="24"/>
        </w:rPr>
        <w:t xml:space="preserve"> </w:t>
      </w:r>
      <w:r w:rsidR="007F391D" w:rsidRPr="007F391D">
        <w:rPr>
          <w:rFonts w:hAnsi="Times New Roman" w:ascii="Times New Roman"/>
          <w:b/>
          <w:sz w:val="24"/>
          <w:szCs w:val="24"/>
        </w:rPr>
        <w:t>TEŽIŠTE d.o.o. za građevinske radove, trgovinu i usluge „u stečaju“, Osijek, Gajev trg 3, OIB: 37503342573, MBS: 030058544</w:t>
      </w:r>
      <w:r w:rsidRPr="007F391D">
        <w:rPr>
          <w:rFonts w:hAnsi="Times New Roman" w:ascii="Times New Roman"/>
          <w:b/>
          <w:sz w:val="24"/>
          <w:szCs w:val="24"/>
        </w:rPr>
        <w:t xml:space="preserve">, </w:t>
      </w:r>
      <w:r w:rsidRPr="007F391D">
        <w:rPr>
          <w:rFonts w:hAnsi="Times New Roman" w:ascii="Times New Roman"/>
          <w:sz w:val="24"/>
          <w:szCs w:val="24"/>
        </w:rPr>
        <w:t xml:space="preserve">dana </w:t>
      </w:r>
      <w:r w:rsidR="007F391D">
        <w:rPr>
          <w:rFonts w:hAnsi="Times New Roman" w:ascii="Times New Roman"/>
          <w:sz w:val="24"/>
          <w:szCs w:val="24"/>
        </w:rPr>
        <w:t>12. veljače 2018. g.,</w:t>
      </w:r>
    </w:p>
    <w:p w:rsidRDefault="00347580" w:rsidP="00976160" w:rsidR="00347580">
      <w:pPr>
        <w:pStyle w:val="Bezproreda"/>
        <w:tabs>
          <w:tab w:pos="990" w:val="left"/>
          <w:tab w:pos="1980" w:val="left"/>
        </w:tabs>
        <w:rPr>
          <w:rFonts w:hAnsi="Times New Roman" w:ascii="Times New Roman"/>
          <w:sz w:val="24"/>
          <w:szCs w:val="24"/>
        </w:rPr>
      </w:pPr>
      <w:r w:rsidRPr="007F391D">
        <w:rPr>
          <w:rFonts w:hAnsi="Times New Roman" w:ascii="Times New Roman"/>
          <w:sz w:val="24"/>
          <w:szCs w:val="24"/>
        </w:rPr>
        <w:tab/>
      </w:r>
      <w:r w:rsidR="00323A30" w:rsidRPr="007F391D">
        <w:rPr>
          <w:rFonts w:hAnsi="Times New Roman" w:ascii="Times New Roman"/>
          <w:sz w:val="24"/>
          <w:szCs w:val="24"/>
        </w:rPr>
        <w:tab/>
      </w:r>
    </w:p>
    <w:p w:rsidRDefault="00D000C4" w:rsidP="00976160" w:rsidR="00D000C4" w:rsidRPr="007F391D">
      <w:pPr>
        <w:pStyle w:val="Bezproreda"/>
        <w:tabs>
          <w:tab w:pos="990" w:val="left"/>
          <w:tab w:pos="1980" w:val="left"/>
        </w:tabs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7F391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F391D">
        <w:rPr>
          <w:rFonts w:hAnsi="Times New Roman" w:ascii="Times New Roman"/>
          <w:sz w:val="24"/>
          <w:szCs w:val="24"/>
        </w:rPr>
        <w:t>r i j e š i o  j e</w:t>
      </w:r>
    </w:p>
    <w:p w:rsidRDefault="00404F3C" w:rsidP="008F7595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D000C4" w:rsidP="008F7595" w:rsidR="00D000C4" w:rsidRPr="007F391D">
      <w:pPr>
        <w:pStyle w:val="Bezproreda1"/>
        <w:rPr>
          <w:rFonts w:hAnsi="Times New Roman" w:ascii="Times New Roman"/>
          <w:sz w:val="24"/>
          <w:szCs w:val="24"/>
        </w:rPr>
      </w:pPr>
    </w:p>
    <w:p w:rsidRDefault="00CB2D6B" w:rsidP="00F9739B" w:rsidR="00071DAF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7F391D">
        <w:rPr>
          <w:rFonts w:hAnsi="Times New Roman" w:ascii="Times New Roman"/>
          <w:b/>
          <w:sz w:val="24"/>
          <w:szCs w:val="24"/>
        </w:rPr>
        <w:t xml:space="preserve">Ivanu Mikić, Nova Gradiška, </w:t>
      </w:r>
      <w:proofErr w:type="spellStart"/>
      <w:r w:rsidRPr="007F391D">
        <w:rPr>
          <w:rFonts w:hAnsi="Times New Roman" w:ascii="Times New Roman"/>
          <w:b/>
          <w:sz w:val="24"/>
          <w:szCs w:val="24"/>
        </w:rPr>
        <w:t>Gundulićeva</w:t>
      </w:r>
      <w:proofErr w:type="spellEnd"/>
      <w:r w:rsidRPr="007F391D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7F391D">
        <w:rPr>
          <w:rFonts w:hAnsi="Times New Roman" w:ascii="Times New Roman"/>
          <w:b/>
          <w:sz w:val="24"/>
          <w:szCs w:val="24"/>
        </w:rPr>
        <w:t>bb</w:t>
      </w:r>
      <w:proofErr w:type="spellEnd"/>
      <w:r w:rsidRPr="007F391D">
        <w:rPr>
          <w:rFonts w:hAnsi="Times New Roman" w:ascii="Times New Roman"/>
          <w:b/>
          <w:sz w:val="24"/>
          <w:szCs w:val="24"/>
        </w:rPr>
        <w:t>, OIB: 72220905423</w:t>
      </w:r>
      <w:r w:rsidR="007F391D">
        <w:rPr>
          <w:rFonts w:hAnsi="Times New Roman" w:ascii="Times New Roman"/>
          <w:b/>
          <w:sz w:val="24"/>
          <w:szCs w:val="24"/>
        </w:rPr>
        <w:t xml:space="preserve"> </w:t>
      </w:r>
      <w:r w:rsidR="007F391D">
        <w:rPr>
          <w:rFonts w:hAnsi="Times New Roman" w:ascii="Times New Roman"/>
          <w:sz w:val="24"/>
          <w:szCs w:val="24"/>
        </w:rPr>
        <w:t>(prijašnji stečajni upravitelj)</w:t>
      </w:r>
      <w:r w:rsidRPr="007F391D">
        <w:rPr>
          <w:rFonts w:hAnsi="Times New Roman" w:ascii="Times New Roman"/>
          <w:b/>
          <w:sz w:val="24"/>
          <w:szCs w:val="24"/>
        </w:rPr>
        <w:t xml:space="preserve"> </w:t>
      </w:r>
      <w:r w:rsidR="00071DAF" w:rsidRPr="007F391D">
        <w:rPr>
          <w:rFonts w:hAnsi="Times New Roman" w:ascii="Times New Roman"/>
          <w:sz w:val="24"/>
          <w:szCs w:val="24"/>
        </w:rPr>
        <w:t xml:space="preserve">odobrava se </w:t>
      </w:r>
      <w:r w:rsidR="00F9739B" w:rsidRPr="007F391D">
        <w:rPr>
          <w:rFonts w:hAnsi="Times New Roman" w:ascii="Times New Roman"/>
          <w:sz w:val="24"/>
          <w:szCs w:val="24"/>
        </w:rPr>
        <w:t>naknada</w:t>
      </w:r>
      <w:r w:rsidR="00F9739B" w:rsidRPr="00CB2D6B">
        <w:rPr>
          <w:rFonts w:hAnsi="Times New Roman" w:ascii="Times New Roman"/>
          <w:sz w:val="24"/>
          <w:szCs w:val="24"/>
        </w:rPr>
        <w:t xml:space="preserve"> </w:t>
      </w:r>
      <w:r w:rsidR="00C55BE6" w:rsidRPr="00CB2D6B">
        <w:rPr>
          <w:rFonts w:hAnsi="Times New Roman" w:ascii="Times New Roman"/>
          <w:sz w:val="24"/>
          <w:szCs w:val="24"/>
        </w:rPr>
        <w:t>stvarnih troškova u</w:t>
      </w:r>
      <w:r w:rsidR="00F9739B" w:rsidRPr="00CB2D6B">
        <w:rPr>
          <w:rFonts w:hAnsi="Times New Roman" w:ascii="Times New Roman"/>
          <w:sz w:val="24"/>
          <w:szCs w:val="24"/>
        </w:rPr>
        <w:t xml:space="preserve"> iznosu od </w:t>
      </w:r>
      <w:r w:rsidR="007F391D">
        <w:rPr>
          <w:rFonts w:hAnsi="Times New Roman" w:ascii="Times New Roman"/>
          <w:sz w:val="24"/>
          <w:szCs w:val="24"/>
        </w:rPr>
        <w:t>3.179,40</w:t>
      </w:r>
      <w:r w:rsidR="00F9739B" w:rsidRPr="00CB2D6B">
        <w:rPr>
          <w:rFonts w:hAnsi="Times New Roman" w:ascii="Times New Roman"/>
          <w:sz w:val="24"/>
          <w:szCs w:val="24"/>
        </w:rPr>
        <w:t xml:space="preserve"> kn neto</w:t>
      </w:r>
      <w:r w:rsidR="007F391D">
        <w:rPr>
          <w:rFonts w:hAnsi="Times New Roman" w:ascii="Times New Roman"/>
          <w:sz w:val="24"/>
          <w:szCs w:val="24"/>
        </w:rPr>
        <w:t xml:space="preserve"> te ukupan iznos od 4.000,00 kn na ime nagrade za poslove obavljene u stečajnom postupku</w:t>
      </w:r>
      <w:r w:rsidR="00F9739B" w:rsidRPr="00CB2D6B">
        <w:rPr>
          <w:rFonts w:hAnsi="Times New Roman" w:ascii="Times New Roman"/>
          <w:sz w:val="24"/>
          <w:szCs w:val="24"/>
        </w:rPr>
        <w:t xml:space="preserve">. </w:t>
      </w:r>
    </w:p>
    <w:p w:rsidRDefault="00E34DDC" w:rsidP="00E34DDC" w:rsidR="00E34DDC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b/>
          <w:sz w:val="24"/>
          <w:szCs w:val="24"/>
        </w:rPr>
      </w:pPr>
      <w:r w:rsidRPr="00CB2D6B">
        <w:rPr>
          <w:rFonts w:hAnsi="Times New Roman" w:ascii="Times New Roman"/>
          <w:sz w:val="24"/>
          <w:szCs w:val="24"/>
        </w:rPr>
        <w:t xml:space="preserve">Nalaže se </w:t>
      </w:r>
      <w:r w:rsidR="007F391D">
        <w:rPr>
          <w:rFonts w:hAnsi="Times New Roman" w:ascii="Times New Roman"/>
          <w:sz w:val="24"/>
          <w:szCs w:val="24"/>
        </w:rPr>
        <w:t xml:space="preserve">stečajnom upravitelju Bojanu </w:t>
      </w:r>
      <w:proofErr w:type="spellStart"/>
      <w:r w:rsidR="007F391D">
        <w:rPr>
          <w:rFonts w:hAnsi="Times New Roman" w:ascii="Times New Roman"/>
          <w:sz w:val="24"/>
          <w:szCs w:val="24"/>
        </w:rPr>
        <w:t>Sudarević</w:t>
      </w:r>
      <w:proofErr w:type="spellEnd"/>
      <w:r w:rsidR="007F391D">
        <w:rPr>
          <w:rFonts w:hAnsi="Times New Roman" w:ascii="Times New Roman"/>
          <w:sz w:val="24"/>
          <w:szCs w:val="24"/>
        </w:rPr>
        <w:t xml:space="preserve"> da</w:t>
      </w:r>
      <w:r w:rsidR="00CB2D6B">
        <w:rPr>
          <w:rFonts w:hAnsi="Times New Roman" w:ascii="Times New Roman"/>
          <w:sz w:val="24"/>
          <w:szCs w:val="24"/>
        </w:rPr>
        <w:t xml:space="preserve"> po pravomoćnosti ovoga rješenja</w:t>
      </w:r>
      <w:r w:rsidR="007F391D">
        <w:rPr>
          <w:rFonts w:hAnsi="Times New Roman" w:ascii="Times New Roman"/>
          <w:sz w:val="24"/>
          <w:szCs w:val="24"/>
        </w:rPr>
        <w:t xml:space="preserve"> isplati iznose iz točke 1. ovoga Rješenja Ivanu Mikić iz Nove Gradiške na žiro račun broj HR6223600003112474338</w:t>
      </w:r>
      <w:r w:rsidRPr="00CB2D6B">
        <w:rPr>
          <w:rFonts w:hAnsi="Times New Roman" w:ascii="Times New Roman"/>
          <w:sz w:val="24"/>
          <w:szCs w:val="24"/>
        </w:rPr>
        <w:t>.</w:t>
      </w:r>
    </w:p>
    <w:p w:rsidRDefault="00071DAF" w:rsidP="00071DAF" w:rsidR="00071DAF" w:rsidRPr="00CB2D6B">
      <w:pPr>
        <w:pStyle w:val="Bezproreda10"/>
        <w:numPr>
          <w:ilvl w:val="0"/>
          <w:numId w:val="19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CB2D6B"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071DAF" w:rsidP="00976160" w:rsidR="00071DA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000C4" w:rsidP="00976160" w:rsidR="00D000C4" w:rsidRPr="00CB2D6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10D32" w:rsidP="00D000C4" w:rsidR="008F7595">
      <w:pPr>
        <w:jc w:val="center"/>
        <w:rPr>
          <w:rFonts w:hAnsi="Times New Roman" w:ascii="Times New Roman"/>
          <w:sz w:val="24"/>
          <w:szCs w:val="24"/>
        </w:rPr>
      </w:pPr>
      <w:r w:rsidRPr="00071DAF">
        <w:rPr>
          <w:rFonts w:hAnsi="Times New Roman" w:ascii="Times New Roman"/>
          <w:sz w:val="24"/>
          <w:szCs w:val="24"/>
        </w:rPr>
        <w:t>Obrazloženje</w:t>
      </w:r>
    </w:p>
    <w:p w:rsidRDefault="00D000C4" w:rsidP="00D000C4" w:rsidR="00D000C4" w:rsidRPr="00071DAF">
      <w:pPr>
        <w:jc w:val="center"/>
        <w:rPr>
          <w:rFonts w:hAnsi="Times New Roman" w:ascii="Times New Roman"/>
          <w:sz w:val="24"/>
          <w:szCs w:val="24"/>
        </w:rPr>
      </w:pPr>
    </w:p>
    <w:p w:rsidRDefault="00F9739B" w:rsidP="009E1001" w:rsidR="00CB2D6B">
      <w:pPr>
        <w:pStyle w:val="Tijeloteksta"/>
        <w:ind w:firstLine="708"/>
      </w:pPr>
      <w:r>
        <w:t xml:space="preserve">Podneskom od </w:t>
      </w:r>
      <w:r w:rsidR="007F391D">
        <w:t xml:space="preserve">25. siječnja 2018. g. prijašnji </w:t>
      </w:r>
      <w:r w:rsidR="00242BEA">
        <w:t xml:space="preserve">stečajni upravitelj </w:t>
      </w:r>
      <w:r w:rsidR="00CB2D6B">
        <w:t>Ivan Mikić iz Nove Gradiške</w:t>
      </w:r>
      <w:r>
        <w:t xml:space="preserve">, zahtijeva da </w:t>
      </w:r>
      <w:r w:rsidR="004A2283">
        <w:t xml:space="preserve">mu </w:t>
      </w:r>
      <w:r>
        <w:t xml:space="preserve">se odobri isplata </w:t>
      </w:r>
      <w:r w:rsidR="00C55BE6">
        <w:t xml:space="preserve">stvarnih </w:t>
      </w:r>
      <w:r>
        <w:t>troškova postupka</w:t>
      </w:r>
      <w:r w:rsidR="00C55BE6">
        <w:t xml:space="preserve"> </w:t>
      </w:r>
      <w:r w:rsidR="00976160">
        <w:t>na ime</w:t>
      </w:r>
      <w:r w:rsidR="00CB2D6B">
        <w:t xml:space="preserve"> trošak poštarine</w:t>
      </w:r>
      <w:r w:rsidR="007F391D">
        <w:t xml:space="preserve">, dopise, podneske sudu, pristojbe, trošak izrade pečata te putne troškove u </w:t>
      </w:r>
      <w:proofErr w:type="spellStart"/>
      <w:r w:rsidR="007F391D">
        <w:t>uiznosu</w:t>
      </w:r>
      <w:proofErr w:type="spellEnd"/>
      <w:r w:rsidR="007F391D">
        <w:t xml:space="preserve"> od 3.179,40 kn neto </w:t>
      </w:r>
      <w:r w:rsidR="00CB2D6B">
        <w:t xml:space="preserve">te je o navedenom dostavio materijalnu dokumentaciju (str. </w:t>
      </w:r>
      <w:r w:rsidR="007F391D">
        <w:t>247-262</w:t>
      </w:r>
      <w:r w:rsidR="00CB2D6B">
        <w:t xml:space="preserve"> spisa).</w:t>
      </w:r>
    </w:p>
    <w:p w:rsidRDefault="00D000C4" w:rsidP="009E1001" w:rsidR="00D000C4">
      <w:pPr>
        <w:pStyle w:val="Tijeloteksta"/>
        <w:ind w:firstLine="708"/>
      </w:pPr>
    </w:p>
    <w:p w:rsidRDefault="00CB2D6B" w:rsidP="00976160" w:rsidR="00071DAF">
      <w:pPr>
        <w:pStyle w:val="Tijeloteksta"/>
        <w:ind w:firstLine="708"/>
      </w:pPr>
      <w:r>
        <w:t>Iz priložene materijalne dokumentacije u</w:t>
      </w:r>
      <w:r w:rsidR="00242BEA">
        <w:t>tvrđeno</w:t>
      </w:r>
      <w:r>
        <w:t xml:space="preserve"> je</w:t>
      </w:r>
      <w:r w:rsidR="00242BEA">
        <w:t xml:space="preserve"> da je </w:t>
      </w:r>
      <w:r w:rsidR="00976160">
        <w:t xml:space="preserve">zahtjev </w:t>
      </w:r>
      <w:r w:rsidR="007F391D">
        <w:t>prijašnjeg</w:t>
      </w:r>
      <w:r>
        <w:t xml:space="preserve"> stečajn</w:t>
      </w:r>
      <w:r w:rsidR="00976160">
        <w:t>og</w:t>
      </w:r>
      <w:r>
        <w:t xml:space="preserve"> upravitelj</w:t>
      </w:r>
      <w:r w:rsidR="00976160">
        <w:t xml:space="preserve">a za naknadom gore navedenih troškova osnovan </w:t>
      </w:r>
      <w:r>
        <w:t xml:space="preserve"> </w:t>
      </w:r>
      <w:r w:rsidR="00976160">
        <w:t xml:space="preserve">te je valjalo </w:t>
      </w:r>
      <w:r>
        <w:t>sukladno čl. 94 st. 1, 3 i 6</w:t>
      </w:r>
      <w:r w:rsidR="00505DB8">
        <w:t xml:space="preserve"> </w:t>
      </w:r>
      <w:r w:rsidR="00505DB8" w:rsidRPr="00F03754">
        <w:t>Stečajnog zakona („Narodne novine“ broj</w:t>
      </w:r>
      <w:r w:rsidR="00505DB8">
        <w:t xml:space="preserve"> 71/15</w:t>
      </w:r>
      <w:r w:rsidR="00D000C4">
        <w:t>i 104/17 u daljnjem tekstu SZ</w:t>
      </w:r>
      <w:r w:rsidR="00505DB8" w:rsidRPr="00F03754">
        <w:t>)</w:t>
      </w:r>
      <w:r w:rsidR="00505DB8">
        <w:t xml:space="preserve"> odlučiti kao u izreci</w:t>
      </w:r>
      <w:r w:rsidR="00242BEA">
        <w:t xml:space="preserve"> pod točkom 1</w:t>
      </w:r>
      <w:r w:rsidR="007F391D">
        <w:t xml:space="preserve"> u odnosu na stvarne troškove.</w:t>
      </w:r>
    </w:p>
    <w:p w:rsidRDefault="00D000C4" w:rsidP="00976160" w:rsidR="00D000C4">
      <w:pPr>
        <w:pStyle w:val="Tijeloteksta"/>
        <w:ind w:firstLine="708"/>
      </w:pPr>
    </w:p>
    <w:p w:rsidRDefault="00D000C4" w:rsidP="00D000C4" w:rsidR="00D000C4">
      <w:pPr>
        <w:pStyle w:val="Tijeloteksta"/>
      </w:pPr>
    </w:p>
    <w:p w:rsidRDefault="00D000C4" w:rsidP="00D000C4" w:rsidR="00D000C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lastRenderedPageBreak/>
        <w:t>Broj: St-</w:t>
      </w:r>
      <w:r>
        <w:rPr>
          <w:rFonts w:hAnsi="Times New Roman" w:ascii="Times New Roman"/>
          <w:sz w:val="24"/>
          <w:szCs w:val="24"/>
        </w:rPr>
        <w:t>331/17-45</w:t>
      </w:r>
    </w:p>
    <w:p w:rsidRDefault="00D000C4" w:rsidP="00D000C4" w:rsidR="00D000C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000C4" w:rsidP="00D000C4" w:rsidR="00D000C4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000C4" w:rsidP="00976160" w:rsidR="00D000C4">
      <w:pPr>
        <w:pStyle w:val="Tijeloteksta"/>
        <w:ind w:firstLine="708"/>
      </w:pPr>
    </w:p>
    <w:p w:rsidRDefault="00D000C4" w:rsidP="00976160" w:rsidR="00D000C4">
      <w:pPr>
        <w:pStyle w:val="Tijeloteksta"/>
        <w:ind w:firstLine="708"/>
      </w:pPr>
      <w:r>
        <w:t>Ujedno uvidom u spis utvrđeno je da je prijašnji stečajni upravitelj obavio niz radnji ispitao tražbine stečajnih vjerovnika o čemu je sastavio tablice te ispitao položaj stečajnog dužnika o čemu je sastavio izvješće za ispitno i izvještajno ročište slijedom čega mu pripada nagrada razmjerno obavljenim poslovima u ovom stečajnom postupku u iznosu od 4.000,00 kn bruto a sukladno čl. 10 u vezi s čl. 1, 2 i 4 Uredbe o kriterijima i načinu obračuna i plaćanja nagrade stečajnim upraviteljima (NN br. 105/15) i čl. 94 st. 1 i 2 SZ.</w:t>
      </w:r>
    </w:p>
    <w:p w:rsidRDefault="00D000C4" w:rsidP="00976160" w:rsidR="00D000C4">
      <w:pPr>
        <w:pStyle w:val="Tijeloteksta"/>
        <w:ind w:firstLine="708"/>
      </w:pPr>
    </w:p>
    <w:p w:rsidRDefault="00D000C4" w:rsidP="00976160" w:rsidR="00D000C4">
      <w:pPr>
        <w:pStyle w:val="Tijeloteksta"/>
        <w:ind w:firstLine="708"/>
      </w:pPr>
    </w:p>
    <w:p w:rsidRDefault="00D000C4" w:rsidP="00976160" w:rsidR="00D000C4">
      <w:pPr>
        <w:pStyle w:val="Tijeloteksta"/>
        <w:ind w:firstLine="708"/>
      </w:pPr>
    </w:p>
    <w:p w:rsidRDefault="00D000C4" w:rsidP="00976160" w:rsidR="00D000C4">
      <w:pPr>
        <w:pStyle w:val="Tijeloteksta"/>
        <w:ind w:firstLine="708"/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7F391D">
        <w:rPr>
          <w:rFonts w:hAnsi="Times New Roman" w:ascii="Times New Roman"/>
          <w:sz w:val="24"/>
          <w:szCs w:val="24"/>
        </w:rPr>
        <w:t>12.</w:t>
      </w:r>
      <w:proofErr w:type="gramEnd"/>
      <w:r w:rsidR="007F391D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7F391D">
        <w:rPr>
          <w:rFonts w:hAnsi="Times New Roman" w:ascii="Times New Roman"/>
          <w:sz w:val="24"/>
          <w:szCs w:val="24"/>
        </w:rPr>
        <w:t>veljače</w:t>
      </w:r>
      <w:proofErr w:type="spellEnd"/>
      <w:proofErr w:type="gramEnd"/>
      <w:r w:rsidR="007F391D">
        <w:rPr>
          <w:rFonts w:hAnsi="Times New Roman" w:ascii="Times New Roman"/>
          <w:sz w:val="24"/>
          <w:szCs w:val="24"/>
        </w:rPr>
        <w:t xml:space="preserve"> 2018. </w:t>
      </w:r>
      <w:proofErr w:type="gramStart"/>
      <w:r w:rsidR="007F391D">
        <w:rPr>
          <w:rFonts w:hAnsi="Times New Roman" w:ascii="Times New Roman"/>
          <w:sz w:val="24"/>
          <w:szCs w:val="24"/>
        </w:rPr>
        <w:t>g</w:t>
      </w:r>
      <w:proofErr w:type="gramEnd"/>
      <w:r w:rsidR="007F391D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976160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F9739B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F9739B">
        <w:rPr>
          <w:rFonts w:hAnsi="Times New Roman" w:ascii="Times New Roman"/>
          <w:sz w:val="24"/>
          <w:szCs w:val="24"/>
        </w:rPr>
        <w:t>e-</w:t>
      </w:r>
      <w:proofErr w:type="spellStart"/>
      <w:r w:rsidRPr="00F9739B">
        <w:rPr>
          <w:rFonts w:hAnsi="Times New Roman" w:ascii="Times New Roman"/>
          <w:sz w:val="24"/>
          <w:szCs w:val="24"/>
        </w:rPr>
        <w:t>ogl</w:t>
      </w:r>
      <w:proofErr w:type="spellEnd"/>
      <w:r w:rsidRPr="00F9739B">
        <w:rPr>
          <w:rFonts w:hAnsi="Times New Roman" w:ascii="Times New Roman"/>
          <w:sz w:val="24"/>
          <w:szCs w:val="24"/>
        </w:rPr>
        <w:t>. pl.</w:t>
      </w:r>
      <w:r w:rsidR="00F60FC2" w:rsidRPr="00F9739B">
        <w:rPr>
          <w:rFonts w:hAnsi="Times New Roman" w:ascii="Times New Roman"/>
          <w:sz w:val="24"/>
          <w:szCs w:val="24"/>
        </w:rPr>
        <w:t xml:space="preserve"> </w:t>
      </w:r>
      <w:r w:rsidR="00F9739B">
        <w:rPr>
          <w:rFonts w:hAnsi="Times New Roman" w:ascii="Times New Roman"/>
          <w:sz w:val="24"/>
          <w:szCs w:val="24"/>
        </w:rPr>
        <w:t xml:space="preserve">uz </w:t>
      </w:r>
      <w:r w:rsidR="00C55BE6">
        <w:rPr>
          <w:rFonts w:hAnsi="Times New Roman" w:ascii="Times New Roman"/>
          <w:sz w:val="24"/>
          <w:szCs w:val="24"/>
        </w:rPr>
        <w:t>podnesak</w:t>
      </w:r>
      <w:r w:rsidR="00CB2D6B">
        <w:rPr>
          <w:rFonts w:hAnsi="Times New Roman" w:ascii="Times New Roman"/>
          <w:sz w:val="24"/>
          <w:szCs w:val="24"/>
        </w:rPr>
        <w:t xml:space="preserve"> </w:t>
      </w:r>
      <w:r w:rsidR="00D000C4">
        <w:rPr>
          <w:rFonts w:hAnsi="Times New Roman" w:ascii="Times New Roman"/>
          <w:sz w:val="24"/>
          <w:szCs w:val="24"/>
        </w:rPr>
        <w:t>Ivana Mikića od 29.1.2018. g. (na početku spisa)</w:t>
      </w:r>
    </w:p>
    <w:p w:rsidRDefault="00D000C4" w:rsidP="002066CF" w:rsidR="00242BEA" w:rsidRPr="00D000C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st. uprav. Bojan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Sudarević</w:t>
      </w:r>
      <w:proofErr w:type="spellEnd"/>
    </w:p>
    <w:p w:rsidRDefault="00D000C4" w:rsidP="002066CF" w:rsidR="00D000C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Ivan Mikić, Nova Gradiška,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Gundulićeva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bb</w:t>
      </w:r>
      <w:proofErr w:type="spellEnd"/>
    </w:p>
    <w:p w:rsidRDefault="00CB2D6B" w:rsidP="003B450C" w:rsidR="00F427F2" w:rsidRPr="00F60FC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D000C4">
        <w:rPr>
          <w:rFonts w:hAnsi="Times New Roman" w:ascii="Times New Roman"/>
          <w:sz w:val="24"/>
          <w:szCs w:val="24"/>
        </w:rPr>
        <w:t>12.3.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0FC2" w:rsidP="003B450C" w:rsidR="00F60FC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242BEA" w:rsidP="003B450C" w:rsidR="00242BEA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C55BE6" w:rsidP="003B450C" w:rsidR="00C55BE6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976160" w:rsidP="003B450C" w:rsidR="0097616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4F7EB2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523A6E">
        <w:rPr>
          <w:rFonts w:hAnsi="Times New Roman" w:ascii="Times New Roman"/>
          <w:sz w:val="24"/>
          <w:szCs w:val="24"/>
        </w:rPr>
        <w:t xml:space="preserve">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8DB" w:rsidP="00F427F2" w:rsidR="002808DB">
      <w:pPr>
        <w:spacing w:lineRule="auto" w:line="240" w:after="0"/>
      </w:pPr>
      <w:r>
        <w:separator/>
      </w:r>
    </w:p>
  </w:endnote>
  <w:endnote w:id="0" w:type="continuationSeparator">
    <w:p w:rsidRDefault="002808DB" w:rsidP="00F427F2" w:rsidR="002808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8DB" w:rsidP="00F427F2" w:rsidR="002808DB">
      <w:pPr>
        <w:spacing w:lineRule="auto" w:line="240" w:after="0"/>
      </w:pPr>
      <w:r>
        <w:separator/>
      </w:r>
    </w:p>
  </w:footnote>
  <w:footnote w:id="0" w:type="continuationSeparator">
    <w:p w:rsidRDefault="002808DB" w:rsidP="00F427F2" w:rsidR="002808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7EB2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19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0A7"/>
    <w:rsid w:val="0001232F"/>
    <w:rsid w:val="00036901"/>
    <w:rsid w:val="00043156"/>
    <w:rsid w:val="00065080"/>
    <w:rsid w:val="00071DAF"/>
    <w:rsid w:val="000A0E36"/>
    <w:rsid w:val="000C037B"/>
    <w:rsid w:val="000D2A5B"/>
    <w:rsid w:val="000D2DDD"/>
    <w:rsid w:val="000F132D"/>
    <w:rsid w:val="000F1B6A"/>
    <w:rsid w:val="000F682D"/>
    <w:rsid w:val="001027DC"/>
    <w:rsid w:val="00103414"/>
    <w:rsid w:val="00147EC6"/>
    <w:rsid w:val="00152705"/>
    <w:rsid w:val="00171B6E"/>
    <w:rsid w:val="0017200A"/>
    <w:rsid w:val="001B157C"/>
    <w:rsid w:val="001C6383"/>
    <w:rsid w:val="002066CF"/>
    <w:rsid w:val="00215958"/>
    <w:rsid w:val="002204EA"/>
    <w:rsid w:val="0024277E"/>
    <w:rsid w:val="00242BEA"/>
    <w:rsid w:val="00246940"/>
    <w:rsid w:val="002808DB"/>
    <w:rsid w:val="00283837"/>
    <w:rsid w:val="002A09DE"/>
    <w:rsid w:val="002A7962"/>
    <w:rsid w:val="002C0D19"/>
    <w:rsid w:val="002F5643"/>
    <w:rsid w:val="00307927"/>
    <w:rsid w:val="00323A30"/>
    <w:rsid w:val="00347580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4B64"/>
    <w:rsid w:val="00404F3C"/>
    <w:rsid w:val="004164EB"/>
    <w:rsid w:val="00417717"/>
    <w:rsid w:val="00467F8B"/>
    <w:rsid w:val="00482C31"/>
    <w:rsid w:val="004A2283"/>
    <w:rsid w:val="004B6AE1"/>
    <w:rsid w:val="004D3332"/>
    <w:rsid w:val="004D52CC"/>
    <w:rsid w:val="004F2585"/>
    <w:rsid w:val="004F7EB2"/>
    <w:rsid w:val="00505DB8"/>
    <w:rsid w:val="00506963"/>
    <w:rsid w:val="00512209"/>
    <w:rsid w:val="00512965"/>
    <w:rsid w:val="00523A6E"/>
    <w:rsid w:val="00565CFA"/>
    <w:rsid w:val="00573829"/>
    <w:rsid w:val="00593C2F"/>
    <w:rsid w:val="00594D7A"/>
    <w:rsid w:val="005A583D"/>
    <w:rsid w:val="005E4C89"/>
    <w:rsid w:val="00604F26"/>
    <w:rsid w:val="0063768B"/>
    <w:rsid w:val="0066718C"/>
    <w:rsid w:val="00676196"/>
    <w:rsid w:val="00682389"/>
    <w:rsid w:val="0068716B"/>
    <w:rsid w:val="00697B15"/>
    <w:rsid w:val="006D7F6B"/>
    <w:rsid w:val="006E68C7"/>
    <w:rsid w:val="006F03EF"/>
    <w:rsid w:val="0071464C"/>
    <w:rsid w:val="00746332"/>
    <w:rsid w:val="00752475"/>
    <w:rsid w:val="00760EDA"/>
    <w:rsid w:val="007B1C92"/>
    <w:rsid w:val="007B43BB"/>
    <w:rsid w:val="007B7E29"/>
    <w:rsid w:val="007F0A8A"/>
    <w:rsid w:val="007F391D"/>
    <w:rsid w:val="007F7FD3"/>
    <w:rsid w:val="00802CCC"/>
    <w:rsid w:val="00805C1C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6249D"/>
    <w:rsid w:val="00976160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BE19A0"/>
    <w:rsid w:val="00C02EEC"/>
    <w:rsid w:val="00C275E9"/>
    <w:rsid w:val="00C4010F"/>
    <w:rsid w:val="00C5044A"/>
    <w:rsid w:val="00C50577"/>
    <w:rsid w:val="00C545A2"/>
    <w:rsid w:val="00C55BE6"/>
    <w:rsid w:val="00CA1194"/>
    <w:rsid w:val="00CB2D6B"/>
    <w:rsid w:val="00CB48F2"/>
    <w:rsid w:val="00CE019E"/>
    <w:rsid w:val="00CE792B"/>
    <w:rsid w:val="00D000C4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34DDC"/>
    <w:rsid w:val="00E4023A"/>
    <w:rsid w:val="00E516BE"/>
    <w:rsid w:val="00E6761F"/>
    <w:rsid w:val="00E93025"/>
    <w:rsid w:val="00E94CF4"/>
    <w:rsid w:val="00E958DF"/>
    <w:rsid w:val="00E96EFB"/>
    <w:rsid w:val="00ED16F9"/>
    <w:rsid w:val="00ED52A8"/>
    <w:rsid w:val="00ED7D33"/>
    <w:rsid w:val="00EE3FA6"/>
    <w:rsid w:val="00EE6EBF"/>
    <w:rsid w:val="00F03754"/>
    <w:rsid w:val="00F119AF"/>
    <w:rsid w:val="00F42570"/>
    <w:rsid w:val="00F427F2"/>
    <w:rsid w:val="00F44B13"/>
    <w:rsid w:val="00F60FC2"/>
    <w:rsid w:val="00F949C5"/>
    <w:rsid w:val="00F9739B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7E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7E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E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E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E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7E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7E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E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E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E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54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>
      <item>Marko Milas</item>
    </izvorni_sadrzaj>
    <derivirana_varijabla naziv="DomainObject.Predmet.OstaliListFormated_1">
      <item>Marko Milas</item>
    </derivirana_varijabla>
  </DomainObject.Predmet.OstaliListFormated>
  <DomainObject.Predmet.OstaliListFormatedOIB>
    <izvorni_sadrzaj>
      <item>Marko Milas, OIB 30075796449</item>
    </izvorni_sadrzaj>
    <derivirana_varijabla naziv="DomainObject.Predmet.OstaliListFormatedOIB_1">
      <item>Marko Milas, OIB 30075796449</item>
    </derivirana_varijabla>
  </DomainObject.Predmet.OstaliListFormatedOIB>
  <DomainObject.Predmet.OstaliListFormatedWithAdress>
    <izvorni_sadrzaj>
      <item>Marko Milas, Duga Ulica 53, 31216 Ivanovac</item>
    </izvorni_sadrzaj>
    <derivirana_varijabla naziv="DomainObject.Predmet.OstaliListFormatedWithAdress_1">
      <item>Marko Milas, Duga Ulica 53, 31216 Ivanovac</item>
    </derivirana_varijabla>
  </DomainObject.Predmet.OstaliListFormatedWithAdress>
  <DomainObject.Predmet.OstaliListFormatedWithAdressOIB>
    <izvorni_sadrzaj>
      <item>Marko Milas, OIB 30075796449, Duga Ulica 53, 31216 Ivanovac</item>
    </izvorni_sadrzaj>
    <derivirana_varijabla naziv="DomainObject.Predmet.OstaliListFormatedWithAdressOIB_1">
      <item>Marko Milas, OIB 30075796449, Duga Ulica 53, 31216 Ivanovac</item>
    </derivirana_varijabla>
  </DomainObject.Predmet.OstaliListFormatedWithAdressOIB>
  <DomainObject.Predmet.OstaliListNazivFormated>
    <izvorni_sadrzaj>
      <item>Marko Milas</item>
    </izvorni_sadrzaj>
    <derivirana_varijabla naziv="DomainObject.Predmet.OstaliListNazivFormated_1">
      <item>Marko Milas</item>
    </derivirana_varijabla>
  </DomainObject.Predmet.OstaliListNazivFormated>
  <DomainObject.Predmet.OstaliListNazivFormatedOIB>
    <izvorni_sadrzaj>
      <item>Marko Milas, OIB 30075796449</item>
    </izvorni_sadrzaj>
    <derivirana_varijabla naziv="DomainObject.Predmet.OstaliListNazivFormatedOIB_1">
      <item>Marko Milas, OIB 30075796449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  <item>Marko Milas</item>
    </izvorni_sadrzaj>
    <derivirana_varijabla naziv="DomainObject.Predmet.SudioniciListNaziv_1">
      <item>FINA RC ZAGREB</item>
      <item>TEŽIŠTE d.o.o. za građevinske radove, trgovinu i usluge</item>
      <item>Marko Milas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  <item>Marko Milas, OIB 30075796449, Duga Ulica 53,31216 Ivanovac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  <item>Marko Milas, OIB 30075796449, Duga Ulica 53,31216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  <item>, OIB 30075796449</item>
    </izvorni_sadrzaj>
    <derivirana_varijabla naziv="DomainObject.Predmet.SudioniciListNazivOIB_1">
      <item>, OIB 85821130368</item>
      <item>, OIB 37503342573</item>
      <item>, OIB 30075796449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9632A-E5E9-4E69-BCCD-54F25923F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432</properties:Words>
  <properties:Characters>2209</properties:Characters>
  <properties:Lines>150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2018-02-12T13:17:00Z</dcterms:created>
  <dc:creator>Blanka</dc:creator>
  <cp:lastModifiedBy>Danijela Sekulić</cp:lastModifiedBy>
  <cp:lastPrinted>2018-02-12T13:29:00Z</cp:lastPrinted>
  <dcterms:modified xmlns:xsi="http://www.w3.org/2001/XMLSchema-instance" xsi:type="dcterms:W3CDTF">2018-02-12T13:30:00Z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