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1b1d" w14:paraId="0bd1b1d" w:rsidRDefault="000442D6" w:rsidR="00A23516">
      <w:pPr>
        <w15:collapsed w:val="false"/>
      </w:pPr>
      <w:bookmarkStart w:name="_GoBack" w:id="0"/>
      <w:bookmarkEnd w:id="0"/>
      <w:r>
        <w:t xml:space="preserve">TRGOVAČKI SUD U VARAŽDINU  Br: </w:t>
      </w:r>
      <w:r w:rsidR="00765DCD">
        <w:t>5 St-240/17</w:t>
      </w:r>
      <w:r w:rsidR="00622E1D">
        <w:t xml:space="preserve">    </w:t>
      </w:r>
    </w:p>
    <w:p w:rsidRDefault="00622E1D" w:rsidR="00A25D41">
      <w:r>
        <w:t xml:space="preserve">  </w:t>
      </w:r>
      <w:r w:rsidR="00765DCD">
        <w:t>KERA-TEHNIKA</w:t>
      </w:r>
      <w:r w:rsidR="00297508">
        <w:t xml:space="preserve"> </w:t>
      </w:r>
      <w:r w:rsidR="000442D6">
        <w:t>d.o.o. u stečaju.</w:t>
      </w:r>
      <w:r w:rsidR="00297508">
        <w:t xml:space="preserve"> </w:t>
      </w:r>
      <w:r w:rsidR="000442D6">
        <w:t xml:space="preserve"> OIB</w:t>
      </w:r>
      <w:r w:rsidR="00765DCD">
        <w:t xml:space="preserve"> 59953527967</w:t>
      </w:r>
      <w:r w:rsidR="000442D6">
        <w:t xml:space="preserve">, </w:t>
      </w:r>
      <w:r w:rsidR="00765DCD">
        <w:t>Šenkovec</w:t>
      </w:r>
      <w:r w:rsidR="000442D6">
        <w:t>,</w:t>
      </w:r>
      <w:r w:rsidR="00297508">
        <w:t xml:space="preserve">   </w:t>
      </w:r>
      <w:r w:rsidR="000442D6">
        <w:t xml:space="preserve"> </w:t>
      </w:r>
      <w:r w:rsidR="00765DCD">
        <w:t>M. Tita 107 D</w:t>
      </w:r>
    </w:p>
    <w:p w:rsidRDefault="00A23516" w:rsidR="00A23516"/>
    <w:p w:rsidRDefault="000442D6" w:rsidP="00622E1D" w:rsidR="00A23516">
      <w:pPr>
        <w:jc w:val="center"/>
        <w:rPr>
          <w:b/>
        </w:rPr>
      </w:pPr>
      <w:r w:rsidRPr="000442D6">
        <w:rPr>
          <w:b/>
        </w:rPr>
        <w:t>TABLICA PRIJAVLJENIH TRAŽBINA</w:t>
      </w:r>
    </w:p>
    <w:p w:rsidRDefault="00622E1D" w:rsidP="00622E1D" w:rsidR="00A25D41">
      <w:pPr>
        <w:jc w:val="center"/>
        <w:rPr>
          <w:b/>
        </w:rPr>
      </w:pPr>
      <w:r>
        <w:rPr>
          <w:b/>
        </w:rPr>
        <w:t xml:space="preserve"> </w:t>
      </w:r>
      <w:r w:rsidR="00A25D41">
        <w:rPr>
          <w:b/>
        </w:rPr>
        <w:t>PRVI VIŠI ISPLATNI RED</w:t>
      </w:r>
    </w:p>
    <w:p w:rsidRDefault="00A23516" w:rsidP="00A23516" w:rsidR="00A23516">
      <w:pPr>
        <w:rPr>
          <w:b/>
        </w:rPr>
      </w:pPr>
    </w:p>
    <w:p w:rsidRDefault="00A23516" w:rsidP="00622E1D" w:rsidR="00A23516">
      <w:pPr>
        <w:jc w:val="center"/>
        <w:rPr>
          <w:b/>
        </w:rPr>
      </w:pPr>
    </w:p>
    <w:p w:rsidRDefault="00A23516" w:rsidP="00622E1D" w:rsidR="00A23516">
      <w:pPr>
        <w:jc w:val="center"/>
        <w:rPr>
          <w:b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468"/>
        <w:gridCol w:w="1767"/>
        <w:gridCol w:w="1842"/>
        <w:gridCol w:w="1276"/>
        <w:gridCol w:w="1418"/>
        <w:gridCol w:w="1559"/>
        <w:gridCol w:w="1276"/>
        <w:gridCol w:w="1417"/>
        <w:gridCol w:w="992"/>
        <w:gridCol w:w="567"/>
        <w:gridCol w:w="567"/>
        <w:gridCol w:w="993"/>
      </w:tblGrid>
      <w:tr w:rsidTr="00622E1D" w:rsidR="00FF68C5">
        <w:trPr>
          <w:trHeight w:val="1580"/>
        </w:trPr>
        <w:tc>
          <w:tcPr>
            <w:tcW w:type="dxa" w:w="468"/>
          </w:tcPr>
          <w:p w:rsidRDefault="000442D6" w:rsidP="000442D6" w:rsidR="000442D6">
            <w:r>
              <w:t>Br.</w:t>
            </w:r>
          </w:p>
        </w:tc>
        <w:tc>
          <w:tcPr>
            <w:tcW w:type="dxa" w:w="1767"/>
          </w:tcPr>
          <w:p w:rsidRDefault="000442D6" w:rsidP="000442D6" w:rsidR="000442D6">
            <w:r>
              <w:t>Naziv</w:t>
            </w:r>
          </w:p>
          <w:p w:rsidRDefault="000442D6" w:rsidP="000442D6" w:rsidR="000442D6">
            <w:r>
              <w:t xml:space="preserve"> vjerovnika</w:t>
            </w:r>
          </w:p>
        </w:tc>
        <w:tc>
          <w:tcPr>
            <w:tcW w:type="dxa" w:w="1842"/>
          </w:tcPr>
          <w:p w:rsidRDefault="000442D6" w:rsidP="000442D6" w:rsidR="000442D6">
            <w:r>
              <w:t>OIB</w:t>
            </w:r>
          </w:p>
        </w:tc>
        <w:tc>
          <w:tcPr>
            <w:tcW w:type="dxa" w:w="1276"/>
          </w:tcPr>
          <w:p w:rsidRDefault="000442D6" w:rsidP="000442D6" w:rsidR="000442D6">
            <w:r>
              <w:t>adresa</w:t>
            </w:r>
          </w:p>
        </w:tc>
        <w:tc>
          <w:tcPr>
            <w:tcW w:type="dxa" w:w="1418"/>
          </w:tcPr>
          <w:p w:rsidRDefault="000442D6" w:rsidP="000442D6" w:rsidR="000442D6">
            <w:r>
              <w:t>Iznos</w:t>
            </w:r>
          </w:p>
          <w:p w:rsidRDefault="000442D6" w:rsidP="000442D6" w:rsidR="000442D6">
            <w:r>
              <w:t xml:space="preserve"> p</w:t>
            </w:r>
            <w:r w:rsidR="00FF68C5">
              <w:t>rijavljene</w:t>
            </w:r>
          </w:p>
          <w:p w:rsidRDefault="000442D6" w:rsidP="000442D6" w:rsidR="000442D6">
            <w:r>
              <w:t xml:space="preserve"> tražbine</w:t>
            </w:r>
          </w:p>
          <w:p w:rsidRDefault="000442D6" w:rsidP="000442D6" w:rsidR="000442D6">
            <w:r>
              <w:t xml:space="preserve"> bruto</w:t>
            </w:r>
          </w:p>
        </w:tc>
        <w:tc>
          <w:tcPr>
            <w:tcW w:type="dxa" w:w="1559"/>
          </w:tcPr>
          <w:p w:rsidRDefault="000442D6" w:rsidP="000442D6" w:rsidR="000442D6">
            <w:r>
              <w:t>Iznos</w:t>
            </w:r>
          </w:p>
          <w:p w:rsidRDefault="000442D6" w:rsidP="000442D6" w:rsidR="000442D6">
            <w:r>
              <w:t xml:space="preserve"> prijavljene</w:t>
            </w:r>
          </w:p>
          <w:p w:rsidRDefault="000442D6" w:rsidP="000442D6" w:rsidR="000442D6">
            <w:r>
              <w:t xml:space="preserve"> tražbine</w:t>
            </w:r>
          </w:p>
          <w:p w:rsidRDefault="000442D6" w:rsidP="000442D6" w:rsidR="000442D6">
            <w:r>
              <w:t xml:space="preserve"> neto</w:t>
            </w:r>
          </w:p>
        </w:tc>
        <w:tc>
          <w:tcPr>
            <w:tcW w:type="dxa" w:w="1276"/>
          </w:tcPr>
          <w:p w:rsidRDefault="000442D6" w:rsidP="000442D6" w:rsidR="000442D6">
            <w:r>
              <w:t>Pravna osnova</w:t>
            </w:r>
          </w:p>
          <w:p w:rsidRDefault="000442D6" w:rsidP="000442D6" w:rsidR="00AC7125">
            <w:r>
              <w:t>prijav.</w:t>
            </w:r>
          </w:p>
          <w:p w:rsidRDefault="000442D6" w:rsidP="000442D6" w:rsidR="000442D6">
            <w:r>
              <w:t>tražbine</w:t>
            </w:r>
          </w:p>
        </w:tc>
        <w:tc>
          <w:tcPr>
            <w:tcW w:type="dxa" w:w="1417"/>
          </w:tcPr>
          <w:p w:rsidRDefault="000442D6" w:rsidP="000442D6" w:rsidR="000442D6">
            <w:r>
              <w:t>Iznos priznate</w:t>
            </w:r>
          </w:p>
          <w:p w:rsidRDefault="000442D6" w:rsidP="000442D6" w:rsidR="000442D6">
            <w:r>
              <w:t xml:space="preserve"> tražbine</w:t>
            </w:r>
          </w:p>
        </w:tc>
        <w:tc>
          <w:tcPr>
            <w:tcW w:type="dxa" w:w="992"/>
          </w:tcPr>
          <w:p w:rsidRDefault="000442D6" w:rsidP="000442D6" w:rsidR="000442D6">
            <w:r>
              <w:t>Pravna osnova</w:t>
            </w:r>
          </w:p>
          <w:p w:rsidRDefault="000442D6" w:rsidP="000442D6" w:rsidR="000442D6">
            <w:r>
              <w:t xml:space="preserve"> prizn. tražbine</w:t>
            </w:r>
          </w:p>
        </w:tc>
        <w:tc>
          <w:tcPr>
            <w:tcW w:type="dxa" w:w="567"/>
          </w:tcPr>
          <w:p w:rsidRDefault="00FF68C5" w:rsidP="000442D6" w:rsidR="00FF68C5">
            <w:r>
              <w:t xml:space="preserve">Iznos </w:t>
            </w:r>
          </w:p>
          <w:p w:rsidRDefault="00FF68C5" w:rsidP="000442D6" w:rsidR="00FF68C5">
            <w:r>
              <w:t>ospor.</w:t>
            </w:r>
          </w:p>
          <w:p w:rsidRDefault="00FF68C5" w:rsidP="000442D6" w:rsidR="000442D6">
            <w:r>
              <w:t>tražbine</w:t>
            </w:r>
          </w:p>
        </w:tc>
        <w:tc>
          <w:tcPr>
            <w:tcW w:type="dxa" w:w="567"/>
          </w:tcPr>
          <w:p w:rsidRDefault="00FF68C5" w:rsidP="000442D6" w:rsidR="000442D6">
            <w:r>
              <w:t>razlog</w:t>
            </w:r>
          </w:p>
        </w:tc>
        <w:tc>
          <w:tcPr>
            <w:tcW w:type="dxa" w:w="993"/>
          </w:tcPr>
          <w:p w:rsidRDefault="00FF68C5" w:rsidP="000442D6" w:rsidR="000442D6">
            <w:r>
              <w:t>Ovršna</w:t>
            </w:r>
          </w:p>
          <w:p w:rsidRDefault="00FF68C5" w:rsidP="000442D6" w:rsidR="00FF68C5">
            <w:r>
              <w:t>isprava</w:t>
            </w:r>
          </w:p>
        </w:tc>
      </w:tr>
      <w:tr w:rsidTr="00FF68C5" w:rsidR="00FF68C5">
        <w:tc>
          <w:tcPr>
            <w:tcW w:type="dxa" w:w="468"/>
          </w:tcPr>
          <w:p w:rsidRDefault="00FF68C5" w:rsidP="000442D6" w:rsidR="000442D6">
            <w:r>
              <w:t>1</w:t>
            </w:r>
          </w:p>
        </w:tc>
        <w:tc>
          <w:tcPr>
            <w:tcW w:type="dxa" w:w="1767"/>
          </w:tcPr>
          <w:p w:rsidRDefault="00FF68C5" w:rsidP="000442D6" w:rsidR="000442D6">
            <w:r>
              <w:t>RH Ministarstvo financija</w:t>
            </w:r>
            <w:r w:rsidR="00765DCD">
              <w:t>,pod. Ured Čakovec</w:t>
            </w:r>
          </w:p>
        </w:tc>
        <w:tc>
          <w:tcPr>
            <w:tcW w:type="dxa" w:w="1842"/>
          </w:tcPr>
          <w:p w:rsidRDefault="00765DCD" w:rsidP="000442D6" w:rsidR="000442D6">
            <w:r>
              <w:t>52634238587</w:t>
            </w:r>
          </w:p>
        </w:tc>
        <w:tc>
          <w:tcPr>
            <w:tcW w:type="dxa" w:w="1276"/>
          </w:tcPr>
          <w:p w:rsidRDefault="00FF68C5" w:rsidP="000442D6" w:rsidR="00FF68C5">
            <w:r>
              <w:t>Varaždin,</w:t>
            </w:r>
          </w:p>
          <w:p w:rsidRDefault="00FF68C5" w:rsidP="000442D6" w:rsidR="000442D6">
            <w:r>
              <w:t>Graberje1</w:t>
            </w:r>
          </w:p>
        </w:tc>
        <w:tc>
          <w:tcPr>
            <w:tcW w:type="dxa" w:w="1418"/>
          </w:tcPr>
          <w:p w:rsidRDefault="007D3FA9" w:rsidP="00297508" w:rsidR="000442D6">
            <w:r>
              <w:t xml:space="preserve">   </w:t>
            </w:r>
            <w:r w:rsidR="00765DCD">
              <w:t>116.576,91</w:t>
            </w:r>
          </w:p>
        </w:tc>
        <w:tc>
          <w:tcPr>
            <w:tcW w:type="dxa" w:w="1559"/>
          </w:tcPr>
          <w:p w:rsidRDefault="000442D6" w:rsidP="000442D6" w:rsidR="000442D6"/>
        </w:tc>
        <w:tc>
          <w:tcPr>
            <w:tcW w:type="dxa" w:w="1276"/>
          </w:tcPr>
          <w:p w:rsidRDefault="00AC7125" w:rsidP="000442D6" w:rsidR="000442D6">
            <w:r>
              <w:t>Knjigovodstvene kartice obveznika</w:t>
            </w:r>
          </w:p>
        </w:tc>
        <w:tc>
          <w:tcPr>
            <w:tcW w:type="dxa" w:w="1417"/>
          </w:tcPr>
          <w:p w:rsidRDefault="0042357C" w:rsidP="000442D6" w:rsidR="000442D6">
            <w:r>
              <w:t xml:space="preserve">    </w:t>
            </w:r>
            <w:r w:rsidR="0037424B">
              <w:t>116.576,91</w:t>
            </w:r>
          </w:p>
        </w:tc>
        <w:tc>
          <w:tcPr>
            <w:tcW w:type="dxa" w:w="992"/>
          </w:tcPr>
          <w:p w:rsidRDefault="00AC7125" w:rsidP="000442D6" w:rsidR="00AC7125">
            <w:r>
              <w:t>Knjigov.</w:t>
            </w:r>
          </w:p>
          <w:p w:rsidRDefault="00AC7125" w:rsidP="000442D6" w:rsidR="000442D6">
            <w:r>
              <w:t>kartice obveznika</w:t>
            </w:r>
          </w:p>
        </w:tc>
        <w:tc>
          <w:tcPr>
            <w:tcW w:type="dxa" w:w="567"/>
          </w:tcPr>
          <w:p w:rsidRDefault="000442D6" w:rsidP="000442D6" w:rsidR="000442D6"/>
        </w:tc>
        <w:tc>
          <w:tcPr>
            <w:tcW w:type="dxa" w:w="567"/>
          </w:tcPr>
          <w:p w:rsidRDefault="000442D6" w:rsidP="000442D6" w:rsidR="000442D6"/>
        </w:tc>
        <w:tc>
          <w:tcPr>
            <w:tcW w:type="dxa" w:w="993"/>
          </w:tcPr>
          <w:p w:rsidRDefault="00AC7125" w:rsidP="000442D6" w:rsidR="000442D6">
            <w:r>
              <w:t>Rješenje Ministarstva financija</w:t>
            </w:r>
          </w:p>
        </w:tc>
      </w:tr>
    </w:tbl>
    <w:p w:rsidRDefault="00811961" w:rsidP="000442D6" w:rsidR="00811961"/>
    <w:p w:rsidRDefault="00A23516" w:rsidP="000442D6" w:rsidR="00A23516">
      <w:r>
        <w:t>Varaždin, 08.01.2018.</w:t>
      </w:r>
    </w:p>
    <w:p w:rsidRDefault="00811961" w:rsidP="000442D6" w:rsidR="000442D6">
      <w:r>
        <w:t xml:space="preserve">                                                                                                                                                                                                    </w:t>
      </w:r>
      <w:r w:rsidR="00297508">
        <w:t xml:space="preserve">   </w:t>
      </w:r>
      <w:r w:rsidR="007D3FA9">
        <w:t xml:space="preserve">   </w:t>
      </w:r>
      <w:r w:rsidR="00297508">
        <w:t xml:space="preserve"> </w:t>
      </w:r>
      <w:r w:rsidR="00622E1D">
        <w:t xml:space="preserve">STEČAJNI </w:t>
      </w:r>
      <w:r w:rsidR="00297508">
        <w:t xml:space="preserve"> </w:t>
      </w:r>
      <w:r w:rsidR="00622E1D">
        <w:t>UPRAVITELJ: Antun Mišanović</w:t>
      </w:r>
    </w:p>
    <w:p w:rsidRDefault="00A25D41" w:rsidP="000442D6" w:rsidR="00A25D41"/>
    <w:sectPr w:rsidSect="000442D6" w:rsidR="00A25D4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2D6"/>
    <w:rsid w:val="00017207"/>
    <w:rsid w:val="00017E2B"/>
    <w:rsid w:val="000442D6"/>
    <w:rsid w:val="00297508"/>
    <w:rsid w:val="00305F04"/>
    <w:rsid w:val="0037424B"/>
    <w:rsid w:val="0042357C"/>
    <w:rsid w:val="004926A6"/>
    <w:rsid w:val="00622E1D"/>
    <w:rsid w:val="0071403E"/>
    <w:rsid w:val="00765DCD"/>
    <w:rsid w:val="007D3FA9"/>
    <w:rsid w:val="00811961"/>
    <w:rsid w:val="008653D2"/>
    <w:rsid w:val="009232DF"/>
    <w:rsid w:val="00A23516"/>
    <w:rsid w:val="00A25D41"/>
    <w:rsid w:val="00A727CE"/>
    <w:rsid w:val="00AA7893"/>
    <w:rsid w:val="00AC7125"/>
    <w:rsid w:val="00B05BFF"/>
    <w:rsid w:val="00B456A9"/>
    <w:rsid w:val="00CF0D79"/>
    <w:rsid w:val="00FF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42D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5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42D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5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St-240/2017-17</izvorni_sadrzaj>
    <derivirana_varijabla naziv="DomainObject.Oznaka_1">St-240/2017-17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</izvorni_sadrzaj>
    <derivirana_varijabla naziv="DomainObject.Predmet.OstaliListFormated_1">
      <item>Sudski registar Trgovačkog suda u Varaždinu</item>
      <item>Marko Lesjak</item>
    </derivirana_varijabla>
  </DomainObject.Predmet.OstaliListFormated>
  <DomainObject.Predmet.OstaliListFormatedOIB>
    <izvorni_sadrzaj>
      <item>Sudski registar Trgovačkog suda u Varaždinu</item>
      <item>Marko Lesjak, OIB 68968991943</item>
    </izvorni_sadrzaj>
    <derivirana_varijabla naziv="DomainObject.Predmet.OstaliListFormatedOIB_1">
      <item>Sudski registar Trgovačkog suda u Varaždinu</item>
      <item>Marko Lesjak, OIB 68968991943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</izvorni_sadrzaj>
    <derivirana_varijabla naziv="DomainObject.Predmet.OstaliListFormatedWithAdress_1">
      <item>Sudski registar Trgovačkog suda u Varaždinu, B.Radića 2, 42000 Varaždin</item>
      <item>Marko Lesjak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</izvorni_sadrzaj>
    <derivirana_varijabla naziv="DomainObject.Predmet.OstaliListFormatedWithAdressOIB_1">
      <item>Sudski registar Trgovačkog suda u Varaždinu, B.Radića 2, 42000 Varaždin</item>
      <item>Marko Lesjak, OIB 68968991943</item>
    </derivirana_varijabla>
  </DomainObject.Predmet.OstaliListFormatedWithAdressOIB>
  <DomainObject.Predmet.OstaliListNazivFormated>
    <izvorni_sadrzaj>
      <item>Sudski registar Trgovačkog suda u Varaždinu</item>
      <item>Marko Lesjak</item>
    </izvorni_sadrzaj>
    <derivirana_varijabla naziv="DomainObject.Predmet.OstaliListNazivFormated_1">
      <item>Sudski registar Trgovačkog suda u Varaždinu</item>
      <item>Marko Lesjak</item>
    </derivirana_varijabla>
  </DomainObject.Predmet.OstaliListNazivFormated>
  <DomainObject.Predmet.OstaliListNazivFormatedOIB>
    <izvorni_sadrzaj>
      <item>Sudski registar Trgovačkog suda u Varaždinu</item>
      <item>Marko Lesjak, OIB 68968991943</item>
    </izvorni_sadrzaj>
    <derivirana_varijabla naziv="DomainObject.Predmet.OstaliListNazivFormatedOIB_1">
      <item>Sudski registar Trgovačkog suda u Varaždinu</item>
      <item>Marko Lesjak, OIB 68968991943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</izvorni_sadrzaj>
    <derivirana_varijabla naziv="DomainObject.Predmet.SudioniciListNazivOIB_1">
      <item>, OIB 85821130368</item>
      <item>, OIB 59953527967</item>
      <item>, OIB null</item>
      <item>, OIB 68968991943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Grad Varaždin</properties:Company>
  <properties:Pages>1</properties:Pages>
  <properties:Words>81</properties:Words>
  <properties:Characters>564</properties:Characters>
  <properties:Lines>71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2018-01-06T11:19:00Z</dcterms:created>
  <dc:creator>Korisnik</dc:creator>
  <cp:lastModifiedBy>Lea Rogina</cp:lastModifiedBy>
  <cp:lastPrinted>2018-01-06T11:18:00Z</cp:lastPrinted>
  <dcterms:modified xmlns:xsi="http://www.w3.org/2001/XMLSchema-instance" xsi:type="dcterms:W3CDTF">2018-01-08T08:39:00Z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St-240/2017-17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