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557a" w14:paraId="1ba557a" w:rsidRDefault="004679F7" w:rsidP="002D0D46" w:rsidR="002D0D46" w:rsidRPr="0046203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62033">
        <w:rPr>
          <w:rFonts w:hAnsi="Times New Roman" w:ascii="Times New Roman"/>
        </w:rPr>
        <w:t>66</w:t>
      </w:r>
      <w:r w:rsidR="002A322F" w:rsidRPr="00462033">
        <w:rPr>
          <w:rFonts w:hAnsi="Times New Roman" w:ascii="Times New Roman"/>
        </w:rPr>
        <w:t xml:space="preserve"> St-</w:t>
      </w:r>
      <w:r w:rsidR="008306E1" w:rsidRPr="00462033">
        <w:rPr>
          <w:rFonts w:hAnsi="Times New Roman" w:ascii="Times New Roman"/>
        </w:rPr>
        <w:t>9135</w:t>
      </w:r>
      <w:r w:rsidR="00C97683" w:rsidRPr="00462033">
        <w:rPr>
          <w:rFonts w:hAnsi="Times New Roman" w:ascii="Times New Roman"/>
        </w:rPr>
        <w:t>/1</w:t>
      </w:r>
      <w:r w:rsidR="008306E1" w:rsidRPr="00462033">
        <w:rPr>
          <w:rFonts w:hAnsi="Times New Roman" w:ascii="Times New Roman"/>
        </w:rPr>
        <w:t>5</w:t>
      </w:r>
      <w:r w:rsidR="00A605D7">
        <w:rPr>
          <w:rFonts w:hAnsi="Times New Roman" w:ascii="Times New Roman"/>
        </w:rPr>
        <w:t>-32</w:t>
      </w:r>
    </w:p>
    <w:p w:rsidRDefault="002D0D46" w:rsidP="002D0D46" w:rsidR="002D0D46" w:rsidRPr="00462033">
      <w:pPr>
        <w:rPr>
          <w:rFonts w:hAnsi="Times New Roman" w:ascii="Times New Roman"/>
        </w:rPr>
      </w:pPr>
    </w:p>
    <w:p w:rsidRDefault="002D0D46" w:rsidP="002D0D46" w:rsidR="002D0D46" w:rsidRPr="00462033">
      <w:pPr>
        <w:rPr>
          <w:rFonts w:hAnsi="Times New Roman" w:ascii="Times New Roman"/>
        </w:rPr>
      </w:pPr>
    </w:p>
    <w:p w:rsidRDefault="002D0D46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033">
        <w:rPr>
          <w:rFonts w:hAnsi="Times New Roman" w:ascii="Times New Roman"/>
        </w:rPr>
        <w:t xml:space="preserve">        </w:t>
      </w:r>
    </w:p>
    <w:p w:rsidRDefault="006C476D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Republika Hrvatska </w:t>
      </w:r>
    </w:p>
    <w:p w:rsidRDefault="006C476D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Trgovački sud u Zagrebu</w:t>
      </w:r>
    </w:p>
    <w:p w:rsidRDefault="0034711F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Zagreb, Amruševa 2/II</w:t>
      </w:r>
    </w:p>
    <w:p w:rsidRDefault="002D0D46" w:rsidP="002D0D46" w:rsidR="002D0D46" w:rsidRPr="00462033">
      <w:pPr>
        <w:rPr>
          <w:rFonts w:hAnsi="Times New Roman" w:ascii="Times New Roman"/>
        </w:rPr>
      </w:pPr>
    </w:p>
    <w:p w:rsidRDefault="002D0D46" w:rsidP="002D0D46" w:rsidR="001D024E" w:rsidRPr="00462033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>R E P U B L I K A  H R V A T S K A</w:t>
      </w:r>
    </w:p>
    <w:p w:rsidRDefault="00DE1B14" w:rsidP="002D0D46" w:rsidR="002D0D46" w:rsidRPr="00462033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Z A K L J U Č A K </w:t>
      </w:r>
    </w:p>
    <w:p w:rsidRDefault="001973E5" w:rsidP="001032B4" w:rsidR="001973E5" w:rsidRPr="00462033">
      <w:pPr>
        <w:jc w:val="both"/>
        <w:rPr>
          <w:rFonts w:hAnsi="Times New Roman" w:ascii="Times New Roman"/>
        </w:rPr>
      </w:pPr>
    </w:p>
    <w:p w:rsidRDefault="00CA6784" w:rsidP="00A605D7" w:rsidR="00A605D7">
      <w:pPr>
        <w:ind w:firstLine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Trgovački sud u Zagrebu po sucu tog suda Mislavu </w:t>
      </w:r>
      <w:r w:rsidR="00B81E38" w:rsidRPr="00462033">
        <w:rPr>
          <w:rFonts w:hAnsi="Times New Roman" w:ascii="Times New Roman"/>
          <w:szCs w:val="24"/>
        </w:rPr>
        <w:t>Kolakušiću, kao sucu pojedincu,  u stečajnom postupku nad dužnikom</w:t>
      </w:r>
      <w:r w:rsidR="00B81E38" w:rsidRPr="00462033">
        <w:rPr>
          <w:rFonts w:hAnsi="Times New Roman" w:ascii="Times New Roman"/>
        </w:rPr>
        <w:t xml:space="preserve"> </w:t>
      </w:r>
      <w:r w:rsidR="00B81E38" w:rsidRPr="00462033">
        <w:rPr>
          <w:rFonts w:hAnsi="Times New Roman" w:ascii="Times New Roman"/>
          <w:szCs w:val="24"/>
        </w:rPr>
        <w:t>PANONIJA SERVISI d.o.o. za graditeljstvo i usluge u stečaju, OIB:92672774937, MBS:080693933, iz Zagreba, Kninski trg 5</w:t>
      </w:r>
      <w:r w:rsidR="00DA6218" w:rsidRPr="00462033">
        <w:rPr>
          <w:rFonts w:hAnsi="Times New Roman" w:ascii="Times New Roman"/>
          <w:szCs w:val="24"/>
        </w:rPr>
        <w:t xml:space="preserve">, </w:t>
      </w:r>
      <w:r w:rsidR="00B81E38" w:rsidRPr="00462033">
        <w:rPr>
          <w:rFonts w:hAnsi="Times New Roman" w:ascii="Times New Roman"/>
          <w:szCs w:val="24"/>
        </w:rPr>
        <w:t>4</w:t>
      </w:r>
      <w:r w:rsidR="00DA6218" w:rsidRPr="00462033">
        <w:rPr>
          <w:rFonts w:hAnsi="Times New Roman" w:ascii="Times New Roman"/>
          <w:szCs w:val="24"/>
        </w:rPr>
        <w:t xml:space="preserve">. </w:t>
      </w:r>
      <w:r w:rsidR="00B81E38" w:rsidRPr="00462033">
        <w:rPr>
          <w:rFonts w:hAnsi="Times New Roman" w:ascii="Times New Roman"/>
          <w:szCs w:val="24"/>
        </w:rPr>
        <w:t>prosinca</w:t>
      </w:r>
      <w:r w:rsidR="00DA6218" w:rsidRPr="00462033">
        <w:rPr>
          <w:rFonts w:hAnsi="Times New Roman" w:ascii="Times New Roman"/>
          <w:szCs w:val="24"/>
        </w:rPr>
        <w:t xml:space="preserve"> 2017.</w:t>
      </w:r>
    </w:p>
    <w:p w:rsidRDefault="00A605D7" w:rsidP="00A605D7" w:rsidR="00A605D7">
      <w:pPr>
        <w:ind w:firstLine="720"/>
        <w:jc w:val="both"/>
        <w:rPr>
          <w:rFonts w:hAnsi="Times New Roman" w:ascii="Times New Roman"/>
          <w:szCs w:val="24"/>
        </w:rPr>
      </w:pPr>
    </w:p>
    <w:p w:rsidRDefault="00DE1B14" w:rsidP="00A605D7" w:rsidR="002D0D46" w:rsidRPr="00A605D7">
      <w:pPr>
        <w:jc w:val="center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</w:rPr>
        <w:t>z a k l j u č i o</w:t>
      </w:r>
      <w:r w:rsidR="002D0D46" w:rsidRPr="00462033">
        <w:rPr>
          <w:rFonts w:hAnsi="Times New Roman" w:ascii="Times New Roman"/>
        </w:rPr>
        <w:t xml:space="preserve">    j e</w:t>
      </w:r>
    </w:p>
    <w:p w:rsidRDefault="002D0D46" w:rsidP="002D0D46" w:rsidR="002D0D46" w:rsidRPr="00462033">
      <w:pPr>
        <w:jc w:val="both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    </w:t>
      </w:r>
    </w:p>
    <w:p w:rsidRDefault="00B81E38" w:rsidP="00B81E38" w:rsidR="00B81E38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I</w:t>
      </w:r>
      <w:r w:rsidRPr="00462033">
        <w:rPr>
          <w:rFonts w:hAnsi="Times New Roman" w:ascii="Times New Roman"/>
          <w:szCs w:val="24"/>
        </w:rPr>
        <w:tab/>
        <w:t>Pozivaju se</w:t>
      </w:r>
      <w:r w:rsidR="00462033">
        <w:rPr>
          <w:rFonts w:hAnsi="Times New Roman" w:ascii="Times New Roman"/>
          <w:szCs w:val="24"/>
        </w:rPr>
        <w:t>:</w:t>
      </w:r>
      <w:r w:rsidRPr="00462033">
        <w:rPr>
          <w:rFonts w:hAnsi="Times New Roman" w:ascii="Times New Roman"/>
          <w:szCs w:val="24"/>
        </w:rPr>
        <w:t xml:space="preserve"> </w:t>
      </w:r>
    </w:p>
    <w:p w:rsidRDefault="00B81E38" w:rsidP="00462033" w:rsidR="00CA7416" w:rsidRPr="00462033">
      <w:pPr>
        <w:ind w:left="144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1. </w:t>
      </w:r>
      <w:r w:rsidR="00FF3DA5" w:rsidRPr="00462033">
        <w:rPr>
          <w:rFonts w:hAnsi="Times New Roman" w:ascii="Times New Roman"/>
          <w:szCs w:val="24"/>
        </w:rPr>
        <w:t>PILANA KRASNO d.o.o. za šumarstvo, preradu drva i trgovinu, Gerovo, Grad Čabar, Snježnička 34, OIB:96105025533</w:t>
      </w:r>
      <w:r w:rsidR="00462033">
        <w:rPr>
          <w:rFonts w:hAnsi="Times New Roman" w:ascii="Times New Roman"/>
          <w:szCs w:val="24"/>
        </w:rPr>
        <w:t>,</w:t>
      </w:r>
    </w:p>
    <w:p w:rsidRDefault="00B81E38" w:rsidP="00B81E38" w:rsidR="00B81E38" w:rsidRPr="00462033">
      <w:pPr>
        <w:ind w:firstLine="720" w:left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2. MARKO MITIĆ iz Zagreba, Prevoj 23</w:t>
      </w:r>
      <w:r w:rsidR="00462033">
        <w:rPr>
          <w:rFonts w:hAnsi="Times New Roman" w:ascii="Times New Roman"/>
          <w:szCs w:val="24"/>
        </w:rPr>
        <w:t>,</w:t>
      </w:r>
    </w:p>
    <w:p w:rsidRDefault="00B81E38" w:rsidP="00FF3DA5" w:rsidR="00FF3DA5" w:rsidRPr="00462033">
      <w:pPr>
        <w:ind w:firstLine="720" w:left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3. </w:t>
      </w:r>
      <w:r w:rsidR="00FF3DA5" w:rsidRPr="00462033">
        <w:rPr>
          <w:rFonts w:hAnsi="Times New Roman" w:ascii="Times New Roman"/>
          <w:szCs w:val="24"/>
        </w:rPr>
        <w:t>TIM GRUPA d.o.o. za zastupanje u osiguranju u likvidaciji</w:t>
      </w:r>
      <w:r w:rsidR="00FF3DA5" w:rsidRPr="00462033">
        <w:rPr>
          <w:rFonts w:hAnsi="Times New Roman" w:ascii="Times New Roman"/>
        </w:rPr>
        <w:t xml:space="preserve"> </w:t>
      </w:r>
      <w:r w:rsidR="00FF3DA5" w:rsidRPr="00462033">
        <w:rPr>
          <w:rFonts w:hAnsi="Times New Roman" w:ascii="Times New Roman"/>
          <w:szCs w:val="24"/>
        </w:rPr>
        <w:t xml:space="preserve">Zagreb, </w:t>
      </w:r>
    </w:p>
    <w:p w:rsidRDefault="00FF3DA5" w:rsidP="00462033" w:rsidR="00462033" w:rsidRPr="00462033">
      <w:pPr>
        <w:ind w:firstLine="720" w:left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Prevoj 23A,</w:t>
      </w:r>
      <w:r w:rsidRPr="00462033">
        <w:rPr>
          <w:rFonts w:hAnsi="Times New Roman" w:ascii="Times New Roman"/>
        </w:rPr>
        <w:t xml:space="preserve"> </w:t>
      </w:r>
      <w:r w:rsidRPr="00462033">
        <w:rPr>
          <w:rFonts w:hAnsi="Times New Roman" w:ascii="Times New Roman"/>
          <w:szCs w:val="24"/>
        </w:rPr>
        <w:t>OIB:05652151119</w:t>
      </w:r>
      <w:r w:rsidR="00462033">
        <w:rPr>
          <w:rFonts w:hAnsi="Times New Roman" w:ascii="Times New Roman"/>
          <w:szCs w:val="24"/>
        </w:rPr>
        <w:t>,</w:t>
      </w:r>
    </w:p>
    <w:p w:rsidRDefault="00B81E38" w:rsidP="00B81E38" w:rsidR="00462033" w:rsidRPr="00462033">
      <w:pPr>
        <w:ind w:firstLine="720" w:left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4. KUFNER GRUPA d.o.o. iz Zagreba, Ilica 251</w:t>
      </w:r>
      <w:r w:rsidR="00FF3DA5" w:rsidRPr="00462033">
        <w:rPr>
          <w:rFonts w:hAnsi="Times New Roman" w:ascii="Times New Roman"/>
          <w:szCs w:val="24"/>
        </w:rPr>
        <w:t>, OIB</w:t>
      </w:r>
      <w:r w:rsidR="00462033" w:rsidRPr="00462033">
        <w:rPr>
          <w:rFonts w:hAnsi="Times New Roman" w:ascii="Times New Roman"/>
          <w:szCs w:val="24"/>
        </w:rPr>
        <w:t>:43766894145</w:t>
      </w:r>
      <w:r w:rsidR="00462033">
        <w:rPr>
          <w:rFonts w:hAnsi="Times New Roman" w:ascii="Times New Roman"/>
          <w:szCs w:val="24"/>
        </w:rPr>
        <w:t>,</w:t>
      </w:r>
    </w:p>
    <w:p w:rsidRDefault="00B81E38" w:rsidP="00462033" w:rsidR="00B81E38" w:rsidRPr="00462033">
      <w:pPr>
        <w:ind w:left="144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5.</w:t>
      </w:r>
      <w:r w:rsidR="00462033">
        <w:rPr>
          <w:rFonts w:hAnsi="Times New Roman" w:ascii="Times New Roman"/>
          <w:szCs w:val="24"/>
        </w:rPr>
        <w:t xml:space="preserve"> </w:t>
      </w:r>
      <w:r w:rsidRPr="00462033">
        <w:rPr>
          <w:rFonts w:hAnsi="Times New Roman" w:ascii="Times New Roman"/>
          <w:szCs w:val="24"/>
        </w:rPr>
        <w:t>TIM COMMERCE d.o.o. iz Splita, Domovinskog rata 39</w:t>
      </w:r>
      <w:r w:rsidR="00462033" w:rsidRPr="00462033">
        <w:rPr>
          <w:rFonts w:hAnsi="Times New Roman" w:ascii="Times New Roman"/>
          <w:szCs w:val="24"/>
        </w:rPr>
        <w:t>, OIB:</w:t>
      </w:r>
      <w:r w:rsidR="00462033" w:rsidRPr="00462033">
        <w:rPr>
          <w:rFonts w:hAnsi="Times New Roman" w:ascii="Times New Roman"/>
        </w:rPr>
        <w:t xml:space="preserve"> </w:t>
      </w:r>
      <w:r w:rsidR="00462033" w:rsidRPr="00462033">
        <w:rPr>
          <w:rFonts w:hAnsi="Times New Roman" w:ascii="Times New Roman"/>
          <w:szCs w:val="24"/>
        </w:rPr>
        <w:t>81504608108</w:t>
      </w:r>
      <w:r w:rsidR="00462033">
        <w:rPr>
          <w:rFonts w:hAnsi="Times New Roman" w:ascii="Times New Roman"/>
          <w:szCs w:val="24"/>
        </w:rPr>
        <w:t>,</w:t>
      </w:r>
    </w:p>
    <w:p w:rsidRDefault="00B81E38" w:rsidP="00B81E38" w:rsidR="00B81E38" w:rsidRPr="00462033">
      <w:pPr>
        <w:ind w:firstLine="720" w:left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6. KUMAL S d.o.o. iz Zagreba,Ilica 251,</w:t>
      </w:r>
      <w:r w:rsidR="00462033" w:rsidRPr="00462033">
        <w:rPr>
          <w:rFonts w:hAnsi="Times New Roman" w:ascii="Times New Roman"/>
          <w:szCs w:val="24"/>
        </w:rPr>
        <w:t xml:space="preserve"> OIB:71549040939</w:t>
      </w:r>
      <w:r w:rsidR="00462033">
        <w:rPr>
          <w:rFonts w:hAnsi="Times New Roman" w:ascii="Times New Roman"/>
          <w:szCs w:val="24"/>
        </w:rPr>
        <w:t>,</w:t>
      </w:r>
    </w:p>
    <w:p w:rsidRDefault="00B81E38" w:rsidP="00B81E38" w:rsidR="00B81E38" w:rsidRPr="00462033">
      <w:pPr>
        <w:ind w:firstLine="720" w:left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svaki </w:t>
      </w:r>
      <w:r w:rsidR="00FF3DA5" w:rsidRPr="00462033">
        <w:rPr>
          <w:rFonts w:hAnsi="Times New Roman" w:ascii="Times New Roman"/>
          <w:szCs w:val="24"/>
        </w:rPr>
        <w:t xml:space="preserve">pojedinačno </w:t>
      </w:r>
      <w:r w:rsidRPr="00462033">
        <w:rPr>
          <w:rFonts w:hAnsi="Times New Roman" w:ascii="Times New Roman"/>
          <w:szCs w:val="24"/>
        </w:rPr>
        <w:t xml:space="preserve">na uplatu iznosa od </w:t>
      </w:r>
      <w:r w:rsidRPr="00462033">
        <w:rPr>
          <w:rFonts w:hAnsi="Times New Roman" w:ascii="Times New Roman"/>
          <w:b/>
          <w:szCs w:val="24"/>
        </w:rPr>
        <w:t>1.250,00 kn</w:t>
      </w:r>
      <w:r w:rsidRPr="00462033">
        <w:rPr>
          <w:rFonts w:hAnsi="Times New Roman" w:ascii="Times New Roman"/>
          <w:szCs w:val="24"/>
        </w:rPr>
        <w:t xml:space="preserve"> na ime </w:t>
      </w:r>
      <w:r w:rsidR="00FF3DA5" w:rsidRPr="00462033">
        <w:rPr>
          <w:rFonts w:hAnsi="Times New Roman" w:ascii="Times New Roman"/>
          <w:szCs w:val="24"/>
        </w:rPr>
        <w:t xml:space="preserve">pokrića </w:t>
      </w:r>
      <w:r w:rsidRPr="00462033">
        <w:rPr>
          <w:rFonts w:hAnsi="Times New Roman" w:ascii="Times New Roman"/>
          <w:szCs w:val="24"/>
        </w:rPr>
        <w:t>t</w:t>
      </w:r>
      <w:r w:rsidR="00E46D2A">
        <w:rPr>
          <w:rFonts w:hAnsi="Times New Roman" w:ascii="Times New Roman"/>
          <w:szCs w:val="24"/>
        </w:rPr>
        <w:t>roškova knjigovodstvenog vještač</w:t>
      </w:r>
      <w:r w:rsidRPr="00462033">
        <w:rPr>
          <w:rFonts w:hAnsi="Times New Roman" w:ascii="Times New Roman"/>
          <w:szCs w:val="24"/>
        </w:rPr>
        <w:t xml:space="preserve">enja </w:t>
      </w:r>
      <w:r w:rsidR="00FF3DA5" w:rsidRPr="00462033">
        <w:rPr>
          <w:rFonts w:hAnsi="Times New Roman" w:ascii="Times New Roman"/>
          <w:szCs w:val="24"/>
        </w:rPr>
        <w:t xml:space="preserve">u svezi </w:t>
      </w:r>
      <w:r w:rsidRPr="00462033">
        <w:rPr>
          <w:rFonts w:hAnsi="Times New Roman" w:ascii="Times New Roman"/>
          <w:szCs w:val="24"/>
        </w:rPr>
        <w:t>plaćanja kupoprodajne cijene nekretnina</w:t>
      </w:r>
      <w:r w:rsidR="00FF3DA5" w:rsidRPr="00462033">
        <w:rPr>
          <w:rFonts w:hAnsi="Times New Roman" w:ascii="Times New Roman"/>
          <w:szCs w:val="24"/>
        </w:rPr>
        <w:t xml:space="preserve">, na račun Trgovačkog suda u Zagrebu otvoren pri Hrvatskoj poštanskoj banci d.d. Zagreb broj računa </w:t>
      </w:r>
      <w:r w:rsidR="00FF3DA5" w:rsidRPr="00462033">
        <w:rPr>
          <w:rFonts w:hAnsi="Times New Roman" w:ascii="Times New Roman"/>
          <w:b/>
          <w:szCs w:val="24"/>
        </w:rPr>
        <w:t>IBAN 92 23900011300000460, model 05, poziv na broj 913515</w:t>
      </w:r>
      <w:r w:rsidR="00FF3DA5" w:rsidRPr="00462033">
        <w:rPr>
          <w:rFonts w:hAnsi="Times New Roman" w:ascii="Times New Roman"/>
          <w:szCs w:val="24"/>
        </w:rPr>
        <w:t>, u roku od 30 dana.</w:t>
      </w:r>
    </w:p>
    <w:p w:rsidRDefault="00FF3DA5" w:rsidP="00FF3DA5" w:rsidR="00FF3DA5" w:rsidRPr="00462033">
      <w:pPr>
        <w:ind w:firstLine="720" w:left="720"/>
        <w:jc w:val="center"/>
        <w:rPr>
          <w:rFonts w:hAnsi="Times New Roman" w:ascii="Times New Roman"/>
          <w:szCs w:val="24"/>
        </w:rPr>
      </w:pPr>
    </w:p>
    <w:p w:rsidRDefault="00FF3DA5" w:rsidP="00FF3DA5" w:rsidR="00FF3DA5" w:rsidRPr="00462033">
      <w:pPr>
        <w:jc w:val="center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O b r a z l o ž e n j e</w:t>
      </w:r>
    </w:p>
    <w:p w:rsidRDefault="00FF3DA5" w:rsidP="00FF3DA5" w:rsidR="00FF3DA5" w:rsidRPr="00462033">
      <w:pPr>
        <w:jc w:val="center"/>
        <w:rPr>
          <w:rFonts w:hAnsi="Times New Roman" w:ascii="Times New Roman"/>
          <w:szCs w:val="24"/>
        </w:rPr>
      </w:pPr>
    </w:p>
    <w:p w:rsidRDefault="00E46D2A" w:rsidP="00FF3DA5" w:rsidR="00FF3DA5" w:rsidRPr="0046203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</w:t>
      </w:r>
      <w:r w:rsidR="00FF3DA5" w:rsidRPr="00462033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>r</w:t>
      </w:r>
      <w:r w:rsidR="00FF3DA5" w:rsidRPr="00462033">
        <w:rPr>
          <w:rFonts w:hAnsi="Times New Roman" w:ascii="Times New Roman"/>
          <w:szCs w:val="24"/>
        </w:rPr>
        <w:t>avitelj je podneskom od 16. studenog 2017. zatražio pro</w:t>
      </w:r>
      <w:r>
        <w:rPr>
          <w:rFonts w:hAnsi="Times New Roman" w:ascii="Times New Roman"/>
          <w:szCs w:val="24"/>
        </w:rPr>
        <w:t>vođenje knjigovodstvenog vještač</w:t>
      </w:r>
      <w:r w:rsidR="00FF3DA5" w:rsidRPr="00462033">
        <w:rPr>
          <w:rFonts w:hAnsi="Times New Roman" w:ascii="Times New Roman"/>
          <w:szCs w:val="24"/>
        </w:rPr>
        <w:t>enja u svezi plaćanja kupoprodajne cijene nekretnina na kojima je stečajni dužnik upisan kao vlasnik, kako slijedi:</w:t>
      </w:r>
    </w:p>
    <w:p w:rsidRDefault="00FF3DA5" w:rsidP="00FF3DA5" w:rsidR="00FF3DA5" w:rsidRPr="00462033">
      <w:pPr>
        <w:ind w:firstLine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PILANA KRASNO d.o.o., Snježnička 34, Gerovo, dostavila  je podnesak kojim obrazlaže načina kako je kupljena nekretnina.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 xml:space="preserve"> Najprije je Panonija servisi d.o.o prodao nekretninu DIP d.d. ugovorom o kupoprodaji nekretnine od 15.02.2011. za cijenu od 1.266.599,56 kn. Između  Panonija servisi d.o.o. i DIP d.d. je 12.05.2014. sklopljen je Anex kojim je ispravljen opis nekretnine. </w:t>
      </w:r>
      <w:r w:rsidRPr="00462033">
        <w:rPr>
          <w:rFonts w:hAnsi="Times New Roman" w:ascii="Times New Roman"/>
          <w:szCs w:val="24"/>
        </w:rPr>
        <w:tab/>
        <w:t xml:space="preserve">Nakon toga je DIP d.d. nekretninu prodao PILANA KRASNO d.o.o.ugovorom od 07.02.2013. za cijenu od 1.325.599,65 kn. Za taj ugovor je 12.05.2014. sklopljen Anex ugovora  kojim je ispravljen opis nekretnine.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Time je vjerovnik  PILANA KRASNO d.o.o.singularni pravni slijednik DIP d.d.-a tj. osobe  kojoj je dužnik Panonija servisi d.o.o. prodao nekretninu.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Dužnik Panonija servisi d.o.o. je  izdao račun broj 02-0003 od 15.02.2011. na iznos od 1.266.599,65 kn. cijena stana u cijelosti je podmirena temeljem šest kompenzacija i to: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lastRenderedPageBreak/>
        <w:t>kompenzacija broj 150/2010 od 15.12.2010. (od ranije kupnje „stana A1“ koja je stornirana računom Panonija servisi d.o.o. 02-002 od 15.02.2011. i isti dan sklopljen ugovor i izdan račun br. 2-0003 za predmet „stan B“)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>980.018,45 kn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kompenzacija od 31.08.2011.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91.986,53 kn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trojna kompenzacija od 22.12.2011.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40.393,09 kn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kompenzacija od 31.12.2011.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34.881,31 kn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kompenzacija od 28.09.2012.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101.299,87 kn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kompenzacija od 21-03.2013.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24.422,90 kn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Ukupno kompenzacije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                  1.273.002,15 kn</w:t>
      </w:r>
      <w:r w:rsidRPr="00462033">
        <w:rPr>
          <w:rFonts w:hAnsi="Times New Roman" w:ascii="Times New Roman"/>
          <w:szCs w:val="24"/>
        </w:rPr>
        <w:tab/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-VIŠAK po kompenzaciji od 21.03.2011. u iznosu od </w:t>
      </w:r>
      <w:r w:rsidRPr="00462033">
        <w:rPr>
          <w:rFonts w:hAnsi="Times New Roman" w:ascii="Times New Roman"/>
          <w:szCs w:val="24"/>
        </w:rPr>
        <w:tab/>
        <w:t xml:space="preserve">    1.151,25 kn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 od ukupno kompenziranog iznos odnosi se na podmirenje drugog  </w:t>
      </w:r>
      <w:r w:rsidRPr="00462033">
        <w:rPr>
          <w:rFonts w:hAnsi="Times New Roman" w:ascii="Times New Roman"/>
          <w:szCs w:val="24"/>
        </w:rPr>
        <w:tab/>
        <w:t xml:space="preserve">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 računa br. 02-0084,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– 1,151,25 kn</w:t>
      </w:r>
      <w:r w:rsidRPr="00462033">
        <w:rPr>
          <w:rFonts w:hAnsi="Times New Roman" w:ascii="Times New Roman"/>
          <w:szCs w:val="24"/>
        </w:rPr>
        <w:tab/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- VIŠAK po kompenzaciji od 21.03.2013. u iznosu od 312,50 kn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 od ukupno kompenziranog iznos odnosi se na podmirenje drugog      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 računa br. 02-0032,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    –312,50 kn</w:t>
      </w:r>
      <w:r w:rsidRPr="00462033">
        <w:rPr>
          <w:rFonts w:hAnsi="Times New Roman" w:ascii="Times New Roman"/>
          <w:szCs w:val="24"/>
        </w:rPr>
        <w:tab/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- VIŠAK po kompenzaciji od 21.03.2013. u iznosu od 312,50 kn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od ukupno kompenziranog iznos odnosi se na podmirenje drugog     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računa br. 02-0067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              –4.938,75 kn</w:t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</w:r>
      <w:r w:rsidRPr="00462033">
        <w:rPr>
          <w:rFonts w:hAnsi="Times New Roman" w:ascii="Times New Roman"/>
          <w:szCs w:val="24"/>
        </w:rPr>
        <w:tab/>
        <w:t xml:space="preserve"> </w:t>
      </w:r>
      <w:r w:rsidRPr="00462033">
        <w:rPr>
          <w:rFonts w:hAnsi="Times New Roman" w:ascii="Times New Roman"/>
          <w:szCs w:val="24"/>
        </w:rPr>
        <w:tab/>
      </w:r>
      <w:r w:rsidR="00462033">
        <w:rPr>
          <w:rFonts w:hAnsi="Times New Roman" w:ascii="Times New Roman"/>
          <w:szCs w:val="24"/>
        </w:rPr>
        <w:t>UKUPNO     1</w:t>
      </w:r>
      <w:r w:rsidRPr="00462033">
        <w:rPr>
          <w:rFonts w:hAnsi="Times New Roman" w:ascii="Times New Roman"/>
          <w:szCs w:val="24"/>
        </w:rPr>
        <w:t>.266.599,65 kn</w:t>
      </w:r>
      <w:r w:rsidRPr="00462033">
        <w:rPr>
          <w:rFonts w:hAnsi="Times New Roman" w:ascii="Times New Roman"/>
          <w:szCs w:val="24"/>
        </w:rPr>
        <w:tab/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MARKO MITIĆ iz Zagreba, Prevoj 23. Nekretninu označenu kao z.k.č. k.o.Šestine  upisana u Z.k. ul 73377 k.o.Šestine predstavlja stambenu zgradu u kojoj nije provedena uspostava posebnih dijelova nekretnine nego je dužnik u zemljišnim knjigama upisan kao vlasnik 2072/3000 dijelova predmetne nekretnine. Stečajni dužnik je Ugovorom o kupoprodaji nekretnine  od 01.02.2011. ovjeren od strane javnog bilježnika, prodao društvu TIM GRUPA d.o.o.  dijelove predmetne nekretnine, a koje je od društva TIM GRUPA d.o.o. Ugovorom o kupoprodaji nekretnine od 24.09.2013. ovjeren od strane javnog bilježnika stekao izlučni vjerovnik MARKO MITIĆ, koji se od dana sklapanja ugovora nalazi u posjedu dijela predmetne nekretnine, u naravi: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 xml:space="preserve">-65/1000 dijelova nekretnine, u naravi stan A u prizemlju objekta, sadržaja:  </w:t>
      </w:r>
      <w:r w:rsidRPr="00462033">
        <w:rPr>
          <w:rFonts w:hAnsi="Times New Roman" w:ascii="Times New Roman"/>
          <w:szCs w:val="24"/>
        </w:rPr>
        <w:tab/>
        <w:t>hodnik i blagovaonica, kuhinja, kupaonica, balkon  neto korisne površine 26,86 m2 i vrt površine  36,64 m2 i garažno mjesto PM5 u podrumu objekta neto korisne površine 14,08 m2.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 xml:space="preserve">-33/1000 dijelova nekretnine, u naravi garažno parkirališno mjesto oznake GPM4 </w:t>
      </w:r>
      <w:r w:rsidRPr="00462033">
        <w:rPr>
          <w:rFonts w:hAnsi="Times New Roman" w:ascii="Times New Roman"/>
          <w:szCs w:val="24"/>
        </w:rPr>
        <w:tab/>
        <w:t>u podrumu objekta neto korisne površine 13,83 m2.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 xml:space="preserve">33/1000 dijelova nekretnine, u naravi garažno parkirališno mjesto oznake GPM4 </w:t>
      </w:r>
      <w:r w:rsidRPr="00462033">
        <w:rPr>
          <w:rFonts w:hAnsi="Times New Roman" w:ascii="Times New Roman"/>
          <w:szCs w:val="24"/>
        </w:rPr>
        <w:tab/>
        <w:t>u podrumu objekta neto korisne površine 13,78 m2.</w:t>
      </w:r>
    </w:p>
    <w:p w:rsidRDefault="00FF3DA5" w:rsidP="00FF3DA5" w:rsidR="00FF3DA5" w:rsidRPr="00462033">
      <w:pPr>
        <w:ind w:firstLine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TIM GRUPA d.o.o. je temeljem Ugovora o kupoprodaji nekretnina platilo iznos od 266.599,65 kn i temeljem rješenje Porezne uprave platilo porez na promet nekretnina u iznosu od 5.597,38 kn , što je vidljivo iz Rješenja porene uprave od 06.06.2011. godine. Navedeni ugovorom o kupoprodaji od 24.09.2013. stekao je 131/1000 (393/3000) dijela predmetne nekretnine, te je prilikom sklapanja ugovora stečajni dužnik izlučnom vjerovniku izdao i Izjavu kojom ovlašćuje TIM GRUPU d.o.o. da  izvrši upis prava vlasništva kupljenih nekretnina.  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 xml:space="preserve">KUFNER GRUPA d.o.o. iz Zagreba, Ilica 251 dostavila je podnesak u kojem dostavlja račun br. O2-0054 od 16.11.2012. za stan u Zagrebu,Prevoj 23A za stan B2 na I katu, na iznos od 1.320,531,55 kn . Dostavlja Predugovor i Ugovor o kupoprodaji nekretnine za iznos od 1.183.100,00 kn. U članku 2. st.2. Ugovora se navodi da kupac nije u cijelosti Prodavatelju isplatio kupoprodajnu cijenu. Prilaže i Privremeno porezno rješenje Porezne uprave o razrezu poreza na promet nekretnina na iznos od 25.281,43 kn. Priložen ja račun društva T.T.T. d.o.o. br. O2 – 0082 od 22.12.2011. za avans – predugovor o kupoprodaji nekretnine u Zgrebu, Prevoj 23A i račun br. 02-0053 od 16.11.2012. za storno avansa po </w:t>
      </w:r>
      <w:r w:rsidRPr="00462033">
        <w:rPr>
          <w:rFonts w:hAnsi="Times New Roman" w:ascii="Times New Roman"/>
          <w:szCs w:val="24"/>
        </w:rPr>
        <w:lastRenderedPageBreak/>
        <w:t>računu 02-0053 od  22.12.2011. Prilaže i 5 kompenzacija u iznosu od 717.106,02 kn. prilaže i opće temeljnice od 14.11 2012. i 05.04.2013. probne bilance dobavljača i kupaca.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 xml:space="preserve"> Iz svih dokumenata nisam mogao utvrditi stvarno plaćeni iznos za kupovinu stana.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TIM  COMMERCE d.o.o. iz Splita, Domovinskog rata 39, dostavio je prijavu kao izlučni vjerovnik za kupovinu 155/1000 dijela nekretnine, stambena zgrada Prevoj 23A i dvorište  z.k.č. 1792/7 upisane u z.k.ul.2018 k.o. Šestine, ukupne površine 796m2, povezano s vlasništvom posebnog dijela nekretnine-dvosobnim stanom oznake STAN A2 na I katu objekta, sadržaja hodnik, dnevni boravak i blagovaonica, kuhinja, soba i kupaonica, površine 58,93 m2 i loggia površine 11,50 m2, ukupne površine 70,43 m2. i garažno parkirno mjesto GPM4 i GPM5 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Priložen je i ugovor o kupoprodaji stana od 06.09.2012. godine. Kupoprodajna cijena je 690.002,20 kn. Prilog je i Kartica komitenata iz koje je vidljivo da je uplaćeno do 31.12.2012. iznos od 690.002.20 kn.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 xml:space="preserve"> TIM COMMERCE d.o.o. kupio je od PANONIJA SERVISI d.o.o. 323/1000 dijela nekretnine izgrađene na k.č.br.3997/2 k.o. Mikulići što odgovara z.k.č. 1792/7 k.o. Šestine z.k.ul. 2028 u zagrebu Prevoj 23 A, u naravi STAN A3 za iznos kupovne cijene od 998.899,00 kn ugovorom o kupoprodaji od 27.12.2911. godine.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TIM COMMERCE d.o.o. prodaje istu nekretninu kupoprodajnim ugovorom od 10.09.2012. godine društvu DRVO LUX d.o.o. OIB:23145144773, Zagreba, Dubravica 3 za iznos od 1.292.578,90 kn. po računu 3017 od 02.11.2012. Prilog je i kartica Komitenta TIM COMMERCA d.o.o. društvu DRVOLUX d.o.o..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 Prodavatelj i kupac zaključuju 31.12.2015. I Anex ugovora i mijenjaju opis nekretnine, 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KUMAL S d.o.o. iz Zagreba,Ilica 251 dostavio je podnesak u kojem prilaže račun broj 02-113 od 15.12.2010. za kupovinu stana B1 u objektu H2 Prevoj 23A  za iznos od 1.832.168,89 kn,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Privremeno porezno rješenje Porezne uprave o razrezu poreza na promet nekretnina na iznos od 38.467,25 kn, Ugovor o kupoprodaji nekretnine za iznos od 1.633.428,90 kn. Prileže i kompenzaciju broj 150/2010 od 20.12.2010. na iznos od 1.791.696,27 kn između Panonija servis d.o.o. i Kumal S d.o.o. Zagreb.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Iz svih dokumenata nisam mogao utvrditi stvarno plaćeni iznos za kupovinu stana.</w:t>
      </w:r>
    </w:p>
    <w:p w:rsidRDefault="00FF3DA5" w:rsidP="00FF3DA5" w:rsidR="00FF3DA5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  </w:t>
      </w:r>
      <w:r w:rsidRPr="00462033">
        <w:rPr>
          <w:rFonts w:hAnsi="Times New Roman" w:ascii="Times New Roman"/>
          <w:szCs w:val="24"/>
        </w:rPr>
        <w:tab/>
        <w:t>Prijedlog odluka</w:t>
      </w:r>
    </w:p>
    <w:p w:rsidRDefault="00FF3DA5" w:rsidP="00FF3DA5" w:rsidR="00FF3DA5" w:rsidRPr="00462033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Da se izvrši provjera plaćanja stanova po knjigovodstvenom vještaku.</w:t>
      </w:r>
    </w:p>
    <w:p w:rsidRDefault="00FF3DA5" w:rsidP="00A605D7" w:rsidR="00CA7416" w:rsidRPr="00462033">
      <w:pPr>
        <w:ind w:left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>S obzirom da stečajni dužnik nema raspoloživih sredstava odlučeno je kao u izreci ovog zaključka.</w:t>
      </w:r>
    </w:p>
    <w:p w:rsidRDefault="002D0D46" w:rsidP="00FF3DA5" w:rsidR="002D0D46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U </w:t>
      </w:r>
      <w:r w:rsidR="0034711F" w:rsidRPr="00462033">
        <w:rPr>
          <w:rFonts w:hAnsi="Times New Roman" w:ascii="Times New Roman"/>
        </w:rPr>
        <w:t>Zagrebu</w:t>
      </w:r>
      <w:r w:rsidRPr="00462033">
        <w:rPr>
          <w:rFonts w:hAnsi="Times New Roman" w:ascii="Times New Roman"/>
        </w:rPr>
        <w:t xml:space="preserve"> </w:t>
      </w:r>
      <w:r w:rsidR="00B81E38" w:rsidRPr="00462033">
        <w:rPr>
          <w:rFonts w:hAnsi="Times New Roman" w:ascii="Times New Roman"/>
        </w:rPr>
        <w:t>4</w:t>
      </w:r>
      <w:r w:rsidR="00DA6218" w:rsidRPr="00462033">
        <w:rPr>
          <w:rFonts w:hAnsi="Times New Roman" w:ascii="Times New Roman"/>
        </w:rPr>
        <w:t xml:space="preserve">. </w:t>
      </w:r>
      <w:r w:rsidR="00B81E38" w:rsidRPr="00462033">
        <w:rPr>
          <w:rFonts w:hAnsi="Times New Roman" w:ascii="Times New Roman"/>
        </w:rPr>
        <w:t>prosinca</w:t>
      </w:r>
      <w:r w:rsidR="004078E6" w:rsidRPr="00462033">
        <w:rPr>
          <w:rFonts w:hAnsi="Times New Roman" w:ascii="Times New Roman"/>
        </w:rPr>
        <w:t xml:space="preserve"> </w:t>
      </w:r>
      <w:r w:rsidRPr="00462033">
        <w:rPr>
          <w:rFonts w:hAnsi="Times New Roman" w:ascii="Times New Roman"/>
        </w:rPr>
        <w:t>201</w:t>
      </w:r>
      <w:r w:rsidR="0066526C" w:rsidRPr="00462033">
        <w:rPr>
          <w:rFonts w:hAnsi="Times New Roman" w:ascii="Times New Roman"/>
        </w:rPr>
        <w:t>7</w:t>
      </w:r>
      <w:r w:rsidRPr="00462033">
        <w:rPr>
          <w:rFonts w:hAnsi="Times New Roman" w:ascii="Times New Roman"/>
        </w:rPr>
        <w:t>.</w:t>
      </w:r>
    </w:p>
    <w:p w:rsidRDefault="00F2696F" w:rsidP="00F2696F" w:rsidR="00F2696F" w:rsidRPr="00462033">
      <w:pPr>
        <w:ind w:firstLine="720" w:left="5040"/>
        <w:jc w:val="right"/>
        <w:rPr>
          <w:rFonts w:hAnsi="Times New Roman" w:ascii="Times New Roman"/>
        </w:rPr>
      </w:pPr>
      <w:r w:rsidRPr="00462033">
        <w:rPr>
          <w:rFonts w:hAnsi="Times New Roman" w:ascii="Times New Roman"/>
        </w:rPr>
        <w:t>Sudac:</w:t>
      </w:r>
    </w:p>
    <w:p w:rsidRDefault="00F2696F" w:rsidP="00F2696F" w:rsidR="00F2696F" w:rsidRPr="00462033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                                                                                    </w:t>
      </w:r>
      <w:r w:rsidR="00335223">
        <w:rPr>
          <w:rFonts w:hAnsi="Times New Roman" w:ascii="Times New Roman"/>
        </w:rPr>
        <w:t xml:space="preserve">                               </w:t>
      </w:r>
      <w:r w:rsidRPr="00462033">
        <w:rPr>
          <w:rFonts w:hAnsi="Times New Roman" w:ascii="Times New Roman"/>
        </w:rPr>
        <w:t>Mislav Kolakušić</w:t>
      </w:r>
      <w:r w:rsidR="00335223">
        <w:rPr>
          <w:rFonts w:hAnsi="Times New Roman" w:ascii="Times New Roman"/>
        </w:rPr>
        <w:t xml:space="preserve"> v. r. </w:t>
      </w:r>
      <w:r w:rsidRPr="00462033">
        <w:rPr>
          <w:rFonts w:hAnsi="Times New Roman" w:ascii="Times New Roman"/>
        </w:rPr>
        <w:t xml:space="preserve"> </w:t>
      </w:r>
    </w:p>
    <w:p w:rsidRDefault="00F2696F" w:rsidP="00FF3DA5" w:rsidR="00F2696F">
      <w:pPr>
        <w:jc w:val="center"/>
        <w:rPr>
          <w:rFonts w:hAnsi="Times New Roman" w:ascii="Times New Roman"/>
        </w:rPr>
      </w:pPr>
    </w:p>
    <w:p w:rsidRDefault="00462033" w:rsidP="00462033" w:rsidR="00462033" w:rsidRPr="00462033">
      <w:pPr>
        <w:jc w:val="both"/>
        <w:rPr>
          <w:rFonts w:hAnsi="Times New Roman" w:ascii="Times New Roman"/>
        </w:rPr>
      </w:pPr>
    </w:p>
    <w:p w:rsidRDefault="00462033" w:rsidP="00462033" w:rsidR="00462033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UPUTA  O PRAVNOM LIJEKU:</w:t>
      </w:r>
    </w:p>
    <w:p w:rsidRDefault="00462033" w:rsidP="00462033" w:rsidR="003343BA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Protiv ovog zaključka nije dopuštena žalba (članak 19. stavak 7.</w:t>
      </w:r>
      <w:r>
        <w:rPr>
          <w:rFonts w:hAnsi="Times New Roman" w:ascii="Times New Roman"/>
        </w:rPr>
        <w:t xml:space="preserve"> SZ-a</w:t>
      </w:r>
      <w:r w:rsidRPr="00462033">
        <w:rPr>
          <w:rFonts w:hAnsi="Times New Roman" w:ascii="Times New Roman"/>
        </w:rPr>
        <w:t>).</w:t>
      </w:r>
    </w:p>
    <w:p w:rsidRDefault="00462033" w:rsidP="00462033" w:rsidR="00462033" w:rsidRPr="00462033">
      <w:pPr>
        <w:rPr>
          <w:rFonts w:hAnsi="Times New Roman" w:ascii="Times New Roman"/>
        </w:rPr>
      </w:pPr>
    </w:p>
    <w:p w:rsidRDefault="00F2696F" w:rsidP="002D0D46" w:rsidR="00F2696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F2696F" w:rsidP="002D0D46" w:rsidR="00F2696F" w:rsidRPr="0046203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E57C76" w:rsidR="00F2696F" w:rsidRPr="00462033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55C" w:rsidR="0075255C">
      <w:r>
        <w:separator/>
      </w:r>
    </w:p>
  </w:endnote>
  <w:endnote w:id="0" w:type="continuationSeparator">
    <w:p w:rsidRDefault="0075255C" w:rsidR="00752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55C" w:rsidR="0075255C">
      <w:r>
        <w:separator/>
      </w:r>
    </w:p>
  </w:footnote>
  <w:footnote w:id="0" w:type="continuationSeparator">
    <w:p w:rsidRDefault="0075255C" w:rsidR="00752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223">
      <w:rPr>
        <w:rStyle w:val="Brojstranice"/>
      </w:rPr>
      <w:t>3</w:t>
    </w:r>
    <w:r>
      <w:rPr>
        <w:rStyle w:val="Brojstranice"/>
      </w:rPr>
      <w:fldChar w:fldCharType="end"/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A605D7">
      <w:rPr>
        <w:rFonts w:hAnsi="Times New Roman" w:ascii="Times New Roman"/>
      </w:rPr>
      <w:t>9135/15-32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655751"/>
    <w:multiLevelType w:val="hybridMultilevel"/>
    <w:tmpl w:val="EE783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4D219F"/>
    <w:multiLevelType w:val="hybridMultilevel"/>
    <w:tmpl w:val="B2BC4C54"/>
    <w:lvl w:tplc="588A03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E34"/>
    <w:rsid w:val="00034BB1"/>
    <w:rsid w:val="00041F26"/>
    <w:rsid w:val="0004277D"/>
    <w:rsid w:val="00055356"/>
    <w:rsid w:val="0006036C"/>
    <w:rsid w:val="000629E6"/>
    <w:rsid w:val="000818FB"/>
    <w:rsid w:val="00081DEC"/>
    <w:rsid w:val="00082015"/>
    <w:rsid w:val="000C5116"/>
    <w:rsid w:val="000C6183"/>
    <w:rsid w:val="00102472"/>
    <w:rsid w:val="001032B4"/>
    <w:rsid w:val="00105585"/>
    <w:rsid w:val="001056B0"/>
    <w:rsid w:val="001314E4"/>
    <w:rsid w:val="00160289"/>
    <w:rsid w:val="00160BBF"/>
    <w:rsid w:val="001910B5"/>
    <w:rsid w:val="001956A3"/>
    <w:rsid w:val="001973E5"/>
    <w:rsid w:val="001A0455"/>
    <w:rsid w:val="001A5D0A"/>
    <w:rsid w:val="001B052B"/>
    <w:rsid w:val="001B385C"/>
    <w:rsid w:val="001B54F2"/>
    <w:rsid w:val="001D024E"/>
    <w:rsid w:val="001D1909"/>
    <w:rsid w:val="001D5EB3"/>
    <w:rsid w:val="001E35B4"/>
    <w:rsid w:val="001F099E"/>
    <w:rsid w:val="00204462"/>
    <w:rsid w:val="00217697"/>
    <w:rsid w:val="002236A7"/>
    <w:rsid w:val="0023013C"/>
    <w:rsid w:val="00231C0F"/>
    <w:rsid w:val="002558C5"/>
    <w:rsid w:val="00286B66"/>
    <w:rsid w:val="002A322F"/>
    <w:rsid w:val="002B2D6E"/>
    <w:rsid w:val="002C0788"/>
    <w:rsid w:val="002D0D46"/>
    <w:rsid w:val="002F043B"/>
    <w:rsid w:val="002F2D06"/>
    <w:rsid w:val="00300271"/>
    <w:rsid w:val="003144FD"/>
    <w:rsid w:val="0031523D"/>
    <w:rsid w:val="00320B08"/>
    <w:rsid w:val="003343BA"/>
    <w:rsid w:val="00335223"/>
    <w:rsid w:val="003365D2"/>
    <w:rsid w:val="00337C80"/>
    <w:rsid w:val="00340637"/>
    <w:rsid w:val="0034711F"/>
    <w:rsid w:val="003811DD"/>
    <w:rsid w:val="003A572A"/>
    <w:rsid w:val="003C2520"/>
    <w:rsid w:val="003E01D6"/>
    <w:rsid w:val="003F5409"/>
    <w:rsid w:val="004078E6"/>
    <w:rsid w:val="00417564"/>
    <w:rsid w:val="0045664C"/>
    <w:rsid w:val="00462033"/>
    <w:rsid w:val="004661FF"/>
    <w:rsid w:val="004679F7"/>
    <w:rsid w:val="004962AD"/>
    <w:rsid w:val="004B7D02"/>
    <w:rsid w:val="004C65D5"/>
    <w:rsid w:val="004D38B6"/>
    <w:rsid w:val="004F411B"/>
    <w:rsid w:val="0050160E"/>
    <w:rsid w:val="0051510F"/>
    <w:rsid w:val="00515F97"/>
    <w:rsid w:val="005279F9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30D9"/>
    <w:rsid w:val="005A5847"/>
    <w:rsid w:val="005E5812"/>
    <w:rsid w:val="00637330"/>
    <w:rsid w:val="006410E6"/>
    <w:rsid w:val="00655511"/>
    <w:rsid w:val="0066526C"/>
    <w:rsid w:val="00681E9F"/>
    <w:rsid w:val="006C476D"/>
    <w:rsid w:val="006E12B0"/>
    <w:rsid w:val="00705993"/>
    <w:rsid w:val="00707AAE"/>
    <w:rsid w:val="007162F6"/>
    <w:rsid w:val="00731260"/>
    <w:rsid w:val="00735736"/>
    <w:rsid w:val="00737A4B"/>
    <w:rsid w:val="00745A7D"/>
    <w:rsid w:val="007460F4"/>
    <w:rsid w:val="0075255C"/>
    <w:rsid w:val="007849EC"/>
    <w:rsid w:val="007B2517"/>
    <w:rsid w:val="007C72DF"/>
    <w:rsid w:val="007C7D17"/>
    <w:rsid w:val="007D3C43"/>
    <w:rsid w:val="007E4D02"/>
    <w:rsid w:val="007F2409"/>
    <w:rsid w:val="007F5FA9"/>
    <w:rsid w:val="00806DB2"/>
    <w:rsid w:val="0081479D"/>
    <w:rsid w:val="008306E1"/>
    <w:rsid w:val="00847DE2"/>
    <w:rsid w:val="00867A40"/>
    <w:rsid w:val="00873797"/>
    <w:rsid w:val="00884DDD"/>
    <w:rsid w:val="008A2802"/>
    <w:rsid w:val="008B4C87"/>
    <w:rsid w:val="008B57BD"/>
    <w:rsid w:val="008C5622"/>
    <w:rsid w:val="008D782F"/>
    <w:rsid w:val="008E0EF7"/>
    <w:rsid w:val="008E2250"/>
    <w:rsid w:val="00911F64"/>
    <w:rsid w:val="00926AB4"/>
    <w:rsid w:val="009432E4"/>
    <w:rsid w:val="0094725F"/>
    <w:rsid w:val="0094799B"/>
    <w:rsid w:val="009569FB"/>
    <w:rsid w:val="00977FA4"/>
    <w:rsid w:val="00990502"/>
    <w:rsid w:val="009A0238"/>
    <w:rsid w:val="009B56D0"/>
    <w:rsid w:val="009C17C9"/>
    <w:rsid w:val="009C2E2C"/>
    <w:rsid w:val="009F6D3B"/>
    <w:rsid w:val="00A01946"/>
    <w:rsid w:val="00A04CD6"/>
    <w:rsid w:val="00A1414C"/>
    <w:rsid w:val="00A262E2"/>
    <w:rsid w:val="00A428EC"/>
    <w:rsid w:val="00A605D7"/>
    <w:rsid w:val="00A70BC6"/>
    <w:rsid w:val="00A7295D"/>
    <w:rsid w:val="00A772D0"/>
    <w:rsid w:val="00A85981"/>
    <w:rsid w:val="00AA2646"/>
    <w:rsid w:val="00AC76CE"/>
    <w:rsid w:val="00AD105D"/>
    <w:rsid w:val="00AE7339"/>
    <w:rsid w:val="00AF424C"/>
    <w:rsid w:val="00AF7971"/>
    <w:rsid w:val="00B07B8D"/>
    <w:rsid w:val="00B26E55"/>
    <w:rsid w:val="00B314E8"/>
    <w:rsid w:val="00B32CED"/>
    <w:rsid w:val="00B354C9"/>
    <w:rsid w:val="00B44E25"/>
    <w:rsid w:val="00B57819"/>
    <w:rsid w:val="00B64747"/>
    <w:rsid w:val="00B700D8"/>
    <w:rsid w:val="00B81E38"/>
    <w:rsid w:val="00B95637"/>
    <w:rsid w:val="00BC7358"/>
    <w:rsid w:val="00C156FD"/>
    <w:rsid w:val="00C30E28"/>
    <w:rsid w:val="00C61EFF"/>
    <w:rsid w:val="00C77B87"/>
    <w:rsid w:val="00C922AB"/>
    <w:rsid w:val="00C97683"/>
    <w:rsid w:val="00CA5EA8"/>
    <w:rsid w:val="00CA6784"/>
    <w:rsid w:val="00CA7416"/>
    <w:rsid w:val="00CB09BD"/>
    <w:rsid w:val="00CB732E"/>
    <w:rsid w:val="00CD4DE0"/>
    <w:rsid w:val="00CD630C"/>
    <w:rsid w:val="00CF4A84"/>
    <w:rsid w:val="00CF68C5"/>
    <w:rsid w:val="00D01F2C"/>
    <w:rsid w:val="00D071AA"/>
    <w:rsid w:val="00D377A0"/>
    <w:rsid w:val="00D4710A"/>
    <w:rsid w:val="00D63162"/>
    <w:rsid w:val="00D70195"/>
    <w:rsid w:val="00D73700"/>
    <w:rsid w:val="00D83C05"/>
    <w:rsid w:val="00DA269A"/>
    <w:rsid w:val="00DA6218"/>
    <w:rsid w:val="00DA72F6"/>
    <w:rsid w:val="00DB206C"/>
    <w:rsid w:val="00DB5BC1"/>
    <w:rsid w:val="00DD1D1E"/>
    <w:rsid w:val="00DD373D"/>
    <w:rsid w:val="00DD3A40"/>
    <w:rsid w:val="00DD5887"/>
    <w:rsid w:val="00DE1B14"/>
    <w:rsid w:val="00DF2519"/>
    <w:rsid w:val="00E0001B"/>
    <w:rsid w:val="00E02807"/>
    <w:rsid w:val="00E1469C"/>
    <w:rsid w:val="00E319FB"/>
    <w:rsid w:val="00E46D2A"/>
    <w:rsid w:val="00E54F0A"/>
    <w:rsid w:val="00E57739"/>
    <w:rsid w:val="00E57C76"/>
    <w:rsid w:val="00E845E0"/>
    <w:rsid w:val="00EA37FD"/>
    <w:rsid w:val="00EA5B3D"/>
    <w:rsid w:val="00EB542F"/>
    <w:rsid w:val="00EF5A5E"/>
    <w:rsid w:val="00F04F99"/>
    <w:rsid w:val="00F17FDD"/>
    <w:rsid w:val="00F204F8"/>
    <w:rsid w:val="00F21EBB"/>
    <w:rsid w:val="00F24441"/>
    <w:rsid w:val="00F2696F"/>
    <w:rsid w:val="00F71BE5"/>
    <w:rsid w:val="00F77DCE"/>
    <w:rsid w:val="00FA27C1"/>
    <w:rsid w:val="00FC3737"/>
    <w:rsid w:val="00FC40FF"/>
    <w:rsid w:val="00FC553E"/>
    <w:rsid w:val="00FD371E"/>
    <w:rsid w:val="00FE32DC"/>
    <w:rsid w:val="00FE565D"/>
    <w:rsid w:val="00FE76D4"/>
    <w:rsid w:val="00FF3940"/>
    <w:rsid w:val="00FF3DA5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  <w:style w:styleId="Tekstrezerviranogmjesta" w:type="character">
    <w:name w:val="Placeholder Text"/>
    <w:basedOn w:val="Zadanifontodlomka"/>
    <w:uiPriority w:val="99"/>
    <w:semiHidden/>
    <w:rsid w:val="00F26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9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  <w:style w:styleId="Tekstrezerviranogmjesta" w:type="character">
    <w:name w:val="Placeholder Text"/>
    <w:basedOn w:val="Zadanifontodlomka"/>
    <w:uiPriority w:val="99"/>
    <w:semiHidden/>
    <w:rsid w:val="00F26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9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za pokriće troškova 
vještačenja</izvorni_sadrzaj>
    <derivirana_varijabla naziv="DomainObject.Primjedba_1">poziv na predujam za pokriće troškova 
vještačenja</derivirana_varijabla>
  </DomainObject.Primjedba>
  <DomainObject.Oznaka>
    <izvorni_sadrzaj>St-9135/2015-32</izvorni_sadrzaj>
    <derivirana_varijabla naziv="DomainObject.Oznaka_1">St-9135/2015-32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likvidaciji</izvorni_sadrzaj>
    <derivirana_varijabla naziv="DomainObject.Predmet.ProtustrankaFormated_1">  PANONIJA SERVISI d.o.o. u likvidaciji</derivirana_varijabla>
  </DomainObject.Predmet.ProtustrankaFormated>
  <DomainObject.Predmet.ProtustrankaFormatedOIB>
    <izvorni_sadrzaj>  PANONIJA SERVISI d.o.o. u likvidaciji, OIB 92672774937</izvorni_sadrzaj>
    <derivirana_varijabla naziv="DomainObject.Predmet.ProtustrankaFormatedOIB_1">  PANONIJA SERVISI d.o.o. u likvidaciji, OIB 92672774937</derivirana_varijabla>
  </DomainObject.Predmet.ProtustrankaFormatedOIB>
  <DomainObject.Predmet.ProtustrankaFormatedWithAdress>
    <izvorni_sadrzaj> PANONIJA SERVISI d.o.o. u likvidaciji, Kninski trg 5, 10000 Zagreb</izvorni_sadrzaj>
    <derivirana_varijabla naziv="DomainObject.Predmet.ProtustrankaFormatedWithAdress_1"> PANONIJA SERVISI d.o.o. u likvidaciji, Kninski trg 5, 10000 Zagreb</derivirana_varijabla>
  </DomainObject.Predmet.ProtustrankaFormatedWithAdress>
  <DomainObject.Predmet.ProtustrankaFormatedWithAdressOIB>
    <izvorni_sadrzaj> PANONIJA SERVISI d.o.o. u likvidaciji, OIB 92672774937, Kninski trg 5, 10000 Zagreb</izvorni_sadrzaj>
    <derivirana_varijabla naziv="DomainObject.Predmet.ProtustrankaFormatedWithAdressOIB_1"> PANONIJA SERVISI d.o.o. u likvidaciji, OIB 92672774937, Kninski trg 5, 10000 Zagreb</derivirana_varijabla>
  </DomainObject.Predmet.ProtustrankaFormatedWithAdressOIB>
  <DomainObject.Predmet.ProtustrankaWithAdress>
    <izvorni_sadrzaj>PANONIJA SERVISI d.o.o. u likvidaciji Kninski trg 5, 10000 Zagreb</izvorni_sadrzaj>
    <derivirana_varijabla naziv="DomainObject.Predmet.ProtustrankaWithAdress_1">PANONIJA SERVISI d.o.o. u likvidaciji Kninski trg 5, 10000 Zagreb</derivirana_varijabla>
  </DomainObject.Predmet.ProtustrankaWithAdress>
  <DomainObject.Predmet.ProtustrankaWithAdressOIB>
    <izvorni_sadrzaj>PANONIJA SERVISI d.o.o. u likvidaciji, OIB 92672774937, Kninski trg 5, 10000 Zagreb</izvorni_sadrzaj>
    <derivirana_varijabla naziv="DomainObject.Predmet.ProtustrankaWithAdressOIB_1">PANONIJA SERVISI d.o.o. u likvidaciji, OIB 92672774937, Kninski trg 5, 10000 Zagreb</derivirana_varijabla>
  </DomainObject.Predmet.ProtustrankaWithAdressOIB>
  <DomainObject.Predmet.ProtustrankaNazivFormated>
    <izvorni_sadrzaj>PANONIJA SERVISI d.o.o. u likvidaciji</izvorni_sadrzaj>
    <derivirana_varijabla naziv="DomainObject.Predmet.ProtustrankaNazivFormated_1">PANONIJA SERVISI d.o.o. u likvidaciji</derivirana_varijabla>
  </DomainObject.Predmet.ProtustrankaNazivFormated>
  <DomainObject.Predmet.ProtustrankaNazivFormatedOIB>
    <izvorni_sadrzaj>PANONIJA SERVISI d.o.o. u likvidaciji, OIB 92672774937</izvorni_sadrzaj>
    <derivirana_varijabla naziv="DomainObject.Predmet.ProtustrankaNazivFormatedOIB_1">PANONIJA SERVISI d.o.o. u likvidaciji,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</izvorni_sadrzaj>
    <derivirana_varijabla naziv="DomainObject.Predmet.StrankaFormated_1">  FINA Regionalni centar Zagreb; DRAŽEN ANDROIĆ</derivirana_varijabla>
  </DomainObject.Predmet.StrankaFormated>
  <DomainObject.Predmet.StrankaFormatedOIB>
    <izvorni_sadrzaj>  FINA Regionalni centar Zagreb, OIB 85821130368; DRAŽEN ANDROIĆ, OIB 54566692683</izvorni_sadrzaj>
    <derivirana_varijabla naziv="DomainObject.Predmet.StrankaFormatedOIB_1">  FINA Regionalni centar Zagreb, OIB 85821130368; DRAŽEN ANDROIĆ, OIB 54566692683</derivirana_varijabla>
  </DomainObject.Predmet.StrankaFormatedOIB>
  <DomainObject.Predmet.StrankaFormatedWithAdress>
    <izvorni_sadrzaj> FINA Regionalni centar Zagreb, Trg svibanjskih žrtava 1995. br. 1, 10000 Zagreb; DRAŽEN ANDROIĆ, Ulica Jurja Dobrile 8, 52470 Umag</izvorni_sadrzaj>
    <derivirana_varijabla naziv="DomainObject.Predmet.StrankaFormatedWithAdress_1"> FINA Regionalni centar Zagreb, Trg svibanjskih žrtava 1995. br. 1, 10000 Zagreb; DRAŽEN ANDROIĆ, Ulica Jurja Dobrile 8, 52470 Umag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</izvorni_sadrzaj>
    <derivirana_varijabla naziv="DomainObject.Predmet.StrankaFormatedWithAdressOIB_1"> FINA Regionalni centar Zagreb, OIB 85821130368, Trg svibanjskih žrtava 1995. br. 1, 10000 Zagreb; DRAŽEN ANDROIĆ, OIB 54566692683, Ulica Jurja Dobrile 8, 52470 Umag</derivirana_varijabla>
  </DomainObject.Predmet.StrankaFormatedWithAdressOIB>
  <DomainObject.Predmet.StrankaWithAdress>
    <izvorni_sadrzaj>FINA Regionalni centar Zagreb Trg svibanjskih žrtava 1995. br. 1,10000 Zagreb,DRAŽEN ANDROIĆ Ulica Jurja Dobrile 8,52470 Umag</izvorni_sadrzaj>
    <derivirana_varijabla naziv="DomainObject.Predmet.StrankaWithAdress_1">FINA Regionalni centar Zagreb Trg svibanjskih žrtava 1995. br. 1,10000 Zagreb,DRAŽEN ANDROIĆ Ulica Jurja Dobrile 8,52470 Umag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</izvorni_sadrzaj>
    <derivirana_varijabla naziv="DomainObject.Predmet.StrankaWithAdressOIB_1">FINA Regionalni centar Zagreb, OIB 85821130368, Trg svibanjskih žrtava 1995. br. 1,10000 Zagreb,DRAŽEN ANDROIĆ, OIB 54566692683, Ulica Jurja Dobrile 8,52470 Umag</derivirana_varijabla>
  </DomainObject.Predmet.StrankaWithAdressOIB>
  <DomainObject.Predmet.StrankaNazivFormated>
    <izvorni_sadrzaj>FINA Regionalni centar Zagreb,DRAŽEN ANDROIĆ</izvorni_sadrzaj>
    <derivirana_varijabla naziv="DomainObject.Predmet.StrankaNazivFormated_1">FINA Regionalni centar Zagreb,DRAŽEN ANDROIĆ</derivirana_varijabla>
  </DomainObject.Predmet.StrankaNazivFormated>
  <DomainObject.Predmet.StrankaNazivFormatedOIB>
    <izvorni_sadrzaj>FINA Regionalni centar Zagreb, OIB 85821130368,DRAŽEN ANDROIĆ, OIB 54566692683</izvorni_sadrzaj>
    <derivirana_varijabla naziv="DomainObject.Predmet.StrankaNazivFormatedOIB_1">FINA Regionalni centar Zagreb, OIB 85821130368,DRAŽEN ANDROIĆ, OIB 54566692683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DRAŽEN ANDROIĆ</item>
    </izvorni_sadrzaj>
    <derivirana_varijabla naziv="DomainObject.Predmet.StrankaListFormated_1">
      <item>FINA Regionalni centar Zagreb</item>
      <item>DRAŽEN ANDROIĆ</item>
    </derivirana_varijabla>
  </DomainObject.Predmet.StrankaListFormated>
  <DomainObject.Predmet.StrankaListFormatedOIB>
    <izvorni_sadrzaj>
      <item>FINA Regionalni centar Zagreb, OIB 85821130368</item>
      <item>DRAŽEN ANDROIĆ, OIB 54566692683</item>
    </izvorni_sadrzaj>
    <derivirana_varijabla naziv="DomainObject.Predmet.StrankaListFormatedOIB_1">
      <item>FINA Regionalni centar Zagreb, OIB 85821130368</item>
      <item>DRAŽEN ANDROIĆ, OIB 54566692683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</derivirana_varijabla>
  </DomainObject.Predmet.StrankaListFormatedWithAdressOIB>
  <DomainObject.Predmet.StrankaListNazivFormated>
    <izvorni_sadrzaj>
      <item>FINA Regionalni centar Zagreb</item>
      <item>DRAŽEN ANDROIĆ</item>
    </izvorni_sadrzaj>
    <derivirana_varijabla naziv="DomainObject.Predmet.StrankaListNazivFormated_1">
      <item>FINA Regionalni centar Zagreb</item>
      <item>DRAŽEN ANDROIĆ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</izvorni_sadrzaj>
    <derivirana_varijabla naziv="DomainObject.Predmet.StrankaListNazivFormatedOIB_1">
      <item>FINA Regionalni centar Zagreb, OIB 85821130368</item>
      <item>DRAŽEN ANDROIĆ, OIB 54566692683</item>
    </derivirana_varijabla>
  </DomainObject.Predmet.StrankaListNazivFormatedOIB>
  <DomainObject.Predmet.ProtuStrankaListFormated>
    <izvorni_sadrzaj>
      <item>PANONIJA SERVISI d.o.o. u likvidaciji</item>
    </izvorni_sadrzaj>
    <derivirana_varijabla naziv="DomainObject.Predmet.ProtuStrankaListFormated_1">
      <item>PANONIJA SERVISI d.o.o. u likvidaciji</item>
    </derivirana_varijabla>
  </DomainObject.Predmet.ProtuStrankaListFormated>
  <DomainObject.Predmet.ProtuStrankaListFormatedOIB>
    <izvorni_sadrzaj>
      <item>PANONIJA SERVISI d.o.o. u likvidaciji, OIB 92672774937</item>
    </izvorni_sadrzaj>
    <derivirana_varijabla naziv="DomainObject.Predmet.ProtuStrankaListFormatedOIB_1">
      <item>PANONIJA SERVISI d.o.o. u likvidaciji, OIB 92672774937</item>
    </derivirana_varijabla>
  </DomainObject.Predmet.ProtuStrankaListFormatedOIB>
  <DomainObject.Predmet.ProtuStrankaListFormatedWithAdress>
    <izvorni_sadrzaj>
      <item>PANONIJA SERVISI d.o.o. u likvidaciji, Kninski trg 5, 10000 Zagreb</item>
    </izvorni_sadrzaj>
    <derivirana_varijabla naziv="DomainObject.Predmet.ProtuStrankaListFormatedWithAdress_1">
      <item>PANONIJA SERVISI d.o.o. u likvidaciji, Kninski trg 5, 10000 Zagreb</item>
    </derivirana_varijabla>
  </DomainObject.Predmet.ProtuStrankaListFormatedWithAdress>
  <DomainObject.Predmet.ProtuStrankaListFormatedWithAdressOIB>
    <izvorni_sadrzaj>
      <item>PANONIJA SERVISI d.o.o. u likvidaciji, OIB 92672774937, Kninski trg 5, 10000 Zagreb</item>
    </izvorni_sadrzaj>
    <derivirana_varijabla naziv="DomainObject.Predmet.ProtuStrankaListFormatedWithAdressOIB_1">
      <item>PANONIJA SERVISI d.o.o. u likvidaciji, OIB 92672774937, Kninski trg 5, 10000 Zagreb</item>
    </derivirana_varijabla>
  </DomainObject.Predmet.ProtuStrankaListFormatedWithAdressOIB>
  <DomainObject.Predmet.ProtuStrankaListNazivFormated>
    <izvorni_sadrzaj>
      <item>PANONIJA SERVISI d.o.o. u likvidaciji</item>
    </izvorni_sadrzaj>
    <derivirana_varijabla naziv="DomainObject.Predmet.ProtuStrankaListNazivFormated_1">
      <item>PANONIJA SERVISI d.o.o. u likvidaciji</item>
    </derivirana_varijabla>
  </DomainObject.Predmet.ProtuStrankaListNazivFormated>
  <DomainObject.Predmet.ProtuStrankaListNazivFormatedOIB>
    <izvorni_sadrzaj>
      <item>PANONIJA SERVISI d.o.o. u likvidaciji, OIB 92672774937</item>
    </izvorni_sadrzaj>
    <derivirana_varijabla naziv="DomainObject.Predmet.ProtuStrankaListNazivFormatedOIB_1">
      <item>PANONIJA SERVISI d.o.o. u likvidaciji, OIB 92672774937</item>
    </derivirana_varijabla>
  </DomainObject.Predmet.ProtuStrankaListNazivFormatedOIB>
  <DomainObject.Predmet.OstaliListFormated>
    <izvorni_sadrzaj>
      <item>DAVOR BIŠĆAN</item>
      <item>DRAŽEN ANDROIĆ</item>
    </izvorni_sadrzaj>
    <derivirana_varijabla naziv="DomainObject.Predmet.OstaliListFormated_1">
      <item>DAVOR BIŠĆAN</item>
      <item>DRAŽEN ANDROIĆ</item>
    </derivirana_varijabla>
  </DomainObject.Predmet.OstaliListFormated>
  <DomainObject.Predmet.OstaliListFormatedOIB>
    <izvorni_sadrzaj>
      <item>DAVOR BIŠĆAN, OIB 99116868296</item>
      <item>DRAŽEN ANDROIĆ, OIB 54566692683</item>
    </izvorni_sadrzaj>
    <derivirana_varijabla naziv="DomainObject.Predmet.OstaliListFormatedOIB_1">
      <item>DAVOR BIŠĆAN, OIB 99116868296</item>
      <item>DRAŽEN ANDROIĆ, OIB 54566692683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</item>
    </izvorni_sadrzaj>
    <derivirana_varijabla naziv="DomainObject.Predmet.OstaliListFormatedWithAdress_1">
      <item>DAVOR BIŠĆAN, Jurišićeva 10, 10000 Zagreb</item>
      <item>DRAŽEN ANDROIĆ, Ulica Jurja Dobrile 8, 52470 Umag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</item>
    </derivirana_varijabla>
  </DomainObject.Predmet.OstaliListFormatedWithAdressOIB>
  <DomainObject.Predmet.OstaliListNazivFormated>
    <izvorni_sadrzaj>
      <item>DAVOR BIŠĆAN</item>
      <item>DRAŽEN ANDROIĆ</item>
    </izvorni_sadrzaj>
    <derivirana_varijabla naziv="DomainObject.Predmet.OstaliListNazivFormated_1">
      <item>DAVOR BIŠĆAN</item>
      <item>DRAŽEN ANDROIĆ</item>
    </derivirana_varijabla>
  </DomainObject.Predmet.OstaliListNazivFormated>
  <DomainObject.Predmet.OstaliListNazivFormatedOIB>
    <izvorni_sadrzaj>
      <item>DAVOR BIŠĆAN, OIB 99116868296</item>
      <item>DRAŽEN ANDROIĆ, OIB 54566692683</item>
    </izvorni_sadrzaj>
    <derivirana_varijabla naziv="DomainObject.Predmet.OstaliListNazivFormatedOIB_1">
      <item>DAVOR BIŠĆAN, OIB 99116868296</item>
      <item>DRAŽEN ANDROIĆ, OIB 54566692683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St-9135/2015-32</izvorni_sadrzaj>
    <derivirana_varijabla naziv="DomainObject.PoslovniBrojDokumenta_1">St-9135/2015-32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likvidaciji</izvorni_sadrzaj>
    <derivirana_varijabla naziv="DomainObject.Predmet.ProtustrankaIDrugi_1">PANONIJA SERVISI d.o.o.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likvidaciji, OIB 92672774937, Kninski trg 5, 10000 Zagreb</izvorni_sadrzaj>
    <derivirana_varijabla naziv="DomainObject.Predmet.ProtustrankaIDrugiAdressOIB_1">PANONIJA SERVISI d.o.o. u likvidaciji,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likvidaciji</item>
      <item>DAVOR BIŠĆAN</item>
      <item>DRAŽEN ANDROIĆ</item>
      <item>DRAŽEN ANDROIĆ</item>
    </izvorni_sadrzaj>
    <derivirana_varijabla naziv="DomainObject.Predmet.SudioniciListNaziv_1">
      <item>FINA Regionalni centar Zagreb</item>
      <item>PANONIJA SERVISI d.o.o. u likvidaciji</item>
      <item>DAVOR BIŠĆAN</item>
      <item>DRAŽEN ANDROIĆ</item>
      <item>DRAŽEN ANDROIĆ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</izvorni_sadrzaj>
    <derivirana_varijabla naziv="DomainObject.Predmet.SudioniciListAdressOIB_1"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05C9A-9F32-4F87-8D11-0ABD2522C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1279</properties:Words>
  <properties:Characters>7097</properties:Characters>
  <properties:Lines>147</properties:Lines>
  <properties:Paragraphs>65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2017-12-04T10:10:00Z</dcterms:created>
  <dc:creator>x</dc:creator>
  <cp:lastModifiedBy>Ivana Stampf</cp:lastModifiedBy>
  <cp:lastPrinted>2017-12-04T10:42:00Z</cp:lastPrinted>
  <dcterms:modified xmlns:xsi="http://www.w3.org/2001/XMLSchema-instance" xsi:type="dcterms:W3CDTF">2017-12-04T10:47:00Z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St-9135/2015-32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