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3798" w14:paraId="fe63798" w:rsidRDefault="007F6A02" w:rsidR="007F6A02" w:rsidRPr="005F1DB3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5F1DB3">
        <w:rPr>
          <w:b/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74B" w:rsidR="00F66028" w:rsidRPr="005F1DB3">
      <w:pPr>
        <w:rPr>
          <w:b/>
          <w:sz w:val="22"/>
          <w:szCs w:val="22"/>
        </w:rPr>
      </w:pPr>
      <w:r w:rsidRPr="005F1DB3">
        <w:rPr>
          <w:b/>
          <w:sz w:val="22"/>
          <w:szCs w:val="22"/>
        </w:rPr>
        <w:t>REPUBLIKA HRVATSKA</w:t>
      </w:r>
    </w:p>
    <w:p w:rsidRDefault="0053374B" w:rsidR="00C3539E" w:rsidRPr="005F1DB3">
      <w:pPr>
        <w:rPr>
          <w:b/>
          <w:sz w:val="22"/>
          <w:szCs w:val="22"/>
        </w:rPr>
      </w:pPr>
      <w:r w:rsidRPr="005F1DB3">
        <w:rPr>
          <w:b/>
          <w:sz w:val="22"/>
          <w:szCs w:val="22"/>
        </w:rPr>
        <w:t xml:space="preserve">TRGOVAČKI SUD U ZAGREBU        </w:t>
      </w:r>
    </w:p>
    <w:p w:rsidRDefault="00C3539E" w:rsidR="0053374B" w:rsidRPr="005F1DB3">
      <w:pPr>
        <w:rPr>
          <w:sz w:val="22"/>
          <w:szCs w:val="22"/>
        </w:rPr>
      </w:pPr>
      <w:r w:rsidRPr="005F1DB3">
        <w:rPr>
          <w:b/>
          <w:sz w:val="22"/>
          <w:szCs w:val="22"/>
        </w:rPr>
        <w:t xml:space="preserve">Zagreb, </w:t>
      </w:r>
      <w:proofErr w:type="spellStart"/>
      <w:r w:rsidRPr="005F1DB3">
        <w:rPr>
          <w:b/>
          <w:sz w:val="22"/>
          <w:szCs w:val="22"/>
        </w:rPr>
        <w:t>Amruševa</w:t>
      </w:r>
      <w:proofErr w:type="spellEnd"/>
      <w:r w:rsidRPr="005F1DB3">
        <w:rPr>
          <w:b/>
          <w:sz w:val="22"/>
          <w:szCs w:val="22"/>
        </w:rPr>
        <w:t xml:space="preserve"> 2/II </w:t>
      </w:r>
      <w:r w:rsidR="0053374B" w:rsidRPr="005F1DB3">
        <w:rPr>
          <w:b/>
          <w:sz w:val="22"/>
          <w:szCs w:val="22"/>
        </w:rPr>
        <w:t xml:space="preserve">                    </w:t>
      </w:r>
      <w:r w:rsidR="001B5D27" w:rsidRPr="005F1DB3">
        <w:rPr>
          <w:b/>
          <w:sz w:val="22"/>
          <w:szCs w:val="22"/>
        </w:rPr>
        <w:t xml:space="preserve">            </w:t>
      </w:r>
      <w:r w:rsidR="0053374B" w:rsidRPr="005F1DB3">
        <w:rPr>
          <w:b/>
          <w:sz w:val="22"/>
          <w:szCs w:val="22"/>
        </w:rPr>
        <w:t xml:space="preserve">                 </w:t>
      </w:r>
      <w:r w:rsidRPr="005F1DB3">
        <w:rPr>
          <w:b/>
          <w:sz w:val="22"/>
          <w:szCs w:val="22"/>
        </w:rPr>
        <w:tab/>
      </w:r>
      <w:r w:rsidRPr="005F1DB3">
        <w:rPr>
          <w:b/>
          <w:sz w:val="22"/>
          <w:szCs w:val="22"/>
        </w:rPr>
        <w:tab/>
      </w:r>
      <w:r w:rsidR="0053374B" w:rsidRPr="005F1DB3">
        <w:rPr>
          <w:b/>
          <w:sz w:val="22"/>
          <w:szCs w:val="22"/>
        </w:rPr>
        <w:t xml:space="preserve">   </w:t>
      </w:r>
      <w:r w:rsidR="00BD726B" w:rsidRPr="005F1DB3">
        <w:rPr>
          <w:b/>
          <w:sz w:val="22"/>
          <w:szCs w:val="22"/>
        </w:rPr>
        <w:t xml:space="preserve">          </w:t>
      </w:r>
      <w:r w:rsidR="00CB11E1" w:rsidRPr="005F1DB3">
        <w:rPr>
          <w:b/>
          <w:sz w:val="22"/>
          <w:szCs w:val="22"/>
        </w:rPr>
        <w:t xml:space="preserve"> 12 </w:t>
      </w:r>
      <w:proofErr w:type="spellStart"/>
      <w:r w:rsidR="00A821B4" w:rsidRPr="005F1DB3">
        <w:rPr>
          <w:b/>
          <w:sz w:val="22"/>
          <w:szCs w:val="22"/>
        </w:rPr>
        <w:t>Stpn</w:t>
      </w:r>
      <w:proofErr w:type="spellEnd"/>
      <w:r w:rsidR="0053374B" w:rsidRPr="005F1DB3">
        <w:rPr>
          <w:b/>
          <w:sz w:val="22"/>
          <w:szCs w:val="22"/>
        </w:rPr>
        <w:t>-</w:t>
      </w:r>
      <w:r w:rsidR="0003490F" w:rsidRPr="005F1DB3">
        <w:rPr>
          <w:b/>
          <w:sz w:val="22"/>
          <w:szCs w:val="22"/>
        </w:rPr>
        <w:t>74</w:t>
      </w:r>
      <w:r w:rsidR="00CB11E1" w:rsidRPr="005F1DB3">
        <w:rPr>
          <w:b/>
          <w:sz w:val="22"/>
          <w:szCs w:val="22"/>
        </w:rPr>
        <w:t>/</w:t>
      </w:r>
      <w:r w:rsidR="0071093C" w:rsidRPr="005F1DB3">
        <w:rPr>
          <w:b/>
          <w:sz w:val="22"/>
          <w:szCs w:val="22"/>
        </w:rPr>
        <w:t>20</w:t>
      </w:r>
      <w:r w:rsidR="00A821B4" w:rsidRPr="005F1DB3">
        <w:rPr>
          <w:b/>
          <w:sz w:val="22"/>
          <w:szCs w:val="22"/>
        </w:rPr>
        <w:t>1</w:t>
      </w:r>
      <w:r w:rsidR="00EA3A62" w:rsidRPr="005F1DB3">
        <w:rPr>
          <w:b/>
          <w:sz w:val="22"/>
          <w:szCs w:val="22"/>
        </w:rPr>
        <w:t>5</w:t>
      </w:r>
    </w:p>
    <w:p w:rsidRDefault="00AC547E" w:rsidR="00AC547E" w:rsidRPr="005F1DB3">
      <w:pPr>
        <w:rPr>
          <w:sz w:val="22"/>
          <w:szCs w:val="22"/>
        </w:rPr>
      </w:pPr>
    </w:p>
    <w:p w:rsidRDefault="00990937" w:rsidP="00AC547E" w:rsidR="0053374B" w:rsidRPr="005F1DB3">
      <w:pPr>
        <w:jc w:val="center"/>
        <w:rPr>
          <w:sz w:val="22"/>
          <w:szCs w:val="22"/>
        </w:rPr>
      </w:pPr>
      <w:r w:rsidRPr="005F1DB3">
        <w:rPr>
          <w:sz w:val="22"/>
          <w:szCs w:val="22"/>
        </w:rPr>
        <w:t>R  J  E  Š  E  N</w:t>
      </w:r>
      <w:r w:rsidR="00FC5CE5" w:rsidRPr="005F1DB3">
        <w:rPr>
          <w:sz w:val="22"/>
          <w:szCs w:val="22"/>
        </w:rPr>
        <w:t xml:space="preserve"> </w:t>
      </w:r>
      <w:r w:rsidRPr="005F1DB3">
        <w:rPr>
          <w:sz w:val="22"/>
          <w:szCs w:val="22"/>
        </w:rPr>
        <w:t>J  E</w:t>
      </w:r>
      <w:r w:rsidR="00E5661F" w:rsidRPr="005F1DB3">
        <w:rPr>
          <w:sz w:val="22"/>
          <w:szCs w:val="22"/>
        </w:rPr>
        <w:t xml:space="preserve"> </w:t>
      </w:r>
    </w:p>
    <w:p w:rsidRDefault="00CB11E1" w:rsidP="00CB11E1" w:rsidR="00CB11E1" w:rsidRPr="005F1DB3">
      <w:pPr>
        <w:jc w:val="both"/>
        <w:rPr>
          <w:sz w:val="22"/>
          <w:szCs w:val="22"/>
        </w:rPr>
      </w:pPr>
    </w:p>
    <w:p w:rsidRDefault="00CB11E1" w:rsidP="008B65D2" w:rsidR="00213815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>TRGOVAČKI SU</w:t>
      </w:r>
      <w:r w:rsidR="00694057" w:rsidRPr="005F1DB3">
        <w:rPr>
          <w:sz w:val="22"/>
          <w:szCs w:val="22"/>
        </w:rPr>
        <w:t>D U ZAGREBU po sucu Nini Radiću</w:t>
      </w:r>
      <w:r w:rsidRPr="005F1DB3">
        <w:rPr>
          <w:sz w:val="22"/>
          <w:szCs w:val="22"/>
        </w:rPr>
        <w:t xml:space="preserve">, u </w:t>
      </w:r>
      <w:r w:rsidR="0071093C" w:rsidRPr="005F1DB3">
        <w:rPr>
          <w:sz w:val="22"/>
          <w:szCs w:val="22"/>
        </w:rPr>
        <w:t xml:space="preserve">postupku </w:t>
      </w:r>
      <w:r w:rsidR="00A821B4" w:rsidRPr="005F1DB3">
        <w:rPr>
          <w:sz w:val="22"/>
          <w:szCs w:val="22"/>
        </w:rPr>
        <w:t xml:space="preserve">radi sklapanja </w:t>
      </w:r>
      <w:proofErr w:type="spellStart"/>
      <w:r w:rsidR="00694057" w:rsidRPr="005F1DB3">
        <w:rPr>
          <w:sz w:val="22"/>
          <w:szCs w:val="22"/>
        </w:rPr>
        <w:t>predstečajne</w:t>
      </w:r>
      <w:proofErr w:type="spellEnd"/>
      <w:r w:rsidR="00694057" w:rsidRPr="005F1DB3">
        <w:rPr>
          <w:sz w:val="22"/>
          <w:szCs w:val="22"/>
        </w:rPr>
        <w:t xml:space="preserve"> nagodbe</w:t>
      </w:r>
      <w:r w:rsidR="0071093C" w:rsidRPr="005F1DB3">
        <w:rPr>
          <w:sz w:val="22"/>
          <w:szCs w:val="22"/>
        </w:rPr>
        <w:t xml:space="preserve">, povodom prijedloga predlagatelja, </w:t>
      </w:r>
      <w:r w:rsidR="0003490F" w:rsidRPr="005F1DB3">
        <w:rPr>
          <w:sz w:val="22"/>
          <w:szCs w:val="22"/>
        </w:rPr>
        <w:t>Hrvatsko riječno brodarstvo DUNAVSKI LLOYD-SISAK d</w:t>
      </w:r>
      <w:r w:rsidR="00EB3CBF" w:rsidRPr="005F1DB3">
        <w:rPr>
          <w:sz w:val="22"/>
          <w:szCs w:val="22"/>
        </w:rPr>
        <w:t xml:space="preserve">.o.o. Antuna </w:t>
      </w:r>
      <w:proofErr w:type="spellStart"/>
      <w:r w:rsidR="00EB3CBF" w:rsidRPr="005F1DB3">
        <w:rPr>
          <w:sz w:val="22"/>
          <w:szCs w:val="22"/>
        </w:rPr>
        <w:t>Cuvaja</w:t>
      </w:r>
      <w:proofErr w:type="spellEnd"/>
      <w:r w:rsidR="00EB3CBF" w:rsidRPr="005F1DB3">
        <w:rPr>
          <w:sz w:val="22"/>
          <w:szCs w:val="22"/>
        </w:rPr>
        <w:t xml:space="preserve"> 16/II Sisak</w:t>
      </w:r>
      <w:r w:rsidR="0003490F" w:rsidRPr="005F1DB3">
        <w:rPr>
          <w:sz w:val="22"/>
          <w:szCs w:val="22"/>
        </w:rPr>
        <w:t>, OIB:01792089470</w:t>
      </w:r>
      <w:r w:rsidR="009F6ED6" w:rsidRPr="005F1DB3">
        <w:rPr>
          <w:sz w:val="22"/>
          <w:szCs w:val="22"/>
        </w:rPr>
        <w:t>,</w:t>
      </w:r>
      <w:r w:rsidRPr="005F1DB3">
        <w:rPr>
          <w:sz w:val="22"/>
          <w:szCs w:val="22"/>
        </w:rPr>
        <w:t xml:space="preserve"> </w:t>
      </w:r>
      <w:r w:rsidR="0003490F" w:rsidRPr="005F1DB3">
        <w:rPr>
          <w:sz w:val="22"/>
          <w:szCs w:val="22"/>
        </w:rPr>
        <w:t>2</w:t>
      </w:r>
      <w:r w:rsidR="00DE6976" w:rsidRPr="005F1DB3">
        <w:rPr>
          <w:sz w:val="22"/>
          <w:szCs w:val="22"/>
        </w:rPr>
        <w:t>4</w:t>
      </w:r>
      <w:r w:rsidR="00E67524" w:rsidRPr="005F1DB3">
        <w:rPr>
          <w:sz w:val="22"/>
          <w:szCs w:val="22"/>
        </w:rPr>
        <w:t xml:space="preserve">. </w:t>
      </w:r>
      <w:r w:rsidR="00DE6976" w:rsidRPr="005F1DB3">
        <w:rPr>
          <w:sz w:val="22"/>
          <w:szCs w:val="22"/>
        </w:rPr>
        <w:t>lipnja</w:t>
      </w:r>
      <w:r w:rsidR="00E67524" w:rsidRPr="005F1DB3">
        <w:rPr>
          <w:sz w:val="22"/>
          <w:szCs w:val="22"/>
        </w:rPr>
        <w:t xml:space="preserve"> </w:t>
      </w:r>
      <w:r w:rsidRPr="005F1DB3">
        <w:rPr>
          <w:sz w:val="22"/>
          <w:szCs w:val="22"/>
        </w:rPr>
        <w:t xml:space="preserve"> 201</w:t>
      </w:r>
      <w:r w:rsidR="0003490F" w:rsidRPr="005F1DB3">
        <w:rPr>
          <w:sz w:val="22"/>
          <w:szCs w:val="22"/>
        </w:rPr>
        <w:t>6</w:t>
      </w:r>
      <w:r w:rsidRPr="005F1DB3">
        <w:rPr>
          <w:sz w:val="22"/>
          <w:szCs w:val="22"/>
        </w:rPr>
        <w:t>. godine,</w:t>
      </w:r>
    </w:p>
    <w:p w:rsidRDefault="00990937" w:rsidP="00AC547E" w:rsidR="0053374B" w:rsidRPr="005F1DB3">
      <w:pPr>
        <w:jc w:val="center"/>
        <w:rPr>
          <w:sz w:val="22"/>
          <w:szCs w:val="22"/>
        </w:rPr>
      </w:pPr>
      <w:r w:rsidRPr="005F1DB3">
        <w:rPr>
          <w:sz w:val="22"/>
          <w:szCs w:val="22"/>
        </w:rPr>
        <w:t>r  i  j  e  š  i  o</w:t>
      </w:r>
      <w:r w:rsidR="00E5661F" w:rsidRPr="005F1DB3">
        <w:rPr>
          <w:sz w:val="22"/>
          <w:szCs w:val="22"/>
        </w:rPr>
        <w:t xml:space="preserve"> </w:t>
      </w:r>
      <w:r w:rsidR="0027045C" w:rsidRPr="005F1DB3">
        <w:rPr>
          <w:sz w:val="22"/>
          <w:szCs w:val="22"/>
        </w:rPr>
        <w:t xml:space="preserve">  </w:t>
      </w:r>
      <w:r w:rsidR="00AC547E" w:rsidRPr="005F1DB3">
        <w:rPr>
          <w:sz w:val="22"/>
          <w:szCs w:val="22"/>
        </w:rPr>
        <w:t xml:space="preserve">   j  e</w:t>
      </w:r>
    </w:p>
    <w:p w:rsidRDefault="008B65D2" w:rsidP="00353FF7" w:rsidR="008B65D2" w:rsidRPr="005F1DB3">
      <w:pPr>
        <w:jc w:val="both"/>
        <w:rPr>
          <w:sz w:val="22"/>
          <w:szCs w:val="22"/>
        </w:rPr>
      </w:pPr>
    </w:p>
    <w:p w:rsidRDefault="00826AAB" w:rsidP="008B65D2" w:rsidR="00990937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 xml:space="preserve">I    Prihvaća se prijedlog DUNAVSKI LLOYD-SISAK d.o.o. Antuna </w:t>
      </w:r>
      <w:proofErr w:type="spellStart"/>
      <w:r w:rsidRPr="005F1DB3">
        <w:rPr>
          <w:sz w:val="22"/>
          <w:szCs w:val="22"/>
        </w:rPr>
        <w:t>Cuvaja</w:t>
      </w:r>
      <w:proofErr w:type="spellEnd"/>
      <w:r w:rsidRPr="005F1DB3">
        <w:rPr>
          <w:sz w:val="22"/>
          <w:szCs w:val="22"/>
        </w:rPr>
        <w:t xml:space="preserve"> 16/II Sisak, OIB:01792089470  i ukida rješenje o odbačaju prijedloga </w:t>
      </w:r>
      <w:r w:rsidR="008B65D2" w:rsidRPr="005F1DB3">
        <w:rPr>
          <w:sz w:val="22"/>
          <w:szCs w:val="22"/>
        </w:rPr>
        <w:t xml:space="preserve">za sklapanje </w:t>
      </w:r>
      <w:proofErr w:type="spellStart"/>
      <w:r w:rsidR="008B65D2" w:rsidRPr="005F1DB3">
        <w:rPr>
          <w:sz w:val="22"/>
          <w:szCs w:val="22"/>
        </w:rPr>
        <w:t>predstečajne</w:t>
      </w:r>
      <w:proofErr w:type="spellEnd"/>
      <w:r w:rsidR="008B65D2" w:rsidRPr="005F1DB3">
        <w:rPr>
          <w:sz w:val="22"/>
          <w:szCs w:val="22"/>
        </w:rPr>
        <w:t xml:space="preserve"> nagodbe na  temelju pravomoćnog i izvršnog rješenja Financijske agencije, Regionalni centar Zagreb, Nagodbeno vijeće: ZG</w:t>
      </w:r>
      <w:r w:rsidR="0003490F" w:rsidRPr="005F1DB3">
        <w:rPr>
          <w:sz w:val="22"/>
          <w:szCs w:val="22"/>
        </w:rPr>
        <w:t>1</w:t>
      </w:r>
      <w:r w:rsidR="008B65D2" w:rsidRPr="005F1DB3">
        <w:rPr>
          <w:sz w:val="22"/>
          <w:szCs w:val="22"/>
        </w:rPr>
        <w:t>7, Zagreb, Ulica grada Vukovara 70,  Klasa:UP-I/110/07/14-01/</w:t>
      </w:r>
      <w:r w:rsidR="0003490F" w:rsidRPr="005F1DB3">
        <w:rPr>
          <w:sz w:val="22"/>
          <w:szCs w:val="22"/>
        </w:rPr>
        <w:t>7062</w:t>
      </w:r>
      <w:r w:rsidR="008B65D2" w:rsidRPr="005F1DB3">
        <w:rPr>
          <w:sz w:val="22"/>
          <w:szCs w:val="22"/>
        </w:rPr>
        <w:t>, Ur.br.: 04-06-1</w:t>
      </w:r>
      <w:r w:rsidR="0003490F" w:rsidRPr="005F1DB3">
        <w:rPr>
          <w:sz w:val="22"/>
          <w:szCs w:val="22"/>
        </w:rPr>
        <w:t>5</w:t>
      </w:r>
      <w:r w:rsidR="008B65D2" w:rsidRPr="005F1DB3">
        <w:rPr>
          <w:sz w:val="22"/>
          <w:szCs w:val="22"/>
        </w:rPr>
        <w:t>-</w:t>
      </w:r>
      <w:r w:rsidR="0003490F" w:rsidRPr="005F1DB3">
        <w:rPr>
          <w:sz w:val="22"/>
          <w:szCs w:val="22"/>
        </w:rPr>
        <w:t>7062</w:t>
      </w:r>
      <w:r w:rsidR="008B65D2" w:rsidRPr="005F1DB3">
        <w:rPr>
          <w:sz w:val="22"/>
          <w:szCs w:val="22"/>
        </w:rPr>
        <w:t>-</w:t>
      </w:r>
      <w:r w:rsidR="0003490F" w:rsidRPr="005F1DB3">
        <w:rPr>
          <w:sz w:val="22"/>
          <w:szCs w:val="22"/>
        </w:rPr>
        <w:t>149</w:t>
      </w:r>
      <w:r w:rsidR="008B65D2" w:rsidRPr="005F1DB3">
        <w:rPr>
          <w:sz w:val="22"/>
          <w:szCs w:val="22"/>
        </w:rPr>
        <w:t xml:space="preserve"> za pr</w:t>
      </w:r>
      <w:r w:rsidR="00BD726B" w:rsidRPr="005F1DB3">
        <w:rPr>
          <w:sz w:val="22"/>
          <w:szCs w:val="22"/>
        </w:rPr>
        <w:t>edloženog dužnika</w:t>
      </w:r>
      <w:r w:rsidR="008B65D2" w:rsidRPr="005F1DB3">
        <w:rPr>
          <w:sz w:val="22"/>
          <w:szCs w:val="22"/>
        </w:rPr>
        <w:t xml:space="preserve">, </w:t>
      </w:r>
      <w:r w:rsidR="0003490F" w:rsidRPr="005F1DB3">
        <w:rPr>
          <w:sz w:val="22"/>
          <w:szCs w:val="22"/>
        </w:rPr>
        <w:t>Hrvatsko riječno brodarstvo DUNAVSKI LLOYD-SISAK d</w:t>
      </w:r>
      <w:r w:rsidR="00BD726B" w:rsidRPr="005F1DB3">
        <w:rPr>
          <w:sz w:val="22"/>
          <w:szCs w:val="22"/>
        </w:rPr>
        <w:t xml:space="preserve">.o.o. Antuna </w:t>
      </w:r>
      <w:proofErr w:type="spellStart"/>
      <w:r w:rsidR="00BD726B" w:rsidRPr="005F1DB3">
        <w:rPr>
          <w:sz w:val="22"/>
          <w:szCs w:val="22"/>
        </w:rPr>
        <w:t>Cuvaja</w:t>
      </w:r>
      <w:proofErr w:type="spellEnd"/>
      <w:r w:rsidR="00BD726B" w:rsidRPr="005F1DB3">
        <w:rPr>
          <w:sz w:val="22"/>
          <w:szCs w:val="22"/>
        </w:rPr>
        <w:t xml:space="preserve"> 16/II Sisak</w:t>
      </w:r>
      <w:r w:rsidR="0003490F" w:rsidRPr="005F1DB3">
        <w:rPr>
          <w:sz w:val="22"/>
          <w:szCs w:val="22"/>
        </w:rPr>
        <w:t>, OIB:01792089470</w:t>
      </w:r>
      <w:r w:rsidR="00DE6976" w:rsidRPr="005F1DB3">
        <w:rPr>
          <w:sz w:val="22"/>
          <w:szCs w:val="22"/>
        </w:rPr>
        <w:t xml:space="preserve"> od 23. svibnja 2016., godine. </w:t>
      </w:r>
    </w:p>
    <w:p w:rsidRDefault="008B65D2" w:rsidP="008B65D2" w:rsidR="008B65D2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 xml:space="preserve">II     </w:t>
      </w:r>
      <w:r w:rsidR="00990937" w:rsidRPr="005F1DB3">
        <w:rPr>
          <w:sz w:val="22"/>
          <w:szCs w:val="22"/>
        </w:rPr>
        <w:t>Rješenje se dostavlja radi objave Financijskoj agenciji</w:t>
      </w:r>
      <w:r w:rsidRPr="005F1DB3">
        <w:rPr>
          <w:sz w:val="22"/>
          <w:szCs w:val="22"/>
        </w:rPr>
        <w:t>.</w:t>
      </w:r>
    </w:p>
    <w:p w:rsidRDefault="008B65D2" w:rsidP="008B65D2" w:rsidR="008B65D2" w:rsidRPr="005F1DB3">
      <w:pPr>
        <w:jc w:val="center"/>
        <w:rPr>
          <w:sz w:val="22"/>
          <w:szCs w:val="22"/>
        </w:rPr>
      </w:pPr>
    </w:p>
    <w:p w:rsidRDefault="008B65D2" w:rsidP="008B65D2" w:rsidR="008B65D2" w:rsidRPr="005F1DB3">
      <w:pPr>
        <w:jc w:val="center"/>
        <w:rPr>
          <w:sz w:val="22"/>
          <w:szCs w:val="22"/>
        </w:rPr>
      </w:pPr>
      <w:r w:rsidRPr="005F1DB3">
        <w:rPr>
          <w:sz w:val="22"/>
          <w:szCs w:val="22"/>
        </w:rPr>
        <w:t>O    b    r    a    z    l    o    ž    e    nj    e</w:t>
      </w:r>
    </w:p>
    <w:p w:rsidRDefault="008B65D2" w:rsidP="008B65D2" w:rsidR="008B65D2" w:rsidRPr="005F1DB3">
      <w:pPr>
        <w:rPr>
          <w:sz w:val="22"/>
          <w:szCs w:val="22"/>
        </w:rPr>
      </w:pPr>
    </w:p>
    <w:p w:rsidRDefault="00826AAB" w:rsidP="008B65D2" w:rsidR="00826AAB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>Sud je rješenjem 23. 05. 2016., odbacio prijedlog predlagatelja iz razloga jer nije ostvarena većina potrebna za kvalificirano odlučivanje p</w:t>
      </w:r>
      <w:r w:rsidR="008B65D2" w:rsidRPr="005F1DB3">
        <w:rPr>
          <w:sz w:val="22"/>
          <w:szCs w:val="22"/>
        </w:rPr>
        <w:t xml:space="preserve">rema čl. </w:t>
      </w:r>
      <w:smartTag w:element="metricconverter" w:uri="urn:schemas-microsoft-com:office:smarttags">
        <w:smartTagPr>
          <w:attr w:val="66. st" w:name="ProductID"/>
        </w:smartTagPr>
        <w:r w:rsidR="008B65D2" w:rsidRPr="005F1DB3">
          <w:rPr>
            <w:sz w:val="22"/>
            <w:szCs w:val="22"/>
          </w:rPr>
          <w:t>66. st</w:t>
        </w:r>
      </w:smartTag>
      <w:r w:rsidR="008B65D2" w:rsidRPr="005F1DB3">
        <w:rPr>
          <w:sz w:val="22"/>
          <w:szCs w:val="22"/>
        </w:rPr>
        <w:t xml:space="preserve">. 1. Zakona o financijskom poslovanju i </w:t>
      </w:r>
      <w:proofErr w:type="spellStart"/>
      <w:r w:rsidR="008B65D2" w:rsidRPr="005F1DB3">
        <w:rPr>
          <w:sz w:val="22"/>
          <w:szCs w:val="22"/>
        </w:rPr>
        <w:t>predstečajnoj</w:t>
      </w:r>
      <w:proofErr w:type="spellEnd"/>
      <w:r w:rsidR="008B65D2" w:rsidRPr="005F1DB3">
        <w:rPr>
          <w:sz w:val="22"/>
          <w:szCs w:val="22"/>
        </w:rPr>
        <w:t xml:space="preserve"> nagodbi ( NN 108/12, 144/12, 112/13 u daljnjem tekstu ZFPPN )</w:t>
      </w:r>
      <w:r w:rsidRPr="005F1DB3">
        <w:rPr>
          <w:sz w:val="22"/>
          <w:szCs w:val="22"/>
        </w:rPr>
        <w:t>.</w:t>
      </w:r>
    </w:p>
    <w:p w:rsidRDefault="00826AAB" w:rsidP="008B65D2" w:rsidR="00990937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>D</w:t>
      </w:r>
      <w:r w:rsidR="008B65D2" w:rsidRPr="005F1DB3">
        <w:rPr>
          <w:sz w:val="22"/>
          <w:szCs w:val="22"/>
        </w:rPr>
        <w:t xml:space="preserve">užnik je podnio sudu prijedlog za sklapanje </w:t>
      </w:r>
      <w:proofErr w:type="spellStart"/>
      <w:r w:rsidR="008B65D2" w:rsidRPr="005F1DB3">
        <w:rPr>
          <w:sz w:val="22"/>
          <w:szCs w:val="22"/>
        </w:rPr>
        <w:t>predstečajne</w:t>
      </w:r>
      <w:proofErr w:type="spellEnd"/>
      <w:r w:rsidR="008B65D2" w:rsidRPr="005F1DB3">
        <w:rPr>
          <w:sz w:val="22"/>
          <w:szCs w:val="22"/>
        </w:rPr>
        <w:t xml:space="preserve"> nagodbe. </w:t>
      </w:r>
      <w:r w:rsidR="00990937" w:rsidRPr="005F1DB3">
        <w:rPr>
          <w:sz w:val="22"/>
          <w:szCs w:val="22"/>
        </w:rPr>
        <w:t xml:space="preserve">Na ročištu radi odluke o sklapanju </w:t>
      </w:r>
      <w:proofErr w:type="spellStart"/>
      <w:r w:rsidR="00990937" w:rsidRPr="005F1DB3">
        <w:rPr>
          <w:sz w:val="22"/>
          <w:szCs w:val="22"/>
        </w:rPr>
        <w:t>predstečajne</w:t>
      </w:r>
      <w:proofErr w:type="spellEnd"/>
      <w:r w:rsidR="00990937" w:rsidRPr="005F1DB3">
        <w:rPr>
          <w:sz w:val="22"/>
          <w:szCs w:val="22"/>
        </w:rPr>
        <w:t xml:space="preserve"> nagodbe za istu su pristanak dali vjerovnici čije tražbine </w:t>
      </w:r>
      <w:r w:rsidR="007F16D2" w:rsidRPr="005F1DB3">
        <w:rPr>
          <w:sz w:val="22"/>
          <w:szCs w:val="22"/>
        </w:rPr>
        <w:t>iznose ukupno 6.164.049,20 kuna</w:t>
      </w:r>
      <w:r w:rsidR="00014DF6" w:rsidRPr="005F1DB3">
        <w:rPr>
          <w:sz w:val="22"/>
          <w:szCs w:val="22"/>
        </w:rPr>
        <w:t xml:space="preserve">. Ukupan iznos tražbina za koje vjerovnici imaju pravo glasa prema rješenju o utvrđenim tražbinama je 21.189.349,42 kune. </w:t>
      </w:r>
      <w:r w:rsidRPr="005F1DB3">
        <w:rPr>
          <w:sz w:val="22"/>
          <w:szCs w:val="22"/>
        </w:rPr>
        <w:t>Sudu je dostavlj</w:t>
      </w:r>
      <w:r w:rsidR="00DE6976" w:rsidRPr="005F1DB3">
        <w:rPr>
          <w:sz w:val="22"/>
          <w:szCs w:val="22"/>
        </w:rPr>
        <w:t>e</w:t>
      </w:r>
      <w:r w:rsidRPr="005F1DB3">
        <w:rPr>
          <w:sz w:val="22"/>
          <w:szCs w:val="22"/>
        </w:rPr>
        <w:t xml:space="preserve">n u zakonskom roku podnesak dužnika s prilozima 31. 05. 2016., godine kojima dokumentira spriječenost dolaska inozemnih vjerovnika na ročište . Spisu je 06. lipnja 2016., priložena i zamolba radnika s prijedlogom za postupanjem. Svrha postupka </w:t>
      </w:r>
      <w:proofErr w:type="spellStart"/>
      <w:r w:rsidRPr="005F1DB3">
        <w:rPr>
          <w:sz w:val="22"/>
          <w:szCs w:val="22"/>
        </w:rPr>
        <w:t>predstečajne</w:t>
      </w:r>
      <w:proofErr w:type="spellEnd"/>
      <w:r w:rsidRPr="005F1DB3">
        <w:rPr>
          <w:sz w:val="22"/>
          <w:szCs w:val="22"/>
        </w:rPr>
        <w:t xml:space="preserve"> nagodbe je dužniku omogućiti financijsko restrukturiranje, vjerovnicima povoljnije uvjete namirenja od namirenja u stečaju , a svakako je osnovna namjera zakonodavca opstanak djelatnosti na tržištu. Sa procesnom odlukom suda nij</w:t>
      </w:r>
      <w:r w:rsidR="00DE6976" w:rsidRPr="005F1DB3">
        <w:rPr>
          <w:sz w:val="22"/>
          <w:szCs w:val="22"/>
        </w:rPr>
        <w:t>e ostvarena svrha i cilj zakona. T</w:t>
      </w:r>
      <w:r w:rsidRPr="005F1DB3">
        <w:rPr>
          <w:sz w:val="22"/>
          <w:szCs w:val="22"/>
        </w:rPr>
        <w:t xml:space="preserve">emeljem savjesne ocjena prijedloga i stanja sudskog spisa sud je prihvatio prijedlog i odlučio sukladno članku 117. ZPP-a </w:t>
      </w:r>
      <w:r w:rsidR="00DE6976" w:rsidRPr="005F1DB3">
        <w:rPr>
          <w:sz w:val="22"/>
          <w:szCs w:val="22"/>
        </w:rPr>
        <w:t xml:space="preserve">kao u izreci. </w:t>
      </w:r>
    </w:p>
    <w:p w:rsidRDefault="00826AAB" w:rsidP="008B65D2" w:rsidR="00826AAB" w:rsidRPr="005F1DB3">
      <w:pPr>
        <w:jc w:val="both"/>
        <w:rPr>
          <w:sz w:val="22"/>
          <w:szCs w:val="22"/>
        </w:rPr>
      </w:pPr>
    </w:p>
    <w:p w:rsidRDefault="00EB3CBF" w:rsidP="008B65D2" w:rsidR="008B65D2" w:rsidRPr="005F1DB3">
      <w:pPr>
        <w:jc w:val="center"/>
        <w:rPr>
          <w:sz w:val="22"/>
          <w:szCs w:val="22"/>
        </w:rPr>
      </w:pPr>
      <w:r w:rsidRPr="005F1DB3">
        <w:rPr>
          <w:sz w:val="22"/>
          <w:szCs w:val="22"/>
        </w:rPr>
        <w:t xml:space="preserve">U </w:t>
      </w:r>
      <w:r w:rsidR="00B71E1A" w:rsidRPr="005F1DB3">
        <w:rPr>
          <w:sz w:val="22"/>
          <w:szCs w:val="22"/>
        </w:rPr>
        <w:t>Zagreb</w:t>
      </w:r>
      <w:r w:rsidRPr="005F1DB3">
        <w:rPr>
          <w:sz w:val="22"/>
          <w:szCs w:val="22"/>
        </w:rPr>
        <w:t>u</w:t>
      </w:r>
      <w:r w:rsidR="00B71E1A" w:rsidRPr="005F1DB3">
        <w:rPr>
          <w:sz w:val="22"/>
          <w:szCs w:val="22"/>
        </w:rPr>
        <w:t>, 2</w:t>
      </w:r>
      <w:r w:rsidR="00DE6976" w:rsidRPr="005F1DB3">
        <w:rPr>
          <w:sz w:val="22"/>
          <w:szCs w:val="22"/>
        </w:rPr>
        <w:t>4</w:t>
      </w:r>
      <w:r w:rsidR="008B65D2" w:rsidRPr="005F1DB3">
        <w:rPr>
          <w:sz w:val="22"/>
          <w:szCs w:val="22"/>
        </w:rPr>
        <w:t xml:space="preserve">. </w:t>
      </w:r>
      <w:r w:rsidR="00DE6976" w:rsidRPr="005F1DB3">
        <w:rPr>
          <w:sz w:val="22"/>
          <w:szCs w:val="22"/>
        </w:rPr>
        <w:t xml:space="preserve">lipnja </w:t>
      </w:r>
      <w:r w:rsidR="008B65D2" w:rsidRPr="005F1DB3">
        <w:rPr>
          <w:sz w:val="22"/>
          <w:szCs w:val="22"/>
        </w:rPr>
        <w:t xml:space="preserve"> 201</w:t>
      </w:r>
      <w:r w:rsidR="0003490F" w:rsidRPr="005F1DB3">
        <w:rPr>
          <w:sz w:val="22"/>
          <w:szCs w:val="22"/>
        </w:rPr>
        <w:t>6</w:t>
      </w:r>
      <w:r w:rsidR="008B65D2" w:rsidRPr="005F1DB3">
        <w:rPr>
          <w:sz w:val="22"/>
          <w:szCs w:val="22"/>
        </w:rPr>
        <w:t xml:space="preserve">. </w:t>
      </w:r>
      <w:r w:rsidR="00BD726B" w:rsidRPr="005F1DB3">
        <w:rPr>
          <w:sz w:val="22"/>
          <w:szCs w:val="22"/>
        </w:rPr>
        <w:t>g</w:t>
      </w:r>
      <w:r w:rsidR="008B65D2" w:rsidRPr="005F1DB3">
        <w:rPr>
          <w:sz w:val="22"/>
          <w:szCs w:val="22"/>
        </w:rPr>
        <w:t>odine</w:t>
      </w:r>
    </w:p>
    <w:p w:rsidRDefault="008B65D2" w:rsidP="008B65D2" w:rsidR="005F1DB3">
      <w:pPr>
        <w:rPr>
          <w:sz w:val="22"/>
          <w:szCs w:val="22"/>
        </w:rPr>
      </w:pPr>
      <w:r w:rsidRPr="005F1DB3">
        <w:rPr>
          <w:sz w:val="22"/>
          <w:szCs w:val="22"/>
        </w:rPr>
        <w:t xml:space="preserve">                                                                                        </w:t>
      </w:r>
      <w:r w:rsidR="00F73795" w:rsidRPr="005F1DB3">
        <w:rPr>
          <w:sz w:val="22"/>
          <w:szCs w:val="22"/>
        </w:rPr>
        <w:tab/>
      </w:r>
      <w:r w:rsidR="00F73795" w:rsidRPr="005F1DB3">
        <w:rPr>
          <w:sz w:val="22"/>
          <w:szCs w:val="22"/>
        </w:rPr>
        <w:tab/>
      </w:r>
    </w:p>
    <w:p w:rsidRDefault="005F1DB3" w:rsidP="005F1DB3" w:rsidR="008B65D2" w:rsidRPr="005F1DB3">
      <w:pPr>
        <w:ind w:firstLine="708" w:left="495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B65D2" w:rsidRPr="005F1DB3">
        <w:rPr>
          <w:sz w:val="22"/>
          <w:szCs w:val="22"/>
        </w:rPr>
        <w:t xml:space="preserve"> Stečajni sudac:</w:t>
      </w:r>
    </w:p>
    <w:p w:rsidRDefault="008B65D2" w:rsidP="008B65D2" w:rsidR="008B65D2" w:rsidRPr="005F1DB3">
      <w:pPr>
        <w:rPr>
          <w:sz w:val="22"/>
          <w:szCs w:val="22"/>
        </w:rPr>
      </w:pPr>
      <w:r w:rsidRPr="005F1DB3">
        <w:rPr>
          <w:sz w:val="22"/>
          <w:szCs w:val="22"/>
        </w:rPr>
        <w:t xml:space="preserve">                                                                                        </w:t>
      </w:r>
      <w:r w:rsidR="00F73795" w:rsidRPr="005F1DB3">
        <w:rPr>
          <w:sz w:val="22"/>
          <w:szCs w:val="22"/>
        </w:rPr>
        <w:tab/>
      </w:r>
      <w:r w:rsidR="00F73795" w:rsidRPr="005F1DB3">
        <w:rPr>
          <w:sz w:val="22"/>
          <w:szCs w:val="22"/>
        </w:rPr>
        <w:tab/>
      </w:r>
      <w:r w:rsidRPr="005F1DB3">
        <w:rPr>
          <w:sz w:val="22"/>
          <w:szCs w:val="22"/>
        </w:rPr>
        <w:t xml:space="preserve"> Nino Radić    </w:t>
      </w:r>
      <w:r w:rsidR="009B7654" w:rsidRPr="005F1DB3">
        <w:rPr>
          <w:sz w:val="22"/>
          <w:szCs w:val="22"/>
        </w:rPr>
        <w:t xml:space="preserve"> </w:t>
      </w:r>
      <w:r w:rsidR="00051BED" w:rsidRPr="005F1DB3">
        <w:rPr>
          <w:sz w:val="22"/>
          <w:szCs w:val="22"/>
        </w:rPr>
        <w:t xml:space="preserve"> v.r. </w:t>
      </w:r>
    </w:p>
    <w:p w:rsidRDefault="00BD726B" w:rsidR="00BD726B" w:rsidRPr="005F1DB3">
      <w:pPr>
        <w:rPr>
          <w:sz w:val="22"/>
          <w:szCs w:val="22"/>
        </w:rPr>
      </w:pPr>
      <w:r w:rsidRPr="005F1DB3">
        <w:rPr>
          <w:sz w:val="22"/>
          <w:szCs w:val="22"/>
        </w:rPr>
        <w:t xml:space="preserve">POUKA O PRAVNOM LIJEKU: </w:t>
      </w:r>
    </w:p>
    <w:p w:rsidRDefault="00BD726B" w:rsidR="00BD726B" w:rsidRPr="005F1DB3">
      <w:pPr>
        <w:jc w:val="both"/>
        <w:rPr>
          <w:sz w:val="22"/>
          <w:szCs w:val="22"/>
        </w:rPr>
      </w:pPr>
      <w:r w:rsidRPr="005F1DB3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FF5884" w:rsidR="00FF5884">
      <w:pPr>
        <w:jc w:val="both"/>
        <w:rPr>
          <w:sz w:val="22"/>
          <w:szCs w:val="22"/>
        </w:rPr>
      </w:pPr>
    </w:p>
    <w:p w:rsidRDefault="00725812" w:rsidP="00DE6976" w:rsidR="00725812">
      <w:pPr>
        <w:jc w:val="both"/>
        <w:rPr>
          <w:sz w:val="22"/>
          <w:szCs w:val="22"/>
        </w:rPr>
      </w:pPr>
    </w:p>
    <w:p w:rsidRDefault="005F1DB3" w:rsidR="005F1DB3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: </w:t>
      </w:r>
    </w:p>
    <w:p w:rsidRDefault="005F1DB3" w:rsidR="005F1DB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725812" w:rsidP="00DE6976" w:rsidR="00725812">
      <w:pPr>
        <w:jc w:val="both"/>
        <w:rPr>
          <w:sz w:val="22"/>
          <w:szCs w:val="22"/>
        </w:rPr>
      </w:pPr>
    </w:p>
    <w:sectPr w:rsidR="00725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A5A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DF6"/>
    <w:rsid w:val="0002276D"/>
    <w:rsid w:val="000277AC"/>
    <w:rsid w:val="0003490F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1BED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0359"/>
    <w:rsid w:val="000F4E1B"/>
    <w:rsid w:val="000F5051"/>
    <w:rsid w:val="00100819"/>
    <w:rsid w:val="00104028"/>
    <w:rsid w:val="00110CF3"/>
    <w:rsid w:val="00111F49"/>
    <w:rsid w:val="00112300"/>
    <w:rsid w:val="00113BB5"/>
    <w:rsid w:val="00116BF7"/>
    <w:rsid w:val="001170FC"/>
    <w:rsid w:val="00117A3B"/>
    <w:rsid w:val="00121F5E"/>
    <w:rsid w:val="00123271"/>
    <w:rsid w:val="0012364E"/>
    <w:rsid w:val="0012415C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66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2FE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0FB1"/>
    <w:rsid w:val="00202214"/>
    <w:rsid w:val="00202CAB"/>
    <w:rsid w:val="00203F72"/>
    <w:rsid w:val="002047E5"/>
    <w:rsid w:val="00205DCF"/>
    <w:rsid w:val="00206183"/>
    <w:rsid w:val="00206D09"/>
    <w:rsid w:val="00207B71"/>
    <w:rsid w:val="00210EA1"/>
    <w:rsid w:val="002119E6"/>
    <w:rsid w:val="00213815"/>
    <w:rsid w:val="00220DF6"/>
    <w:rsid w:val="00220F12"/>
    <w:rsid w:val="0022146A"/>
    <w:rsid w:val="002275CD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94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568B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09AC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17DAF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940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1DB3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4057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812"/>
    <w:rsid w:val="00727169"/>
    <w:rsid w:val="00731066"/>
    <w:rsid w:val="00733A25"/>
    <w:rsid w:val="007345E0"/>
    <w:rsid w:val="00734F0E"/>
    <w:rsid w:val="0073697C"/>
    <w:rsid w:val="007370A8"/>
    <w:rsid w:val="00737B0F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D2"/>
    <w:rsid w:val="007F4A55"/>
    <w:rsid w:val="007F4B62"/>
    <w:rsid w:val="007F5758"/>
    <w:rsid w:val="007F6A02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6AAB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65D2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3ACE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1C60"/>
    <w:rsid w:val="009333FE"/>
    <w:rsid w:val="00933500"/>
    <w:rsid w:val="009348B4"/>
    <w:rsid w:val="00943367"/>
    <w:rsid w:val="009473E6"/>
    <w:rsid w:val="00953DEE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0937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B7654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5B3B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4B38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87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2437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57813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E1A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D726B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6B2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144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33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1524"/>
    <w:rsid w:val="00DA1CAB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E6976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906"/>
    <w:rsid w:val="00E5661F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62"/>
    <w:rsid w:val="00EA3AA4"/>
    <w:rsid w:val="00EA6F31"/>
    <w:rsid w:val="00EB1A14"/>
    <w:rsid w:val="00EB1F1D"/>
    <w:rsid w:val="00EB2C2A"/>
    <w:rsid w:val="00EB2ED1"/>
    <w:rsid w:val="00EB3CBF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73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795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CE5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A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A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A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A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A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A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A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A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A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A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Stpn-74/2015-17</izvorni_sadrzaj>
    <derivirana_varijabla naziv="DomainObject.Oznaka_1">Stpn-74/2015-17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Stpn-74/2015</izvorni_sadrzaj>
    <derivirana_varijabla naziv="DomainObject.Predmet.OznakaBroj_1">Stpn-74/2015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riječno brodarstvo DUNAVSKI LLOYD-SISAK d.o.o.</izvorni_sadrzaj>
    <derivirana_varijabla naziv="DomainObject.Predmet.ProtustrankaFormated_1">  Hrvatsko riječno brodarstvo DUNAVSKI LLOYD-SISAK d.o.o.</derivirana_varijabla>
  </DomainObject.Predmet.ProtustrankaFormated>
  <DomainObject.Predmet.ProtustrankaFormatedOIB>
    <izvorni_sadrzaj>  Hrvatsko riječno brodarstvo DUNAVSKI LLOYD-SISAK d.o.o., OIB 01792089470</izvorni_sadrzaj>
    <derivirana_varijabla naziv="DomainObject.Predmet.ProtustrankaFormatedOIB_1">  Hrvatsko riječno brodarstvo DUNAVSKI LLOYD-SISAK d.o.o., OIB 01792089470</derivirana_varijabla>
  </DomainObject.Predmet.ProtustrankaFormatedOIB>
  <DomainObject.Predmet.ProtustrankaFormatedWithAdress>
    <izvorni_sadrzaj> Hrvatsko riječno brodarstvo DUNAVSKI LLOYD-SISAK d.o.o., Antuna Cuvaja 16/II, 44000 Sisak</izvorni_sadrzaj>
    <derivirana_varijabla naziv="DomainObject.Predmet.ProtustrankaFormatedWithAdress_1"> Hrvatsko riječno brodarstvo DUNAVSKI LLOYD-SISAK d.o.o., Antuna Cuvaja 16/II, 44000 Sisak</derivirana_varijabla>
  </DomainObject.Predmet.ProtustrankaFormatedWithAdress>
  <DomainObject.Predmet.ProtustrankaFormatedWithAdressOIB>
    <izvorni_sadrzaj> Hrvatsko riječno brodarstvo DUNAVSKI LLOYD-SISAK d.o.o., OIB 01792089470, Antuna Cuvaja 16/II, 44000 Sisak</izvorni_sadrzaj>
    <derivirana_varijabla naziv="DomainObject.Predmet.ProtustrankaFormatedWithAdressOIB_1"> Hrvatsko riječno brodarstvo DUNAVSKI LLOYD-SISAK d.o.o., OIB 01792089470, Antuna Cuvaja 16/II, 44000 Sisak</derivirana_varijabla>
  </DomainObject.Predmet.ProtustrankaFormatedWithAdressOIB>
  <DomainObject.Predmet.ProtustrankaWithAdress>
    <izvorni_sadrzaj>Hrvatsko riječno brodarstvo DUNAVSKI LLOYD-SISAK d.o.o. Antuna Cuvaja 16/II, 44000 Sisak</izvorni_sadrzaj>
    <derivirana_varijabla naziv="DomainObject.Predmet.ProtustrankaWithAdress_1">Hrvatsko riječno brodarstvo DUNAVSKI LLOYD-SISAK d.o.o. Antuna Cuvaja 16/II, 44000 Sisak</derivirana_varijabla>
  </DomainObject.Predmet.ProtustrankaWithAdress>
  <DomainObject.Predmet.ProtustrankaWithAdressOIB>
    <izvorni_sadrzaj>Hrvatsko riječno brodarstvo DUNAVSKI LLOYD-SISAK d.o.o., OIB 01792089470, Antuna Cuvaja 16/II, 44000 Sisak</izvorni_sadrzaj>
    <derivirana_varijabla naziv="DomainObject.Predmet.ProtustrankaWithAdressOIB_1">Hrvatsko riječno brodarstvo DUNAVSKI LLOYD-SISAK d.o.o., OIB 01792089470, Antuna Cuvaja 16/II, 44000 Sisak</derivirana_varijabla>
  </DomainObject.Predmet.ProtustrankaWithAdressOIB>
  <DomainObject.Predmet.ProtustrankaNazivFormated>
    <izvorni_sadrzaj>Hrvatsko riječno brodarstvo DUNAVSKI LLOYD-SISAK d.o.o.</izvorni_sadrzaj>
    <derivirana_varijabla naziv="DomainObject.Predmet.ProtustrankaNazivFormated_1">Hrvatsko riječno brodarstvo DUNAVSKI LLOYD-SISAK d.o.o.</derivirana_varijabla>
  </DomainObject.Predmet.ProtustrankaNazivFormated>
  <DomainObject.Predmet.ProtustrankaNazivFormatedOIB>
    <izvorni_sadrzaj>Hrvatsko riječno brodarstvo DUNAVSKI LLOYD-SISAK d.o.o., OIB 01792089470</izvorni_sadrzaj>
    <derivirana_varijabla naziv="DomainObject.Predmet.ProtustrankaNazivFormatedOIB_1">Hrvatsko riječno brodarstvo DUNAVSKI LLOYD-SISAK d.o.o., OIB 01792089470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riječno brodarstvo DUNAVSKI LLOYD-SISAK d.o.o.</izvorni_sadrzaj>
    <derivirana_varijabla naziv="DomainObject.Predmet.StrankaFormated_1">  Hrvatsko riječno brodarstvo DUNAVSKI LLOYD-SISAK d.o.o.</derivirana_varijabla>
  </DomainObject.Predmet.StrankaFormated>
  <DomainObject.Predmet.StrankaFormatedOIB>
    <izvorni_sadrzaj>  Hrvatsko riječno brodarstvo DUNAVSKI LLOYD-SISAK d.o.o., OIB 01792089470</izvorni_sadrzaj>
    <derivirana_varijabla naziv="DomainObject.Predmet.StrankaFormatedOIB_1">  Hrvatsko riječno brodarstvo DUNAVSKI LLOYD-SISAK d.o.o., OIB 01792089470</derivirana_varijabla>
  </DomainObject.Predmet.StrankaFormatedOIB>
  <DomainObject.Predmet.StrankaFormatedWithAdress>
    <izvorni_sadrzaj> Hrvatsko riječno brodarstvo DUNAVSKI LLOYD-SISAK d.o.o., Antuna Cuvaja 16/II, 44000 Sisak</izvorni_sadrzaj>
    <derivirana_varijabla naziv="DomainObject.Predmet.StrankaFormatedWithAdress_1"> Hrvatsko riječno brodarstvo DUNAVSKI LLOYD-SISAK d.o.o., Antuna Cuvaja 16/II, 44000 Sisak</derivirana_varijabla>
  </DomainObject.Predmet.StrankaFormatedWithAdress>
  <DomainObject.Predmet.StrankaFormatedWithAdressOIB>
    <izvorni_sadrzaj> Hrvatsko riječno brodarstvo DUNAVSKI LLOYD-SISAK d.o.o., OIB 01792089470, Antuna Cuvaja 16/II, 44000 Sisak</izvorni_sadrzaj>
    <derivirana_varijabla naziv="DomainObject.Predmet.StrankaFormatedWithAdressOIB_1"> Hrvatsko riječno brodarstvo DUNAVSKI LLOYD-SISAK d.o.o., OIB 01792089470, Antuna Cuvaja 16/II, 44000 Sisak</derivirana_varijabla>
  </DomainObject.Predmet.StrankaFormatedWithAdressOIB>
  <DomainObject.Predmet.StrankaWithAdress>
    <izvorni_sadrzaj>Hrvatsko riječno brodarstvo DUNAVSKI LLOYD-SISAK d.o.o. Antuna Cuvaja 16/II,44000 Sisak</izvorni_sadrzaj>
    <derivirana_varijabla naziv="DomainObject.Predmet.StrankaWithAdress_1">Hrvatsko riječno brodarstvo DUNAVSKI LLOYD-SISAK d.o.o. Antuna Cuvaja 16/II,44000 Sisak</derivirana_varijabla>
  </DomainObject.Predmet.StrankaWithAdress>
  <DomainObject.Predmet.StrankaWithAdressOIB>
    <izvorni_sadrzaj>Hrvatsko riječno brodarstvo DUNAVSKI LLOYD-SISAK d.o.o., OIB 01792089470, Antuna Cuvaja 16/II,44000 Sisak</izvorni_sadrzaj>
    <derivirana_varijabla naziv="DomainObject.Predmet.StrankaWithAdressOIB_1">Hrvatsko riječno brodarstvo DUNAVSKI LLOYD-SISAK d.o.o., OIB 01792089470, Antuna Cuvaja 16/II,44000 Sisak</derivirana_varijabla>
  </DomainObject.Predmet.StrankaWithAdressOIB>
  <DomainObject.Predmet.StrankaNazivFormated>
    <izvorni_sadrzaj>Hrvatsko riječno brodarstvo DUNAVSKI LLOYD-SISAK d.o.o.</izvorni_sadrzaj>
    <derivirana_varijabla naziv="DomainObject.Predmet.StrankaNazivFormated_1">Hrvatsko riječno brodarstvo DUNAVSKI LLOYD-SISAK d.o.o.</derivirana_varijabla>
  </DomainObject.Predmet.StrankaNazivFormated>
  <DomainObject.Predmet.StrankaNazivFormatedOIB>
    <izvorni_sadrzaj>Hrvatsko riječno brodarstvo DUNAVSKI LLOYD-SISAK d.o.o., OIB 01792089470</izvorni_sadrzaj>
    <derivirana_varijabla naziv="DomainObject.Predmet.StrankaNazivFormatedOIB_1">Hrvatsko riječno brodarstvo DUNAVSKI LLOYD-SISAK d.o.o., OIB 01792089470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Hrvatsko riječno brodarstvo DUNAVSKI LLOYD-SISAK d.o.o.</item>
    </izvorni_sadrzaj>
    <derivirana_varijabla naziv="DomainObject.Predmet.StrankaListFormated_1">
      <item>Hrvatsko riječno brodarstvo DUNAVSKI LLOYD-SISAK d.o.o.</item>
    </derivirana_varijabla>
  </DomainObject.Predmet.StrankaListFormated>
  <DomainObject.Predmet.StrankaListFormatedOIB>
    <izvorni_sadrzaj>
      <item>Hrvatsko riječno brodarstvo DUNAVSKI LLOYD-SISAK d.o.o., OIB 01792089470</item>
    </izvorni_sadrzaj>
    <derivirana_varijabla naziv="DomainObject.Predmet.StrankaListFormatedOIB_1">
      <item>Hrvatsko riječno brodarstvo DUNAVSKI LLOYD-SISAK d.o.o., OIB 01792089470</item>
    </derivirana_varijabla>
  </DomainObject.Predmet.StrankaListFormatedOIB>
  <DomainObject.Predmet.StrankaListFormatedWithAdress>
    <izvorni_sadrzaj>
      <item>Hrvatsko riječno brodarstvo DUNAVSKI LLOYD-SISAK d.o.o., Antuna Cuvaja 16/II, 44000 Sisak</item>
    </izvorni_sadrzaj>
    <derivirana_varijabla naziv="DomainObject.Predmet.StrankaListFormatedWithAdress_1">
      <item>Hrvatsko riječno brodarstvo DUNAVSKI LLOYD-SISAK d.o.o., Antuna Cuvaja 16/II, 44000 Sisak</item>
    </derivirana_varijabla>
  </DomainObject.Predmet.StrankaListFormatedWithAdress>
  <DomainObject.Predmet.StrankaListFormatedWithAdressOIB>
    <izvorni_sadrzaj>
      <item>Hrvatsko riječno brodarstvo DUNAVSKI LLOYD-SISAK d.o.o., OIB 01792089470, Antuna Cuvaja 16/II, 44000 Sisak</item>
    </izvorni_sadrzaj>
    <derivirana_varijabla naziv="DomainObject.Predmet.StrankaListFormatedWithAdressOIB_1">
      <item>Hrvatsko riječno brodarstvo DUNAVSKI LLOYD-SISAK d.o.o., OIB 01792089470, Antuna Cuvaja 16/II, 44000 Sisak</item>
    </derivirana_varijabla>
  </DomainObject.Predmet.StrankaListFormatedWithAdressOIB>
  <DomainObject.Predmet.StrankaListNazivFormated>
    <izvorni_sadrzaj>
      <item>Hrvatsko riječno brodarstvo DUNAVSKI LLOYD-SISAK d.o.o.</item>
    </izvorni_sadrzaj>
    <derivirana_varijabla naziv="DomainObject.Predmet.StrankaListNazivFormated_1">
      <item>Hrvatsko riječno brodarstvo DUNAVSKI LLOYD-SISAK d.o.o.</item>
    </derivirana_varijabla>
  </DomainObject.Predmet.StrankaListNazivFormated>
  <DomainObject.Predmet.StrankaListNazivFormatedOIB>
    <izvorni_sadrzaj>
      <item>Hrvatsko riječno brodarstvo DUNAVSKI LLOYD-SISAK d.o.o., OIB 01792089470</item>
    </izvorni_sadrzaj>
    <derivirana_varijabla naziv="DomainObject.Predmet.StrankaListNazivFormatedOIB_1">
      <item>Hrvatsko riječno brodarstvo DUNAVSKI LLOYD-SISAK d.o.o., OIB 01792089470</item>
    </derivirana_varijabla>
  </DomainObject.Predmet.StrankaListNazivFormatedOIB>
  <DomainObject.Predmet.ProtuStrankaListFormated>
    <izvorni_sadrzaj>
      <item>Hrvatsko riječno brodarstvo DUNAVSKI LLOYD-SISAK d.o.o.</item>
    </izvorni_sadrzaj>
    <derivirana_varijabla naziv="DomainObject.Predmet.ProtuStrankaListFormated_1">
      <item>Hrvatsko riječno brodarstvo DUNAVSKI LLOYD-SISAK d.o.o.</item>
    </derivirana_varijabla>
  </DomainObject.Predmet.ProtuStrankaListFormated>
  <DomainObject.Predmet.ProtuStrankaListFormatedOIB>
    <izvorni_sadrzaj>
      <item>Hrvatsko riječno brodarstvo DUNAVSKI LLOYD-SISAK d.o.o., OIB 01792089470</item>
    </izvorni_sadrzaj>
    <derivirana_varijabla naziv="DomainObject.Predmet.ProtuStrankaListFormatedOIB_1">
      <item>Hrvatsko riječno brodarstvo DUNAVSKI LLOYD-SISAK d.o.o., OIB 01792089470</item>
    </derivirana_varijabla>
  </DomainObject.Predmet.ProtuStrankaListFormatedOIB>
  <DomainObject.Predmet.ProtuStrankaListFormatedWithAdress>
    <izvorni_sadrzaj>
      <item>Hrvatsko riječno brodarstvo DUNAVSKI LLOYD-SISAK d.o.o., Antuna Cuvaja 16/II, 44000 Sisak</item>
    </izvorni_sadrzaj>
    <derivirana_varijabla naziv="DomainObject.Predmet.ProtuStrankaListFormatedWithAdress_1">
      <item>Hrvatsko riječno brodarstvo DUNAVSKI LLOYD-SISAK d.o.o., Antuna Cuvaja 16/II, 44000 Sisak</item>
    </derivirana_varijabla>
  </DomainObject.Predmet.ProtuStrankaListFormatedWithAdress>
  <DomainObject.Predmet.ProtuStrankaListFormatedWithAdressOIB>
    <izvorni_sadrzaj>
      <item>Hrvatsko riječno brodarstvo DUNAVSKI LLOYD-SISAK d.o.o., OIB 01792089470, Antuna Cuvaja 16/II, 44000 Sisak</item>
    </izvorni_sadrzaj>
    <derivirana_varijabla naziv="DomainObject.Predmet.ProtuStrankaListFormatedWithAdressOIB_1">
      <item>Hrvatsko riječno brodarstvo DUNAVSKI LLOYD-SISAK d.o.o., OIB 01792089470, Antuna Cuvaja 16/II, 44000 Sisak</item>
    </derivirana_varijabla>
  </DomainObject.Predmet.ProtuStrankaListFormatedWithAdressOIB>
  <DomainObject.Predmet.ProtuStrankaListNazivFormated>
    <izvorni_sadrzaj>
      <item>Hrvatsko riječno brodarstvo DUNAVSKI LLOYD-SISAK d.o.o.</item>
    </izvorni_sadrzaj>
    <derivirana_varijabla naziv="DomainObject.Predmet.ProtuStrankaListNazivFormated_1">
      <item>Hrvatsko riječno brodarstvo DUNAVSKI LLOYD-SISAK d.o.o.</item>
    </derivirana_varijabla>
  </DomainObject.Predmet.ProtuStrankaListNazivFormated>
  <DomainObject.Predmet.ProtuStrankaListNazivFormatedOIB>
    <izvorni_sadrzaj>
      <item>Hrvatsko riječno brodarstvo DUNAVSKI LLOYD-SISAK d.o.o., OIB 01792089470</item>
    </izvorni_sadrzaj>
    <derivirana_varijabla naziv="DomainObject.Predmet.ProtuStrankaListNazivFormatedOIB_1">
      <item>Hrvatsko riječno brodarstvo DUNAVSKI LLOYD-SISAK d.o.o., OIB 01792089470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Stpn-74/2015-17</izvorni_sadrzaj>
    <derivirana_varijabla naziv="DomainObject.PoslovniBrojDokumenta_1">Stpn-74/2015-17</derivirana_varijabla>
  </DomainObject.PoslovniBrojDokumenta>
  <DomainObject.Predmet.StrankaIDrugi>
    <izvorni_sadrzaj>Hrvatsko riječno brodarstvo DUNAVSKI LLOYD-SISAK d.o.o.</izvorni_sadrzaj>
    <derivirana_varijabla naziv="DomainObject.Predmet.StrankaIDrugi_1">Hrvatsko riječno brodarstvo DUNAVSKI LLOYD-SISAK d.o.o.</derivirana_varijabla>
  </DomainObject.Predmet.StrankaIDrugi>
  <DomainObject.Predmet.ProtustrankaIDrugi>
    <izvorni_sadrzaj>Hrvatsko riječno brodarstvo DUNAVSKI LLOYD-SISAK d.o.o.</izvorni_sadrzaj>
    <derivirana_varijabla naziv="DomainObject.Predmet.ProtustrankaIDrugi_1">Hrvatsko riječno brodarstvo DUNAVSKI LLOYD-SISAK d.o.o.</derivirana_varijabla>
  </DomainObject.Predmet.ProtustrankaIDrugi>
  <DomainObject.Predmet.StrankaIDrugiAdressOIB>
    <izvorni_sadrzaj>Hrvatsko riječno brodarstvo DUNAVSKI LLOYD-SISAK d.o.o., OIB 01792089470, Antuna Cuvaja 16/II, 44000 Sisak</izvorni_sadrzaj>
    <derivirana_varijabla naziv="DomainObject.Predmet.StrankaIDrugiAdressOIB_1">Hrvatsko riječno brodarstvo DUNAVSKI LLOYD-SISAK d.o.o., OIB 01792089470, Antuna Cuvaja 16/II, 44000 Sisak</derivirana_varijabla>
  </DomainObject.Predmet.StrankaIDrugiAdressOIB>
  <DomainObject.Predmet.ProtustrankaIDrugiAdressOIB>
    <izvorni_sadrzaj>Hrvatsko riječno brodarstvo DUNAVSKI LLOYD-SISAK d.o.o., OIB 01792089470, Antuna Cuvaja 16/II, 44000 Sisak</izvorni_sadrzaj>
    <derivirana_varijabla naziv="DomainObject.Predmet.ProtustrankaIDrugiAdressOIB_1">Hrvatsko riječno brodarstvo DUNAVSKI LLOYD-SISAK d.o.o., OIB 01792089470, Antuna Cuvaja 16/II,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riječno brodarstvo DUNAVSKI LLOYD-SISAK d.o.o.</item>
      <item>Hrvatsko riječno brodarstvo DUNAVSKI LLOYD-SISAK d.o.o.</item>
    </izvorni_sadrzaj>
    <derivirana_varijabla naziv="DomainObject.Predmet.SudioniciListNaziv_1">
      <item>Hrvatsko riječno brodarstvo DUNAVSKI LLOYD-SISAK d.o.o.</item>
      <item>Hrvatsko riječno brodarstvo DUNAVSKI LLOYD-SISAK d.o.o.</item>
    </derivirana_varijabla>
  </DomainObject.Predmet.SudioniciListNaziv>
  <DomainObject.Predmet.SudioniciListAdressOIB>
    <izvorni_sadrzaj>
      <item>Hrvatsko riječno brodarstvo DUNAVSKI LLOYD-SISAK d.o.o., OIB 01792089470, Antuna Cuvaja 16/II,44000 Sisak</item>
      <item>Hrvatsko riječno brodarstvo DUNAVSKI LLOYD-SISAK d.o.o., OIB 01792089470, Antuna Cuvaja 16/II,44000 Sisak</item>
    </izvorni_sadrzaj>
    <derivirana_varijabla naziv="DomainObject.Predmet.SudioniciListAdressOIB_1">
      <item>Hrvatsko riječno brodarstvo DUNAVSKI LLOYD-SISAK d.o.o., OIB 01792089470, Antuna Cuvaja 16/II,44000 Sisak</item>
      <item>Hrvatsko riječno brodarstvo DUNAVSKI LLOYD-SISAK d.o.o., OIB 01792089470, Antuna Cuvaja 16/II,44000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01792089470</item>
      <item>, OIB 01792089470</item>
    </izvorni_sadrzaj>
    <derivirana_varijabla naziv="DomainObject.Predmet.SudioniciListNazivOIB_1">
      <item>, OIB 01792089470</item>
      <item>, OIB 01792089470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54016-E80A-499B-ABC6-45D03E49F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383</properties:Words>
  <properties:Characters>2206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2016-06-27T09:17:00Z</dcterms:created>
  <dc:creator>radicn</dc:creator>
  <cp:lastModifiedBy>Tatjana Slaviček</cp:lastModifiedBy>
  <cp:lastPrinted>2016-06-27T09:16:00Z</cp:lastPrinted>
  <dcterms:modified xmlns:xsi="http://www.w3.org/2001/XMLSchema-instance" xsi:type="dcterms:W3CDTF">2016-06-27T12:37:00Z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Stpn-74/2015-17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