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5931" w14:paraId="028593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A5FFA">
      <w:pPr>
        <w:jc w:val="center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A5FF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A5FFA">
      <w:pPr>
        <w:jc w:val="center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A5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A5FFA">
      <w:pPr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4A5FFA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4A5FFA">
        <w:rPr>
          <w:rFonts w:hAnsi="Times New Roman" w:ascii="Times New Roman"/>
          <w:szCs w:val="24"/>
          <w:lang w:val="hr-HR"/>
        </w:rPr>
        <w:t xml:space="preserve">u </w:t>
      </w:r>
      <w:r w:rsidR="00932D82" w:rsidRPr="004A5FF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D9032D" w:rsidRPr="004A5FFA">
        <w:rPr>
          <w:rFonts w:hAnsi="Times New Roman" w:ascii="Times New Roman"/>
          <w:szCs w:val="24"/>
          <w:lang w:val="hr-HR"/>
        </w:rPr>
        <w:t xml:space="preserve"> </w:t>
      </w:r>
      <w:r w:rsidR="00AD7A94" w:rsidRPr="004A5FFA">
        <w:rPr>
          <w:rFonts w:hAnsi="Times New Roman" w:ascii="Times New Roman"/>
          <w:szCs w:val="24"/>
          <w:lang w:val="hr-HR"/>
        </w:rPr>
        <w:t>OBVIUS d.o.o. za savjetovanje, promidžbu i izdavaštvo, Zagreb (Grad Zagreb), Bilogorska 2, OIB: 88685426366</w:t>
      </w:r>
      <w:r w:rsidR="00131846" w:rsidRPr="004A5FFA">
        <w:rPr>
          <w:rFonts w:hAnsi="Times New Roman" w:ascii="Times New Roman"/>
          <w:szCs w:val="24"/>
          <w:lang w:val="hr-HR"/>
        </w:rPr>
        <w:t>,</w:t>
      </w:r>
      <w:r w:rsidR="00DB4528" w:rsidRPr="004A5FFA">
        <w:rPr>
          <w:rFonts w:hAnsi="Times New Roman" w:ascii="Times New Roman"/>
          <w:szCs w:val="24"/>
          <w:lang w:val="hr-HR"/>
        </w:rPr>
        <w:t xml:space="preserve"> dana </w:t>
      </w:r>
      <w:r w:rsidR="00FB483A">
        <w:rPr>
          <w:rFonts w:hAnsi="Times New Roman" w:ascii="Times New Roman"/>
          <w:szCs w:val="24"/>
          <w:lang w:val="hr-HR"/>
        </w:rPr>
        <w:t>20</w:t>
      </w:r>
      <w:r w:rsidR="00D749AF" w:rsidRPr="004A5FFA">
        <w:rPr>
          <w:rFonts w:hAnsi="Times New Roman" w:ascii="Times New Roman"/>
          <w:szCs w:val="24"/>
          <w:lang w:val="hr-HR"/>
        </w:rPr>
        <w:t xml:space="preserve">. siječnja </w:t>
      </w:r>
      <w:r w:rsidR="00D955F3" w:rsidRPr="004A5FFA">
        <w:rPr>
          <w:rFonts w:hAnsi="Times New Roman" w:ascii="Times New Roman"/>
          <w:szCs w:val="24"/>
          <w:lang w:val="hr-HR"/>
        </w:rPr>
        <w:t>201</w:t>
      </w:r>
      <w:r w:rsidR="00D749AF" w:rsidRPr="004A5FFA">
        <w:rPr>
          <w:rFonts w:hAnsi="Times New Roman" w:ascii="Times New Roman"/>
          <w:szCs w:val="24"/>
          <w:lang w:val="hr-HR"/>
        </w:rPr>
        <w:t>6</w:t>
      </w:r>
      <w:r w:rsidR="00D955F3" w:rsidRPr="004A5FFA">
        <w:rPr>
          <w:rFonts w:hAnsi="Times New Roman" w:ascii="Times New Roman"/>
          <w:szCs w:val="24"/>
          <w:lang w:val="hr-HR"/>
        </w:rPr>
        <w:t>.</w:t>
      </w:r>
      <w:r w:rsidRPr="004A5FFA">
        <w:rPr>
          <w:rFonts w:hAnsi="Times New Roman" w:ascii="Times New Roman"/>
          <w:szCs w:val="24"/>
          <w:lang w:val="hr-HR"/>
        </w:rPr>
        <w:t xml:space="preserve"> </w:t>
      </w:r>
      <w:r w:rsidR="00131846" w:rsidRPr="004A5FFA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4A5FF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4A5FFA">
      <w:pPr>
        <w:jc w:val="center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z a k l j u č i o</w:t>
      </w:r>
      <w:r w:rsidR="00997BA9" w:rsidRPr="004A5FF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4A5FF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A5FF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D7A94" w:rsidRPr="004A5FFA">
        <w:rPr>
          <w:rFonts w:hAnsi="Times New Roman" w:ascii="Times New Roman"/>
          <w:szCs w:val="24"/>
          <w:lang w:val="hr-HR"/>
        </w:rPr>
        <w:t xml:space="preserve">OBVIUS d.o.o. za savjetovanje, promidžbu i izdavaštvo, Zagreb (Grad Zagreb), Bilogorska 2, OIB: 88685426366 </w:t>
      </w:r>
      <w:r w:rsidRPr="004A5FFA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886558" w:rsidRPr="004A5FFA">
        <w:rPr>
          <w:rFonts w:hAnsi="Times New Roman" w:ascii="Times New Roman"/>
          <w:szCs w:val="24"/>
          <w:lang w:val="hr-HR"/>
        </w:rPr>
        <w:t>zaključka na mrežnoj stranici e-Oglasna ploča</w:t>
      </w:r>
      <w:r w:rsidRPr="004A5FFA">
        <w:rPr>
          <w:rFonts w:hAnsi="Times New Roman" w:ascii="Times New Roman"/>
          <w:szCs w:val="24"/>
          <w:lang w:val="hr-HR"/>
        </w:rPr>
        <w:t xml:space="preserve"> </w:t>
      </w:r>
      <w:r w:rsidR="00131846" w:rsidRPr="004A5FFA">
        <w:rPr>
          <w:rFonts w:hAnsi="Times New Roman" w:ascii="Times New Roman"/>
          <w:szCs w:val="24"/>
          <w:lang w:val="hr-HR"/>
        </w:rPr>
        <w:t>ovog suda</w:t>
      </w:r>
      <w:r w:rsidR="00604095" w:rsidRPr="004A5FFA">
        <w:rPr>
          <w:rFonts w:hAnsi="Times New Roman" w:ascii="Times New Roman"/>
          <w:szCs w:val="24"/>
          <w:lang w:val="hr-HR"/>
        </w:rPr>
        <w:t xml:space="preserve">, </w:t>
      </w:r>
      <w:r w:rsidRPr="004A5FFA">
        <w:rPr>
          <w:rFonts w:hAnsi="Times New Roman" w:ascii="Times New Roman"/>
          <w:szCs w:val="24"/>
          <w:lang w:val="hr-HR"/>
        </w:rPr>
        <w:t>predlož</w:t>
      </w:r>
      <w:r w:rsidR="00604095" w:rsidRPr="004A5FFA">
        <w:rPr>
          <w:rFonts w:hAnsi="Times New Roman" w:ascii="Times New Roman"/>
          <w:szCs w:val="24"/>
          <w:lang w:val="hr-HR"/>
        </w:rPr>
        <w:t xml:space="preserve">iti </w:t>
      </w:r>
      <w:r w:rsidRPr="004A5FF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4A5FFA" w:rsidRPr="004A5FFA">
        <w:rPr>
          <w:rFonts w:hAnsi="Times New Roman" w:ascii="Times New Roman"/>
          <w:szCs w:val="24"/>
          <w:lang w:val="hr-HR"/>
        </w:rPr>
        <w:t>OBVIUS d.o.o. za savjetovanje, promidžbu i izdavaštvo, Zagreb (Grad Zagreb), Bilogorska 2, OIB: 88685426366</w:t>
      </w:r>
      <w:r w:rsidR="00131846" w:rsidRPr="004A5FF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4A5FF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A5FF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4A5FFA" w:rsidRPr="004A5FFA">
        <w:rPr>
          <w:rFonts w:hAnsi="Times New Roman" w:ascii="Times New Roman"/>
          <w:szCs w:val="24"/>
          <w:lang w:val="hr-HR"/>
        </w:rPr>
        <w:t>678</w:t>
      </w:r>
      <w:r w:rsidR="00A337A3" w:rsidRPr="004A5FFA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4A5FF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A5FF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4A5FFA">
        <w:rPr>
          <w:rFonts w:hAnsi="Times New Roman" w:ascii="Times New Roman"/>
          <w:szCs w:val="24"/>
          <w:lang w:val="hr-HR"/>
        </w:rPr>
        <w:t xml:space="preserve"> </w:t>
      </w:r>
      <w:r w:rsidR="004A5FFA" w:rsidRPr="004A5FFA">
        <w:rPr>
          <w:rFonts w:hAnsi="Times New Roman" w:ascii="Times New Roman"/>
          <w:szCs w:val="24"/>
          <w:lang w:val="hr-HR"/>
        </w:rPr>
        <w:t xml:space="preserve">301.504,00 </w:t>
      </w:r>
      <w:r w:rsidRPr="004A5FF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4A5FF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A5FF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4A5FFA">
        <w:rPr>
          <w:rFonts w:hAnsi="Times New Roman" w:ascii="Times New Roman"/>
          <w:szCs w:val="24"/>
          <w:lang w:val="hr-HR"/>
        </w:rPr>
        <w:t xml:space="preserve"> stečajnog </w:t>
      </w:r>
      <w:r w:rsidRPr="004A5FF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4A5FF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4A5FF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4A5FFA">
        <w:rPr>
          <w:rFonts w:hAnsi="Times New Roman" w:ascii="Times New Roman"/>
          <w:szCs w:val="24"/>
          <w:lang w:val="hr-HR"/>
        </w:rPr>
        <w:t xml:space="preserve"> stečajnog </w:t>
      </w:r>
      <w:r w:rsidRPr="004A5FF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4A5FF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4A5FF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4A5FFA">
        <w:rPr>
          <w:rFonts w:hAnsi="Times New Roman" w:ascii="Times New Roman"/>
          <w:szCs w:val="24"/>
          <w:lang w:val="hr-HR"/>
        </w:rPr>
        <w:t xml:space="preserve">istovremenom </w:t>
      </w:r>
      <w:r w:rsidRPr="004A5FF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4A5FF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A5FF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A5FF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4A5FF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4A5FFA">
      <w:pPr>
        <w:jc w:val="center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A5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4A5FFA">
      <w:pPr>
        <w:jc w:val="both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ab/>
      </w:r>
      <w:r w:rsidR="00EC322B" w:rsidRPr="004A5FF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4A5FF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4A5FFA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4A5FF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4A5FF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A5FFA">
      <w:pPr>
        <w:jc w:val="both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ab/>
        <w:t>Nakon što je udovoljeno</w:t>
      </w:r>
      <w:r w:rsidR="00131846" w:rsidRPr="004A5FFA">
        <w:rPr>
          <w:rFonts w:hAnsi="Times New Roman" w:ascii="Times New Roman"/>
          <w:lang w:val="hr-HR"/>
        </w:rPr>
        <w:t xml:space="preserve"> uvjetima  iz čl. 428. i 429. SZ-a</w:t>
      </w:r>
      <w:r w:rsidRPr="004A5FFA">
        <w:rPr>
          <w:rFonts w:hAnsi="Times New Roman" w:ascii="Times New Roman"/>
          <w:lang w:val="hr-HR"/>
        </w:rPr>
        <w:t>, ovaj je sud  rješenjem br. St</w:t>
      </w:r>
      <w:r w:rsidR="004A5FFA" w:rsidRPr="004A5FFA">
        <w:rPr>
          <w:rFonts w:hAnsi="Times New Roman" w:ascii="Times New Roman"/>
          <w:lang w:val="hr-HR"/>
        </w:rPr>
        <w:t>-8990</w:t>
      </w:r>
      <w:r w:rsidR="00131846" w:rsidRPr="004A5FFA">
        <w:rPr>
          <w:rFonts w:hAnsi="Times New Roman" w:ascii="Times New Roman"/>
          <w:lang w:val="hr-HR"/>
        </w:rPr>
        <w:t xml:space="preserve">/15 </w:t>
      </w:r>
      <w:r w:rsidRPr="004A5FFA">
        <w:rPr>
          <w:rFonts w:hAnsi="Times New Roman" w:ascii="Times New Roman"/>
          <w:lang w:val="hr-HR"/>
        </w:rPr>
        <w:t>od</w:t>
      </w:r>
      <w:r w:rsidR="004A5FFA" w:rsidRPr="004A5FFA">
        <w:rPr>
          <w:rFonts w:hAnsi="Times New Roman" w:ascii="Times New Roman"/>
          <w:lang w:val="hr-HR"/>
        </w:rPr>
        <w:t xml:space="preserve"> 20</w:t>
      </w:r>
      <w:r w:rsidR="00D749AF" w:rsidRPr="004A5FFA">
        <w:rPr>
          <w:rFonts w:hAnsi="Times New Roman" w:ascii="Times New Roman"/>
          <w:lang w:val="hr-HR"/>
        </w:rPr>
        <w:t>. siječnja 2016</w:t>
      </w:r>
      <w:r w:rsidR="00131846" w:rsidRPr="004A5FFA">
        <w:rPr>
          <w:rFonts w:hAnsi="Times New Roman" w:ascii="Times New Roman"/>
          <w:lang w:val="hr-HR"/>
        </w:rPr>
        <w:t>. godine</w:t>
      </w:r>
      <w:r w:rsidRPr="004A5FFA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4A5FF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4A5FFA">
      <w:pPr>
        <w:jc w:val="both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4A5FF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4A5FF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4A5FFA">
        <w:rPr>
          <w:rFonts w:hAnsi="Times New Roman" w:ascii="Times New Roman"/>
          <w:szCs w:val="24"/>
          <w:lang w:val="hr-HR"/>
        </w:rPr>
        <w:t>-a</w:t>
      </w:r>
      <w:r w:rsidRPr="004A5FFA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4A5FFA">
        <w:rPr>
          <w:rFonts w:hAnsi="Times New Roman" w:ascii="Times New Roman"/>
          <w:szCs w:val="24"/>
          <w:lang w:val="hr-HR"/>
        </w:rPr>
        <w:t>.</w:t>
      </w:r>
      <w:r w:rsidRPr="004A5FFA">
        <w:rPr>
          <w:rFonts w:hAnsi="Times New Roman" w:ascii="Times New Roman"/>
          <w:szCs w:val="24"/>
          <w:lang w:val="hr-HR"/>
        </w:rPr>
        <w:t xml:space="preserve"> 433 SZ</w:t>
      </w:r>
      <w:r w:rsidR="002521D2" w:rsidRPr="004A5FF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4A5FFA">
      <w:pPr>
        <w:jc w:val="both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ab/>
      </w:r>
    </w:p>
    <w:p w:rsidRDefault="00D44D4F" w:rsidP="00532B71" w:rsidR="00D44D4F" w:rsidRPr="004A5FFA">
      <w:pPr>
        <w:jc w:val="center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>U Zagrebu</w:t>
      </w:r>
      <w:r w:rsidR="004A5FFA" w:rsidRPr="004A5FFA">
        <w:rPr>
          <w:rFonts w:hAnsi="Times New Roman" w:ascii="Times New Roman"/>
          <w:lang w:val="hr-HR"/>
        </w:rPr>
        <w:t>, 20</w:t>
      </w:r>
      <w:r w:rsidR="00D749AF" w:rsidRPr="004A5FFA">
        <w:rPr>
          <w:rFonts w:hAnsi="Times New Roman" w:ascii="Times New Roman"/>
          <w:lang w:val="hr-HR"/>
        </w:rPr>
        <w:t>. siječnja 2016</w:t>
      </w:r>
      <w:r w:rsidRPr="004A5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4A5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 xml:space="preserve">     </w:t>
      </w:r>
      <w:r w:rsidR="00D27B49" w:rsidRPr="004A5FFA">
        <w:rPr>
          <w:rFonts w:hAnsi="Times New Roman" w:ascii="Times New Roman"/>
          <w:lang w:val="hr-HR"/>
        </w:rPr>
        <w:t xml:space="preserve"> </w:t>
      </w:r>
      <w:r w:rsidRPr="004A5FFA">
        <w:rPr>
          <w:rFonts w:hAnsi="Times New Roman" w:ascii="Times New Roman"/>
          <w:lang w:val="hr-HR"/>
        </w:rPr>
        <w:t xml:space="preserve"> </w:t>
      </w:r>
      <w:r w:rsidR="00131846" w:rsidRPr="004A5FFA">
        <w:rPr>
          <w:rFonts w:hAnsi="Times New Roman" w:ascii="Times New Roman"/>
          <w:lang w:val="hr-HR"/>
        </w:rPr>
        <w:t xml:space="preserve">  </w:t>
      </w:r>
      <w:r w:rsidRPr="004A5FFA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4A5FFA">
      <w:pPr>
        <w:jc w:val="right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>Nevenka Siladi Rstić,</w:t>
      </w:r>
      <w:r w:rsidR="00D44D4F" w:rsidRPr="004A5FFA">
        <w:rPr>
          <w:rFonts w:hAnsi="Times New Roman" w:ascii="Times New Roman"/>
          <w:lang w:val="hr-HR"/>
        </w:rPr>
        <w:t xml:space="preserve"> v.</w:t>
      </w:r>
      <w:r w:rsidRPr="004A5FFA">
        <w:rPr>
          <w:rFonts w:hAnsi="Times New Roman" w:ascii="Times New Roman"/>
          <w:lang w:val="hr-HR"/>
        </w:rPr>
        <w:t xml:space="preserve"> </w:t>
      </w:r>
      <w:r w:rsidR="00D44D4F" w:rsidRPr="004A5FFA">
        <w:rPr>
          <w:rFonts w:hAnsi="Times New Roman" w:ascii="Times New Roman"/>
          <w:lang w:val="hr-HR"/>
        </w:rPr>
        <w:t>r.</w:t>
      </w:r>
    </w:p>
    <w:p w:rsidRDefault="00586826" w:rsidP="0086691F" w:rsidR="00586826" w:rsidRPr="004A5FFA">
      <w:pPr>
        <w:rPr>
          <w:rFonts w:hAnsi="Times New Roman" w:ascii="Times New Roman"/>
          <w:i/>
          <w:lang w:val="hr-HR"/>
        </w:rPr>
      </w:pPr>
      <w:r w:rsidRPr="004A5FF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4A5FFA">
      <w:pPr>
        <w:rPr>
          <w:rFonts w:hAnsi="Times New Roman" w:ascii="Times New Roman"/>
          <w:i/>
          <w:lang w:val="hr-HR"/>
        </w:rPr>
      </w:pPr>
      <w:r w:rsidRPr="004A5FF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4A5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4A5FFA">
      <w:pPr>
        <w:jc w:val="both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4A5FFA">
      <w:pPr>
        <w:jc w:val="both"/>
        <w:rPr>
          <w:rFonts w:hAnsi="Times New Roman" w:ascii="Times New Roman"/>
          <w:lang w:val="hr-HR"/>
        </w:rPr>
      </w:pPr>
      <w:r w:rsidRPr="004A5FFA">
        <w:rPr>
          <w:rFonts w:hAnsi="Times New Roman" w:ascii="Times New Roman"/>
          <w:lang w:val="hr-HR"/>
        </w:rPr>
        <w:tab/>
        <w:t xml:space="preserve">       </w:t>
      </w:r>
      <w:r w:rsidR="00131846" w:rsidRPr="004A5FFA">
        <w:rPr>
          <w:rFonts w:hAnsi="Times New Roman" w:ascii="Times New Roman"/>
          <w:lang w:val="hr-HR"/>
        </w:rPr>
        <w:t xml:space="preserve">   </w:t>
      </w:r>
      <w:r w:rsidRPr="004A5FFA">
        <w:rPr>
          <w:rFonts w:hAnsi="Times New Roman" w:ascii="Times New Roman"/>
          <w:lang w:val="hr-HR"/>
        </w:rPr>
        <w:t xml:space="preserve">  </w:t>
      </w:r>
      <w:r w:rsidR="00131846" w:rsidRPr="004A5FFA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4A5FFA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4A5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A5FFA">
      <w:pPr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4A5FFA">
      <w:pPr>
        <w:jc w:val="both"/>
        <w:rPr>
          <w:rFonts w:hAnsi="Times New Roman" w:ascii="Times New Roman"/>
          <w:szCs w:val="24"/>
          <w:lang w:val="hr-HR"/>
        </w:rPr>
      </w:pPr>
      <w:r w:rsidRPr="004A5FFA">
        <w:rPr>
          <w:rFonts w:hAnsi="Times New Roman" w:ascii="Times New Roman"/>
          <w:szCs w:val="24"/>
          <w:lang w:val="hr-HR"/>
        </w:rPr>
        <w:t>1</w:t>
      </w:r>
      <w:r w:rsidR="00586826" w:rsidRPr="004A5FFA">
        <w:rPr>
          <w:rFonts w:hAnsi="Times New Roman" w:ascii="Times New Roman"/>
          <w:szCs w:val="24"/>
          <w:lang w:val="hr-HR"/>
        </w:rPr>
        <w:t xml:space="preserve">.) </w:t>
      </w:r>
      <w:r w:rsidR="00131846" w:rsidRPr="004A5FFA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4A5FF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A5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016" w:rsidP="00DB4528" w:rsidR="00100016">
      <w:r>
        <w:separator/>
      </w:r>
    </w:p>
  </w:endnote>
  <w:endnote w:id="0" w:type="continuationSeparator">
    <w:p w:rsidRDefault="00100016" w:rsidP="00DB4528" w:rsidR="00100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016" w:rsidP="00DB4528" w:rsidR="00100016">
      <w:r>
        <w:separator/>
      </w:r>
    </w:p>
  </w:footnote>
  <w:footnote w:id="0" w:type="continuationSeparator">
    <w:p w:rsidRDefault="00100016" w:rsidP="00DB4528" w:rsidR="00100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60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AD7A94">
      <w:rPr>
        <w:rFonts w:hAnsi="Times New Roman" w:ascii="Times New Roman"/>
        <w:lang w:val="hr-HR"/>
      </w:rPr>
      <w:t>8990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AD7A94">
      <w:rPr>
        <w:rFonts w:hAnsi="Times New Roman" w:ascii="Times New Roman"/>
        <w:lang w:val="hr-HR"/>
      </w:rPr>
      <w:t>8990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9DC"/>
    <w:rsid w:val="000418FB"/>
    <w:rsid w:val="00061F36"/>
    <w:rsid w:val="00072458"/>
    <w:rsid w:val="000B609B"/>
    <w:rsid w:val="000C47B3"/>
    <w:rsid w:val="000F42DF"/>
    <w:rsid w:val="00100016"/>
    <w:rsid w:val="00112B50"/>
    <w:rsid w:val="00131846"/>
    <w:rsid w:val="00182088"/>
    <w:rsid w:val="002521D2"/>
    <w:rsid w:val="003E19E6"/>
    <w:rsid w:val="0042162E"/>
    <w:rsid w:val="00474F91"/>
    <w:rsid w:val="004A5FFA"/>
    <w:rsid w:val="004E5A23"/>
    <w:rsid w:val="00532B71"/>
    <w:rsid w:val="00586826"/>
    <w:rsid w:val="005940E9"/>
    <w:rsid w:val="00604095"/>
    <w:rsid w:val="006356C5"/>
    <w:rsid w:val="006806F2"/>
    <w:rsid w:val="006A6202"/>
    <w:rsid w:val="007A29F9"/>
    <w:rsid w:val="007A7FC2"/>
    <w:rsid w:val="008301F7"/>
    <w:rsid w:val="00840E3D"/>
    <w:rsid w:val="00886558"/>
    <w:rsid w:val="008B4E93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D7A94"/>
    <w:rsid w:val="00AF40B4"/>
    <w:rsid w:val="00B03169"/>
    <w:rsid w:val="00B50CF6"/>
    <w:rsid w:val="00BE14C5"/>
    <w:rsid w:val="00C960A2"/>
    <w:rsid w:val="00CF2939"/>
    <w:rsid w:val="00D27B49"/>
    <w:rsid w:val="00D44D4F"/>
    <w:rsid w:val="00D749AF"/>
    <w:rsid w:val="00D77C43"/>
    <w:rsid w:val="00D9032D"/>
    <w:rsid w:val="00D955F3"/>
    <w:rsid w:val="00DB29D2"/>
    <w:rsid w:val="00DB4528"/>
    <w:rsid w:val="00DD6069"/>
    <w:rsid w:val="00DF6AEF"/>
    <w:rsid w:val="00E070CA"/>
    <w:rsid w:val="00E17510"/>
    <w:rsid w:val="00EC322B"/>
    <w:rsid w:val="00EE069B"/>
    <w:rsid w:val="00EE5750"/>
    <w:rsid w:val="00F62A72"/>
    <w:rsid w:val="00F667BC"/>
    <w:rsid w:val="00FB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0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6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0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0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0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0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8990</izvorni_sadrzaj>
    <derivirana_varijabla naziv="DomainObject.Predmet.Broj_1">8990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St-8990/2015</izvorni_sadrzaj>
    <derivirana_varijabla naziv="DomainObject.Predmet.OznakaBroj_1">St-8990/2015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OBVIUS d.o.o. za savjetovanje, promidžbu i izdavaštvo zastupanog po punomoćniku Robert Slavečki; Mirjana Slavečki</izvorni_sadrzaj>
    <derivirana_varijabla naziv="DomainObject.Predmet.ProtustrankaFormated_1">  OBVIUS d.o.o. za savjetovanje, promidžbu i izdavaštvo zastupanog po punomoćniku Robert Slavečki; Mirjana Slavečki</derivirana_varijabla>
  </DomainObject.Predmet.ProtustrankaFormated>
  <DomainObject.Predmet.ProtustrankaFormatedOIB>
    <izvorni_sadrzaj>  OBVIUS d.o.o. za savjetovanje, promidžbu i izdavaštvo, OIB 88685426366 zastupanog po punomoćniku Robert Slavečki; Mirjana Slavečki</izvorni_sadrzaj>
    <derivirana_varijabla naziv="DomainObject.Predmet.ProtustrankaFormatedOIB_1">  OBVIUS d.o.o. za savjetovanje, promidžbu i izdavaštvo, OIB 88685426366 zastupanog po punomoćniku Robert Slavečki; Mirjana Slavečki</derivirana_varijabla>
  </DomainObject.Predmet.ProtustrankaFormatedOIB>
  <DomainObject.Predmet.ProtustrankaFormatedWithAdress>
    <izvorni_sadrzaj> OBVIUS d.o.o. za savjetovanje, promidžbu i izdavaštvo, Bilogorska 2, 10000 Zagreb zastupanog po punomoćniku Robert Slavečki; Mirjana Slavečki</izvorni_sadrzaj>
    <derivirana_varijabla naziv="DomainObject.Predmet.ProtustrankaFormatedWithAdress_1"> OBVIUS d.o.o. za savjetovanje, promidžbu i izdavaštvo, Bilogorska 2, 10000 Zagreb zastupanog po punomoćniku Robert Slavečki; Mirjana Slavečki</derivirana_varijabla>
  </DomainObject.Predmet.ProtustrankaFormatedWithAdress>
  <DomainObject.Predmet.ProtustrankaFormatedWithAdressOIB>
    <izvorni_sadrzaj> OBVIUS d.o.o. za savjetovanje, promidžbu i izdavaštvo, OIB 88685426366, Bilogorska 2, 10000 Zagreb zastupanog po punomoćniku Robert Slavečki; Mirjana Slavečki</izvorni_sadrzaj>
    <derivirana_varijabla naziv="DomainObject.Predmet.ProtustrankaFormatedWithAdressOIB_1"> OBVIUS d.o.o. za savjetovanje, promidžbu i izdavaštvo, OIB 88685426366, Bilogorska 2, 10000 Zagreb zastupanog po punomoćniku Robert Slavečki; Mirjana Slavečki</derivirana_varijabla>
  </DomainObject.Predmet.ProtustrankaFormatedWithAdressOIB>
  <DomainObject.Predmet.ProtustrankaWithAdress>
    <izvorni_sadrzaj>OBVIUS d.o.o. za savjetovanje, promidžbu i izdavaštvo Bilogorska 2, 10000 Zagreb</izvorni_sadrzaj>
    <derivirana_varijabla naziv="DomainObject.Predmet.ProtustrankaWithAdress_1">OBVIUS d.o.o. za savjetovanje, promidžbu i izdavaštvo Bilogorska 2, 10000 Zagreb</derivirana_varijabla>
  </DomainObject.Predmet.ProtustrankaWithAdress>
  <DomainObject.Predmet.ProtustrankaWithAdressOIB>
    <izvorni_sadrzaj>OBVIUS d.o.o. za savjetovanje, promidžbu i izdavaštvo, OIB 88685426366, Bilogorska 2, 10000 Zagreb</izvorni_sadrzaj>
    <derivirana_varijabla naziv="DomainObject.Predmet.ProtustrankaWithAdressOIB_1">OBVIUS d.o.o. za savjetovanje, promidžbu i izdavaštvo, OIB 88685426366, Bilogorska 2, 10000 Zagreb</derivirana_varijabla>
  </DomainObject.Predmet.ProtustrankaWithAdressOIB>
  <DomainObject.Predmet.ProtustrankaNazivFormated>
    <izvorni_sadrzaj>OBVIUS d.o.o. za savjetovanje, promidžbu i izdavaštvo</izvorni_sadrzaj>
    <derivirana_varijabla naziv="DomainObject.Predmet.ProtustrankaNazivFormated_1">OBVIUS d.o.o. za savjetovanje, promidžbu i izdavaštvo</derivirana_varijabla>
  </DomainObject.Predmet.ProtustrankaNazivFormated>
  <DomainObject.Predmet.ProtustrankaNazivFormatedOIB>
    <izvorni_sadrzaj>OBVIUS d.o.o. za savjetovanje, promidžbu i izdavaštvo, OIB 88685426366</izvorni_sadrzaj>
    <derivirana_varijabla naziv="DomainObject.Predmet.ProtustrankaNazivFormatedOIB_1">OBVIUS d.o.o. za savjetovanje, promidžbu i izdavaštvo, OIB 88685426366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OBVIUS d.o.o. za savjetovanje, promidžbu i izdavaštvo zastupanog po punomoćniku Robert Slavečki; Mirjana Slavečki</item>
    </izvorni_sadrzaj>
    <derivirana_varijabla naziv="DomainObject.Predmet.ProtuStrankaListFormated_1">
      <item>OBVIUS d.o.o. za savjetovanje, promidžbu i izdavaštvo zastupanog po punomoćniku Robert Slavečki; Mirjana Slavečki</item>
    </derivirana_varijabla>
  </DomainObject.Predmet.ProtuStrankaListFormated>
  <DomainObject.Predmet.ProtuStrankaListFormatedOIB>
    <izvorni_sadrzaj>
      <item>OBVIUS d.o.o. za savjetovanje, promidžbu i izdavaštvo, OIB 88685426366 zastupanog po punomoćniku Robert Slavečki; Mirjana Slavečki</item>
    </izvorni_sadrzaj>
    <derivirana_varijabla naziv="DomainObject.Predmet.ProtuStrankaListFormatedOIB_1">
      <item>OBVIUS d.o.o. za savjetovanje, promidžbu i izdavaštvo, OIB 88685426366 zastupanog po punomoćniku Robert Slavečki; Mirjana Slavečki</item>
    </derivirana_varijabla>
  </DomainObject.Predmet.ProtuStrankaListFormatedOIB>
  <DomainObject.Predmet.ProtuStrankaListFormatedWithAdress>
    <izvorni_sadrzaj>
      <item>OBVIUS d.o.o. za savjetovanje, promidžbu i izdavaštvo, Bilogorska 2, 10000 Zagreb zastupanog po punomoćniku Robert Slavečki; Mirjana Slavečki</item>
    </izvorni_sadrzaj>
    <derivirana_varijabla naziv="DomainObject.Predmet.ProtuStrankaListFormatedWithAdress_1">
      <item>OBVIUS d.o.o. za savjetovanje, promidžbu i izdavaštvo, Bilogorska 2, 10000 Zagreb zastupanog po punomoćniku Robert Slavečki; Mirjana Slavečki</item>
    </derivirana_varijabla>
  </DomainObject.Predmet.ProtuStrankaListFormatedWithAdress>
  <DomainObject.Predmet.ProtuStrankaListFormatedWithAdressOIB>
    <izvorni_sadrzaj>
      <item>OBVIUS d.o.o. za savjetovanje, promidžbu i izdavaštvo, OIB 88685426366, Bilogorska 2, 10000 Zagreb zastupanog po punomoćniku Robert Slavečki; Mirjana Slavečki</item>
    </izvorni_sadrzaj>
    <derivirana_varijabla naziv="DomainObject.Predmet.ProtuStrankaListFormatedWithAdressOIB_1">
      <item>OBVIUS d.o.o. za savjetovanje, promidžbu i izdavaštvo, OIB 88685426366, Bilogorska 2, 10000 Zagreb zastupanog po punomoćniku Robert Slavečki; Mirjana Slavečki</item>
    </derivirana_varijabla>
  </DomainObject.Predmet.ProtuStrankaListFormatedWithAdressOIB>
  <DomainObject.Predmet.ProtuStrankaListNazivFormated>
    <izvorni_sadrzaj>
      <item>OBVIUS d.o.o. za savjetovanje, promidžbu i izdavaštvo</item>
    </izvorni_sadrzaj>
    <derivirana_varijabla naziv="DomainObject.Predmet.ProtuStrankaListNazivFormated_1">
      <item>OBVIUS d.o.o. za savjetovanje, promidžbu i izdavaštvo</item>
    </derivirana_varijabla>
  </DomainObject.Predmet.ProtuStrankaListNazivFormated>
  <DomainObject.Predmet.ProtuStrankaListNazivFormatedOIB>
    <izvorni_sadrzaj>
      <item>OBVIUS d.o.o. za savjetovanje, promidžbu i izdavaštvo, OIB 88685426366</item>
    </izvorni_sadrzaj>
    <derivirana_varijabla naziv="DomainObject.Predmet.ProtuStrankaListNazivFormatedOIB_1">
      <item>OBVIUS d.o.o. za savjetovanje, promidžbu i izdavaštvo, OIB 88685426366</item>
    </derivirana_varijabla>
  </DomainObject.Predmet.ProtuStrankaListNazivFormatedOIB>
  <DomainObject.Predmet.OstaliListFormated>
    <izvorni_sadrzaj>
      <item>Robert Slavečki punomoćnik sudionika u postupku OBVIUS d.o.o. za savjetovanje, promidžbu i izdavaštvo</item>
      <item>Mirjana Slavečki punomoćnik sudionika u postupku OBVIUS d.o.o. za savjetovanje, promidžbu i izdavaštvo</item>
    </izvorni_sadrzaj>
    <derivirana_varijabla naziv="DomainObject.Predmet.OstaliListFormated_1">
      <item>Robert Slavečki punomoćnik sudionika u postupku OBVIUS d.o.o. za savjetovanje, promidžbu i izdavaštvo</item>
      <item>Mirjana Slavečki punomoćnik sudionika u postupku OBVIUS d.o.o. za savjetovanje, promidžbu i izdavaštvo</item>
    </derivirana_varijabla>
  </DomainObject.Predmet.OstaliListFormated>
  <DomainObject.Predmet.OstaliListFormatedOIB>
    <izvorni_sadrzaj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izvorni_sadrzaj>
    <derivirana_varijabla naziv="DomainObject.Predmet.OstaliListFormatedOIB_1">
      <item>Robert Slavečki, OIB 40438028767 punomoćnik sudionika u postupku OBVIUS d.o.o. za savjetovanje, promidžbu i izdavaštvo</item>
      <item>Mirjana Slavečki, OIB 35622101668 punomoćnik sudionika u postupku OBVIUS d.o.o. za savjetovanje, promidžbu i izdavaštvo</item>
    </derivirana_varijabla>
  </DomainObject.Predmet.OstaliListFormatedOIB>
  <DomainObject.Predmet.OstaliListFormatedWithAdress>
    <izvorni_sadrzaj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izvorni_sadrzaj>
    <derivirana_varijabla naziv="DomainObject.Predmet.OstaliListFormatedWithAdress_1">
      <item>Robert Slavečki, Pušine 12, 10430 Samobor punomoćnik sudionika u postupku OBVIUS d.o.o. za savjetovanje, promidžbu i izdavaštvo</item>
      <item>Mirjana Slavečki, Pušine 12, 10430 Samobor punomoćnik sudionika u postupku OBVIUS d.o.o. za savjetovanje, promidžbu i izdavaštvo</item>
    </derivirana_varijabla>
  </DomainObject.Predmet.OstaliListFormatedWithAdress>
  <DomainObject.Predmet.OstaliListFormatedWithAdressOIB>
    <izvorni_sadrzaj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izvorni_sadrzaj>
    <derivirana_varijabla naziv="DomainObject.Predmet.OstaliListFormatedWithAdressOIB_1">
      <item>Robert Slavečki, OIB 40438028767, Pušine 12, 10430 Samobor punomoćnik sudionika u postupku OBVIUS d.o.o. za savjetovanje, promidžbu i izdavaštvo</item>
      <item>Mirjana Slavečki, OIB 35622101668, Pušine 12, 10430 Samobor punomoćnik sudionika u postupku OBVIUS d.o.o. za savjetovanje, promidžbu i izdavaštvo</item>
    </derivirana_varijabla>
  </DomainObject.Predmet.OstaliListFormatedWithAdressOIB>
  <DomainObject.Predmet.OstaliListNazivFormated>
    <izvorni_sadrzaj>
      <item>Robert Slavečki</item>
      <item>Mirjana Slavečki</item>
    </izvorni_sadrzaj>
    <derivirana_varijabla naziv="DomainObject.Predmet.OstaliListNazivFormated_1">
      <item>Robert Slavečki</item>
      <item>Mirjana Slavečki</item>
    </derivirana_varijabla>
  </DomainObject.Predmet.OstaliListNazivFormated>
  <DomainObject.Predmet.OstaliListNazivFormatedOIB>
    <izvorni_sadrzaj>
      <item>Robert Slavečki, OIB 40438028767</item>
      <item>Mirjana Slavečki, OIB 35622101668</item>
    </izvorni_sadrzaj>
    <derivirana_varijabla naziv="DomainObject.Predmet.OstaliListNazivFormatedOIB_1">
      <item>Robert Slavečki, OIB 40438028767</item>
      <item>Mirjana Slavečki, OIB 35622101668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OBVIUS d.o.o. za savjetovanje, promidžbu i izdavaštvo</izvorni_sadrzaj>
    <derivirana_varijabla naziv="DomainObject.Predmet.ProtustrankaIDrugi_1">OBVIUS d.o.o. za savjetovanje, promidžbu i izdavaštvo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OBVIUS d.o.o. za savjetovanje, promidžbu i izdavaštvo, OIB 88685426366, Bilogorska 2, 10000 Zagreb</izvorni_sadrzaj>
    <derivirana_varijabla naziv="DomainObject.Predmet.ProtustrankaIDrugiAdressOIB_1">OBVIUS d.o.o. za savjetovanje, promidžbu i izdavaštvo, OIB 88685426366, Bilogorska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OBVIUS d.o.o. za savjetovanje, promidžbu i izdavaštvo</item>
      <item>FINA Regionalni centar Zagreb</item>
      <item>Robert Slavečki</item>
      <item>Mirjana Slavečki</item>
    </izvorni_sadrzaj>
    <derivirana_varijabla naziv="DomainObject.Predmet.SudioniciListNaziv_1">
      <item>OBVIUS d.o.o. za savjetovanje, promidžbu i izdavaštvo</item>
      <item>FINA Regionalni centar Zagreb</item>
      <item>Robert Slavečki</item>
      <item>Mirjana Slavečki</item>
    </derivirana_varijabla>
  </DomainObject.Predmet.SudioniciListNaziv>
  <DomainObject.Predmet.SudioniciListAdressOIB>
    <izvorni_sadrzaj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izvorni_sadrzaj>
    <derivirana_varijabla naziv="DomainObject.Predmet.SudioniciListAdressOIB_1">
      <item>OBVIUS d.o.o. za savjetovanje, promidžbu i izdavaštvo, OIB 88685426366, Bilogorska 2,10000 Zagreb</item>
      <item>FINA Regionalni centar Zagreb, OIB 85821130368, Trg svibanjskih žrtava 1995. 1,10000 Zagreb</item>
      <item>Robert Slavečki, OIB 40438028767, Pušine 12,10430 Samobor</item>
      <item>Mirjana Slavečki, OIB 35622101668, Pušine 12,10430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88685426366</item>
      <item>, OIB 85821130368</item>
      <item>, OIB 40438028767</item>
      <item>, OIB 35622101668</item>
    </izvorni_sadrzaj>
    <derivirana_varijabla naziv="DomainObject.Predmet.SudioniciListNazivOIB_1">
      <item>, OIB 88685426366</item>
      <item>, OIB 85821130368</item>
      <item>, OIB 40438028767</item>
      <item>, OIB 35622101668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2501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2016-01-20T13:15:00Z</dcterms:created>
  <dc:creator>Sudsko vijeæe</dc:creator>
  <cp:lastModifiedBy>dvorana100</cp:lastModifiedBy>
  <cp:lastPrinted>2016-01-20T13:39:00Z</cp:lastPrinted>
  <dcterms:modified xmlns:xsi="http://www.w3.org/2001/XMLSchema-instance" xsi:type="dcterms:W3CDTF">2016-01-20T13:40:00Z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