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add0" w14:paraId="f45add0" w:rsidRDefault="0020014E" w:rsidP="00284F66" w:rsidR="0020014E" w:rsidRPr="001C4495">
      <w:pPr>
        <w:ind w:firstLine="708" w:left="5664"/>
        <w15:collapsed w:val="false"/>
      </w:pPr>
      <w:bookmarkStart w:name="_GoBack" w:id="0"/>
      <w:bookmarkEnd w:id="0"/>
    </w:p>
    <w:p w:rsidRDefault="005332BF" w:rsidP="00A70507" w:rsidR="00FD4EC6" w:rsidRPr="001C4495">
      <w:pPr>
        <w:jc w:val="right"/>
      </w:pPr>
      <w:r w:rsidRPr="001C4495">
        <w:t>5 St-</w:t>
      </w:r>
      <w:r w:rsidR="00A70507" w:rsidRPr="001C4495">
        <w:t>64/12</w:t>
      </w:r>
      <w:r w:rsidR="001C4495" w:rsidRPr="001C4495">
        <w:t>-159</w:t>
      </w:r>
    </w:p>
    <w:p w:rsidRDefault="005332BF" w:rsidP="005332BF" w:rsidR="005332BF" w:rsidRPr="001C4495">
      <w:r w:rsidRPr="001C4495">
        <w:t>REPUBLIKA HRVATSKA</w:t>
      </w:r>
    </w:p>
    <w:p w:rsidRDefault="005332BF" w:rsidP="005332BF" w:rsidR="005332BF" w:rsidRPr="001C4495">
      <w:r w:rsidRPr="001C4495">
        <w:t>TRGOVAČKI SUD U ZAGREBU</w:t>
      </w:r>
    </w:p>
    <w:p w:rsidRDefault="005332BF" w:rsidP="005332BF" w:rsidR="005332BF" w:rsidRPr="001C4495">
      <w:r w:rsidRPr="001C4495">
        <w:t>Amruševa 2/II</w:t>
      </w:r>
    </w:p>
    <w:p w:rsidRDefault="005332BF" w:rsidP="005332BF" w:rsidR="005332BF" w:rsidRPr="001C4495">
      <w:r w:rsidRPr="001C4495">
        <w:t>10 000 ZAGREB</w:t>
      </w:r>
    </w:p>
    <w:p w:rsidRDefault="001C4495" w:rsidP="009B42FF" w:rsidR="001C4495" w:rsidRPr="001C4495">
      <w:pPr>
        <w:jc w:val="center"/>
      </w:pPr>
      <w:r w:rsidRPr="001C4495">
        <w:t>R E P U B L I K A  H R V A T S K A</w:t>
      </w:r>
    </w:p>
    <w:p w:rsidRDefault="001C4495" w:rsidP="005332BF" w:rsidR="001C4495" w:rsidRPr="001C4495"/>
    <w:p w:rsidRDefault="005332BF" w:rsidP="005332BF" w:rsidR="005332BF" w:rsidRPr="001C4495">
      <w:pPr>
        <w:jc w:val="center"/>
      </w:pPr>
      <w:r w:rsidRPr="001C4495">
        <w:t>R J E Š E N J E</w:t>
      </w:r>
    </w:p>
    <w:p w:rsidRDefault="00284F66" w:rsidP="00A455A6" w:rsidR="00284F66" w:rsidRPr="001C4495">
      <w:pPr>
        <w:jc w:val="both"/>
      </w:pPr>
    </w:p>
    <w:p w:rsidRDefault="00284F66" w:rsidP="00A455A6" w:rsidR="00061B9F" w:rsidRPr="001C4495">
      <w:pPr>
        <w:jc w:val="both"/>
      </w:pPr>
      <w:r w:rsidRPr="001C4495">
        <w:tab/>
        <w:t xml:space="preserve">Trgovački sud u </w:t>
      </w:r>
      <w:r w:rsidR="00957DFE" w:rsidRPr="001C4495">
        <w:t xml:space="preserve">Zagrebu, </w:t>
      </w:r>
      <w:r w:rsidRPr="001C4495">
        <w:t xml:space="preserve">po stečajnom sucu </w:t>
      </w:r>
      <w:r w:rsidR="00D375CB" w:rsidRPr="001C4495">
        <w:t>d</w:t>
      </w:r>
      <w:r w:rsidR="00C64A90" w:rsidRPr="001C4495">
        <w:t>r. sc. Jeleni Čuveljak</w:t>
      </w:r>
      <w:r w:rsidRPr="001C4495">
        <w:t xml:space="preserve">, </w:t>
      </w:r>
      <w:r w:rsidR="009F561F" w:rsidRPr="001C4495">
        <w:t xml:space="preserve">u stečajnom postupku, nad dužnikom </w:t>
      </w:r>
      <w:r w:rsidR="00A70507" w:rsidRPr="001C4495">
        <w:t>KUKA d.o.o. u stečaju, Lekenik, Letovanić 2 , OIB: 04776707159</w:t>
      </w:r>
      <w:r w:rsidR="009F561F" w:rsidRPr="001C4495">
        <w:t xml:space="preserve">, </w:t>
      </w:r>
      <w:r w:rsidR="000E0131" w:rsidRPr="001C4495">
        <w:t>nakon dražbe</w:t>
      </w:r>
      <w:r w:rsidR="009F561F" w:rsidRPr="001C4495">
        <w:t xml:space="preserve">, dana </w:t>
      </w:r>
      <w:r w:rsidR="00A70507" w:rsidRPr="001C4495">
        <w:t>2</w:t>
      </w:r>
      <w:r w:rsidR="00EA6288" w:rsidRPr="001C4495">
        <w:t>1</w:t>
      </w:r>
      <w:r w:rsidR="009F561F" w:rsidRPr="001C4495">
        <w:t xml:space="preserve">. </w:t>
      </w:r>
      <w:r w:rsidR="00984B1D" w:rsidRPr="001C4495">
        <w:t>listopada</w:t>
      </w:r>
      <w:r w:rsidR="00CF0D39" w:rsidRPr="001C4495">
        <w:t xml:space="preserve"> </w:t>
      </w:r>
      <w:r w:rsidR="00D82630" w:rsidRPr="001C4495">
        <w:t>20</w:t>
      </w:r>
      <w:r w:rsidR="00957DFE" w:rsidRPr="001C4495">
        <w:t>1</w:t>
      </w:r>
      <w:r w:rsidR="000E0131" w:rsidRPr="001C4495">
        <w:t>5</w:t>
      </w:r>
      <w:r w:rsidR="00061B9F" w:rsidRPr="001C4495">
        <w:t xml:space="preserve">. godine, </w:t>
      </w:r>
    </w:p>
    <w:p w:rsidRDefault="00A575E0" w:rsidP="00A455A6" w:rsidR="00A575E0" w:rsidRPr="001C4495">
      <w:pPr>
        <w:jc w:val="both"/>
      </w:pPr>
    </w:p>
    <w:p w:rsidRDefault="00FD4EC6" w:rsidP="00061B9F" w:rsidR="00284F66" w:rsidRPr="001C4495">
      <w:pPr>
        <w:jc w:val="center"/>
      </w:pPr>
      <w:r w:rsidRPr="001C4495">
        <w:t>r</w:t>
      </w:r>
      <w:r w:rsidR="005332BF" w:rsidRPr="001C4495">
        <w:t xml:space="preserve"> i j e š i </w:t>
      </w:r>
      <w:r w:rsidR="00061B9F" w:rsidRPr="001C4495">
        <w:t>o  j e</w:t>
      </w:r>
    </w:p>
    <w:p w:rsidRDefault="00EF4D5D" w:rsidP="00061B9F" w:rsidR="00EF4D5D" w:rsidRPr="001C4495">
      <w:pPr>
        <w:jc w:val="center"/>
      </w:pPr>
    </w:p>
    <w:p w:rsidRDefault="009F561F" w:rsidP="00A70507" w:rsidR="00A70507" w:rsidRPr="001C4495">
      <w:pPr>
        <w:ind w:hanging="720" w:left="720"/>
        <w:jc w:val="both"/>
      </w:pPr>
      <w:r w:rsidRPr="001C4495">
        <w:tab/>
        <w:t xml:space="preserve">I  </w:t>
      </w:r>
      <w:r w:rsidR="000E0131" w:rsidRPr="001C4495">
        <w:t xml:space="preserve">Ponuditelju </w:t>
      </w:r>
      <w:r w:rsidR="00A70507" w:rsidRPr="001C4495">
        <w:t>AGRU CROATIA TRADE d.o.o. Zagreb, Karlovačka cesta 67/d</w:t>
      </w:r>
    </w:p>
    <w:p w:rsidRDefault="00A70507" w:rsidP="00A70507" w:rsidR="00CF0D39" w:rsidRPr="001C4495">
      <w:pPr>
        <w:ind w:hanging="720" w:left="720"/>
        <w:jc w:val="both"/>
      </w:pPr>
      <w:r w:rsidRPr="001C4495">
        <w:t xml:space="preserve">MBS 080287461, OIB 98523604106 </w:t>
      </w:r>
      <w:r w:rsidR="000E0131" w:rsidRPr="001C4495">
        <w:t>dosuđuj</w:t>
      </w:r>
      <w:r w:rsidR="00B810BD" w:rsidRPr="001C4495">
        <w:t>e</w:t>
      </w:r>
      <w:r w:rsidR="000E0131" w:rsidRPr="001C4495">
        <w:t xml:space="preserve"> se nekretnin</w:t>
      </w:r>
      <w:r w:rsidR="00B810BD" w:rsidRPr="001C4495">
        <w:t>a</w:t>
      </w:r>
      <w:r w:rsidR="000E0131" w:rsidRPr="001C4495">
        <w:t xml:space="preserve"> stečajnog dužnika </w:t>
      </w:r>
      <w:r w:rsidR="00B810BD" w:rsidRPr="001C4495">
        <w:t xml:space="preserve">upisana u </w:t>
      </w:r>
    </w:p>
    <w:p w:rsidRDefault="006D0413" w:rsidP="006D0413" w:rsidR="006D0413" w:rsidRPr="001C4495">
      <w:pPr>
        <w:ind w:hanging="720" w:left="720"/>
        <w:jc w:val="both"/>
        <w:rPr>
          <w:lang w:val="en-US"/>
        </w:rPr>
      </w:pPr>
      <w:r w:rsidRPr="001C4495">
        <w:rPr>
          <w:lang w:val="en-US"/>
        </w:rPr>
        <w:t>Nekretnine upisane pri Općinskom građanskom sudu u Zagrebu,  i to na 10/12 dijela nekretnine upisane u zk.ul.br. 24504 k.o. Resnik i to k.č.br. 1065 u naravi ORANICA ŽUKAVEC U LAZI površine  601 čhv i k.č.br. 1070 LIVADA ŽUKAVEC U LAZI površine  337 čhv. Dužnik je upisan kao vlasnik u listu B i to: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689"/>
        <w:gridCol w:w="6478"/>
        <w:gridCol w:w="1995"/>
      </w:tblGrid>
      <w:tr w:rsidTr="002E2CCB" w:rsidR="001C4495" w:rsidRPr="001C4495">
        <w:trPr>
          <w:tblCellSpacing w:type="dxa" w:w="15"/>
        </w:trPr>
        <w:tc>
          <w:tcPr>
            <w:tcW w:type="dxa" w:w="644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Redni broj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Upisi</w:t>
            </w:r>
          </w:p>
        </w:tc>
        <w:tc>
          <w:tcPr>
            <w:tcW w:type="dxa" w:w="195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Primjedbe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1. UDIO 2/12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 xml:space="preserve">KUKA D.O.O. PETRINJSKA BR.4, ZAGREB </w:t>
            </w:r>
            <w:r w:rsidRPr="001C4495">
              <w:rPr>
                <w:bCs/>
              </w:rPr>
              <w:br/>
              <w:t xml:space="preserve">OIB: 04776707159 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4.1.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16.03.2012. broj Z-15112/12 </w:t>
            </w:r>
            <w:r w:rsidRPr="001C4495">
              <w:br/>
              <w:t>Temeljem rješenja Trgovačkog suda u Zagrebu - stalne službe u Sisku, posl. br. St-64/2012 od 13. ožujka 2012. zabilježuje se otvaranje stečajnog postupka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10.03.2014. broj Z-10934/14 </w:t>
            </w:r>
            <w:r w:rsidRPr="001C4495">
              <w:br/>
              <w:t>Na temelju rješenja Trgovačkog suda u Zagrebu br.St-64/12 od 05.ožujka 2014.g. zabilježuje se rješenje o prodaji nekretnine na kojoj postoji razlučno pravo u stečajnom postupku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3. UDIO 2/12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 xml:space="preserve">KUKA D.O.O. ZA GRAĐEVINARSTVO I TRANSPORT GORJANSKA BR.1, ZAGREB 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4.1.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16.03.2012. broj Z-15112/12 </w:t>
            </w:r>
            <w:r w:rsidRPr="001C4495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10.03.2014. broj Z-10934/14 </w:t>
            </w:r>
            <w:r w:rsidRPr="001C4495">
              <w:br/>
            </w:r>
            <w:r w:rsidRPr="001C4495">
              <w:lastRenderedPageBreak/>
              <w:t>Na temelju rješenja Trgovačkog suda u Zagrebu br.St-64/12 od 05.ožujka 2014.g. zabilježuje se rješenje o prodaji nekretnine na kojoj postoji razlučno pravo u stečajnom postupku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lastRenderedPageBreak/>
              <w:t>4. UDIO 1/12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 xml:space="preserve">KUKA D.O.O. ZA GRAĐEVINARSTVO I TRANSPORT U STEČAJU LETOVANIĆ BR. 21, LETOVANIĆ </w:t>
            </w:r>
            <w:r w:rsidRPr="001C4495">
              <w:rPr>
                <w:bCs/>
              </w:rPr>
              <w:br/>
              <w:t xml:space="preserve">OIB: 04776707159 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10.03.2014. broj Z-10934/14 </w:t>
            </w:r>
            <w:r w:rsidRPr="001C4495">
              <w:br/>
              <w:t>Na temelju rješenja Trgovačkog suda u Zagrebu br.St-64/12 od 05.ožujka 2014.g. zabilježuje se rješenje o prodaji nekretnine na kojoj postoji razlučno pravo u stečajnom postupku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5. UDIO 1/12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 xml:space="preserve">KUKA D.O.O. FALLEROVO ŠETALIŠTE BR. 22, ZAGREB 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16.03.2012. broj Z-15112/12 </w:t>
            </w:r>
            <w:r w:rsidRPr="001C4495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10.03.2014. broj Z-10934/14 </w:t>
            </w:r>
            <w:r w:rsidRPr="001C4495">
              <w:br/>
              <w:t>Na temelju rješenja Trgovačkog suda u Zagrebu br.St-64/12 od 05.ožujka 2014.g. zabilježuje se rješenje o prodaji nekretnine na kojoj postoji razlučno pravo u stečajnom postupku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6. UDIO 4/12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 xml:space="preserve">KUKA D.O.O. GORJANSKA BR. 1, ZAGREB 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4.1.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16.03.2012. broj Z-15112/12 </w:t>
            </w:r>
            <w:r w:rsidRPr="001C4495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Zaprimljeno 10.03.2014. broj Z-10934/14 </w:t>
            </w:r>
            <w:r w:rsidRPr="001C4495">
              <w:br/>
              <w:t>Na temelju rješenja Trgovačkog suda u Zagrebu br.St-64/12 od 05.ožujka 2014.g. zabilježuje se rješenje o prodaji nekretnine na kojoj postoji razlučno pravo u stečajnom postupku</w:t>
            </w:r>
          </w:p>
        </w:tc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</w:tbl>
    <w:p w:rsidRDefault="006D0413" w:rsidP="006D0413" w:rsidR="006D0413" w:rsidRPr="001C4495">
      <w:pPr>
        <w:ind w:hanging="720" w:left="720"/>
        <w:jc w:val="both"/>
        <w:rPr>
          <w:lang w:val="en-US"/>
        </w:rPr>
      </w:pPr>
    </w:p>
    <w:p w:rsidRDefault="006D0413" w:rsidP="006D0413" w:rsidR="006D0413" w:rsidRPr="001C4495">
      <w:pPr>
        <w:ind w:hanging="720" w:left="720"/>
        <w:jc w:val="both"/>
        <w:rPr>
          <w:lang w:val="en-US"/>
        </w:rPr>
      </w:pPr>
      <w:r w:rsidRPr="001C4495">
        <w:rPr>
          <w:lang w:val="en-US"/>
        </w:rPr>
        <w:t>Na dijelu predmetne nekrentine i to 9/12 dijela su upisana slijedeća razlučna prava:</w:t>
      </w:r>
    </w:p>
    <w:p w:rsidRDefault="006D0413" w:rsidP="006D0413" w:rsidR="006D0413" w:rsidRPr="001C4495">
      <w:pPr>
        <w:ind w:hanging="720" w:left="720"/>
        <w:jc w:val="both"/>
        <w:rPr>
          <w:lang w:val="en-US"/>
        </w:rPr>
      </w:pPr>
    </w:p>
    <w:p w:rsidRDefault="006D0413" w:rsidP="006D0413" w:rsidR="006D0413" w:rsidRPr="001C4495">
      <w:pPr>
        <w:ind w:hanging="720" w:left="720"/>
        <w:jc w:val="both"/>
      </w:pPr>
      <w:r w:rsidRPr="001C4495">
        <w:t xml:space="preserve">Teretovnica </w:t>
      </w:r>
    </w:p>
    <w:tbl>
      <w:tblPr>
        <w:tblW w:type="auto" w:w="0"/>
        <w:tblCellSpacing w:type="dxa" w:w="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09"/>
        <w:gridCol w:w="4290"/>
        <w:gridCol w:w="1867"/>
        <w:gridCol w:w="2316"/>
      </w:tblGrid>
      <w:tr w:rsidTr="002E2CCB" w:rsidR="001C4495" w:rsidRPr="001C4495">
        <w:trPr>
          <w:tblCellSpacing w:type="dxa" w:w="15"/>
        </w:trPr>
        <w:tc>
          <w:tcPr>
            <w:tcW w:type="dxa" w:w="664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Redni broj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Upisi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Iznos tereta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  <w:rPr>
                <w:bCs/>
              </w:rPr>
            </w:pPr>
            <w:r w:rsidRPr="001C4495">
              <w:rPr>
                <w:bCs/>
              </w:rPr>
              <w:t>Primjedbe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25.03.2010. broj Z-15795/10 </w:t>
            </w:r>
            <w:r w:rsidRPr="001C4495">
              <w:br/>
              <w:t xml:space="preserve">Na temelju solemniziranog sporazuma o osiguranju novčane </w:t>
            </w:r>
            <w:r w:rsidRPr="001C4495">
              <w:lastRenderedPageBreak/>
              <w:t>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1.000.000,00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ISTA KAO NA UDJELU 1, 3 I 5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 ŠTEDNA BANKA MALOG PODUZETNIŠTVA D.D. MIRAMARSKA CESTA BR. 24, ZAGREB </w:t>
            </w:r>
            <w:r w:rsidRPr="001C4495">
              <w:br/>
              <w:t>OIB: 82901735413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25.03.2010. broj Z-15795/10 </w:t>
            </w:r>
            <w:r w:rsidRPr="001C4495">
              <w:br/>
              <w:t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1.000.000,00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ISTA KAO MA UDJELU 1, 5 I 6 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 ŠTEDNA BANKA MALOG PODUZETNIŠTVA D.D. MIRAMARSKA CESTA BR. 24, ZAGREB </w:t>
            </w:r>
            <w:r w:rsidRPr="001C4495">
              <w:br/>
              <w:t>OIB: 82901735413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 xml:space="preserve">Zaprimljeno 25.03.2010. broj Z-15795/10 </w:t>
            </w:r>
            <w:r w:rsidRPr="001C4495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</w:t>
            </w:r>
            <w:r w:rsidRPr="001C4495">
              <w:lastRenderedPageBreak/>
              <w:t>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1.000.000,00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ISTA KAO NA UDJELU 1, 3 I 6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 ŠTEDNA BANKA MALOG PODUZETNIŠTVA D.D. MIRAMARSKA CESTA BR. 24, ZAGREB </w:t>
            </w:r>
            <w:r w:rsidRPr="001C4495">
              <w:br/>
              <w:t>OIB: 82901735413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25.03.2010. broj Z-15795/10 </w:t>
            </w:r>
            <w:r w:rsidRPr="001C4495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 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1.000.000,00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ISTA KAO NA UDJELU 3, 5 I 6 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 ŠTEDNA BANKA MALOG PODUZETNIŠTVA D.D. MIRAMARSKA CESTA BR. 24, ZAGREB </w:t>
            </w:r>
            <w:r w:rsidRPr="001C4495">
              <w:br/>
              <w:t>OIB: 82901735413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15.04.2010. broj Z-19354/10 </w:t>
            </w:r>
            <w:r w:rsidRPr="001C4495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399.675,18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VODOSKOK D.D. ZAGREB, ČULINEČKA 221 C </w:t>
            </w:r>
            <w:r w:rsidRPr="001C4495">
              <w:br/>
            </w:r>
            <w:r w:rsidRPr="001C4495">
              <w:lastRenderedPageBreak/>
              <w:t>OIB: 34134218058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2.1.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15.04.2010. broj Z-19354/10 </w:t>
            </w:r>
            <w:r w:rsidRPr="001C4495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399.675,18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VODOSKOK D.D. ZAGREB, ČULINEČKA 221 C </w:t>
            </w:r>
            <w:r w:rsidRPr="001C4495">
              <w:br/>
              <w:t>OIB: 34134218058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15.04.2010. broj Z-19354/10 </w:t>
            </w:r>
            <w:r w:rsidRPr="001C4495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399.675,18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VODOSKOK D.D. ZAGREB, ČULINEČKA 221 C </w:t>
            </w:r>
            <w:r w:rsidRPr="001C4495">
              <w:br/>
              <w:t>OIB: 34134218058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2.1.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 xml:space="preserve">Zaprimljeno 15.04.2010. broj Z-19354/10 </w:t>
            </w:r>
            <w:r w:rsidRPr="001C4495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399.675,18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VODOSKOK D.D. ZAGREB, ČULINEČKA 221 C </w:t>
            </w:r>
            <w:r w:rsidRPr="001C4495">
              <w:br/>
              <w:t>OIB: 34134218058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22.03.2011. broj Z-14658/11 </w:t>
            </w:r>
            <w:r w:rsidRPr="001C4495">
              <w:br/>
              <w:t>Temeljem rješenja posl. br. 8 Ovr-</w:t>
            </w:r>
            <w:r w:rsidRPr="001C4495">
              <w:lastRenderedPageBreak/>
              <w:t>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10.192.594,79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REPUBLIKA HRVATSKA-MINISTARSTVO FINANCIJA 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 xml:space="preserve">Zaprimljeno 22.03.2011. broj Z-14658/11 </w:t>
            </w:r>
            <w:r w:rsidRPr="001C4495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10.192.594,79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REPUBLIKA HRVATSKA-MINISTARSTVO FINANCIJA 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22.03.2011. broj Z-14658/11 </w:t>
            </w:r>
            <w:r w:rsidRPr="001C4495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10.192.594,79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REPUBLIKA HRVATSKA-MINISTARSTVO FINANCIJA 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22.03.2011. broj Z-14658/11 </w:t>
            </w:r>
            <w:r w:rsidRPr="001C4495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10.192.594,79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REPUBLIKA HRVATSKA-MINISTARSTVO FINANCIJA 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>Zaprimljeno 22.03.2011. broj Z-</w:t>
            </w:r>
            <w:r w:rsidRPr="001C4495">
              <w:lastRenderedPageBreak/>
              <w:t xml:space="preserve">14658/11 </w:t>
            </w:r>
            <w:r w:rsidRPr="001C4495">
              <w:br/>
              <w:t>Zabilježuje se ovršivost tražbine.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5.2.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22.03.2011. broj Z-14658/11 </w:t>
            </w:r>
            <w:r w:rsidRPr="001C4495">
              <w:br/>
              <w:t>Zabilježuje se ovršivost tražbine.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22.03.2011. broj Z-14658/11 </w:t>
            </w:r>
            <w:r w:rsidRPr="001C4495">
              <w:br/>
              <w:t>Zabilježuje se ovršivost tražbine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22.03.2011. broj Z-14658/11 </w:t>
            </w:r>
            <w:r w:rsidRPr="001C4495">
              <w:br/>
              <w:t>Zabilježuje se ovršivost tražbine.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22.01.2014. broj Z-3176/14 </w:t>
            </w:r>
            <w:r w:rsidRPr="001C4495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580.082,42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AGRU CROATIA TRADE D.O.O. ZAGREB, KARLOVAČKA CESTA 67 D </w:t>
            </w:r>
            <w:r w:rsidRPr="001C4495">
              <w:br/>
              <w:t>OIB: 98523604106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 xml:space="preserve">Zaprimljeno 22.01.2014. broj Z-3176/14 </w:t>
            </w:r>
            <w:r w:rsidRPr="001C4495">
              <w:br/>
              <w:t xml:space="preserve">Na temelju pravomoćnog rješenja Općinskog građanskog suda u Zagrebu posl.br.Ovr-850/13-57 od 28.studenog 2013.g. uknjižuje se založno pravo radi osiguranja potraživanja u prvenstvenom redu zabilježbe ovrhe provedene pod posl.br.Z-25538/11 na iznos od </w:t>
            </w:r>
            <w:r w:rsidRPr="001C4495">
              <w:lastRenderedPageBreak/>
              <w:t>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580.082,42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AGRU CROATIA TRADE D.O.O. ZAGREB, KARLOVAČKA CESTA 67 D </w:t>
            </w:r>
            <w:r w:rsidRPr="001C4495">
              <w:br/>
              <w:t>OIB: 98523604106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22.01.2014. broj Z-3176/14 </w:t>
            </w:r>
            <w:r w:rsidRPr="001C4495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580.082,42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AGRU CROATIA TRADE D.O.O. ZAGREB, KARLOVAČKA CESTA 67 D </w:t>
            </w:r>
            <w:r w:rsidRPr="001C4495">
              <w:br/>
              <w:t>OIB: 98523604106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22.01.2014. broj Z-3176/14 </w:t>
            </w:r>
            <w:r w:rsidRPr="001C4495">
              <w:br/>
              <w:t xml:space="preserve"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</w:t>
            </w:r>
            <w:r w:rsidRPr="001C4495">
              <w:lastRenderedPageBreak/>
              <w:t>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580.082,42 KN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lastRenderedPageBreak/>
              <w:t>1.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 xml:space="preserve">AGRU CROATIA TRADE D.O.O. ZAGREB, KARLOVAČKA CESTA 67 D </w:t>
            </w:r>
            <w:r w:rsidRPr="001C4495">
              <w:br/>
              <w:t>OIB: 98523604106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3.</w:t>
            </w:r>
            <w:r w:rsidRPr="001C4495">
              <w:br/>
              <w:t xml:space="preserve">Zaprimljeno 22.01.2014. broj Z-3176/14 </w:t>
            </w:r>
            <w:r w:rsidRPr="001C4495">
              <w:br/>
              <w:t>Zabilježuje se ovršivost tražbine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6.</w:t>
            </w:r>
            <w:r w:rsidRPr="001C4495">
              <w:br/>
              <w:t xml:space="preserve">Zaprimljeno 22.01.2014. broj Z-3176/14 </w:t>
            </w:r>
            <w:r w:rsidRPr="001C4495">
              <w:br/>
              <w:t>Zabilježuje se ovršivost tražbine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5.</w:t>
            </w:r>
            <w:r w:rsidRPr="001C4495">
              <w:br/>
              <w:t xml:space="preserve">Zaprimljeno 22.01.2014. broj Z-3176/14 </w:t>
            </w:r>
            <w:r w:rsidRPr="001C4495">
              <w:br/>
              <w:t>Zabilježuje se ovršivost tražbine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  <w:tr w:rsidTr="002E2CCB" w:rsidR="001C4495" w:rsidRPr="001C449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6.2.</w:t>
            </w:r>
          </w:p>
        </w:tc>
        <w:tc>
          <w:tcPr>
            <w:tcW w:type="dxa" w:w="4260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rPr>
                <w:bCs/>
              </w:rPr>
              <w:t>Na udio pod rednim brojem 1.</w:t>
            </w:r>
            <w:r w:rsidRPr="001C4495">
              <w:br/>
              <w:t xml:space="preserve">Zaprimljeno 22.01.2014. broj Z-3176/14 </w:t>
            </w:r>
            <w:r w:rsidRPr="001C4495">
              <w:br/>
              <w:t>Zabilježuje se ovršivost tražbine</w:t>
            </w:r>
          </w:p>
        </w:tc>
        <w:tc>
          <w:tcPr>
            <w:tcW w:type="dxa" w:w="1837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 </w:t>
            </w:r>
          </w:p>
        </w:tc>
        <w:tc>
          <w:tcPr>
            <w:tcW w:type="dxa" w:w="2271"/>
            <w:vAlign w:val="center"/>
            <w:hideMark/>
          </w:tcPr>
          <w:p w:rsidRDefault="006D0413" w:rsidP="006D0413" w:rsidR="006D0413" w:rsidRPr="001C4495">
            <w:pPr>
              <w:ind w:hanging="720" w:left="720"/>
              <w:jc w:val="both"/>
            </w:pPr>
            <w:r w:rsidRPr="001C4495">
              <w:t>ZABILJEŽBA</w:t>
            </w:r>
          </w:p>
        </w:tc>
      </w:tr>
    </w:tbl>
    <w:p w:rsidRDefault="006D0413" w:rsidP="006D0413" w:rsidR="006D0413" w:rsidRPr="001C4495">
      <w:pPr>
        <w:ind w:hanging="720" w:left="720"/>
        <w:jc w:val="both"/>
        <w:rPr>
          <w:lang w:val="en-US"/>
        </w:rPr>
      </w:pPr>
    </w:p>
    <w:p w:rsidRDefault="00A70507" w:rsidP="00A70507" w:rsidR="00A70507" w:rsidRPr="001C4495">
      <w:pPr>
        <w:ind w:hanging="720" w:left="720"/>
        <w:jc w:val="both"/>
      </w:pPr>
    </w:p>
    <w:p w:rsidRDefault="00A70507" w:rsidP="00A70507" w:rsidR="00A70507" w:rsidRPr="001C4495">
      <w:pPr>
        <w:ind w:hanging="720" w:left="720"/>
        <w:jc w:val="both"/>
      </w:pPr>
    </w:p>
    <w:p w:rsidRDefault="00A70507" w:rsidP="00A70507" w:rsidR="00A70507" w:rsidRPr="001C4495">
      <w:pPr>
        <w:ind w:hanging="720" w:left="720"/>
        <w:jc w:val="both"/>
      </w:pPr>
    </w:p>
    <w:p w:rsidRDefault="00A70507" w:rsidP="00A70507" w:rsidR="00A70507" w:rsidRPr="001C4495">
      <w:pPr>
        <w:ind w:hanging="720" w:left="720"/>
        <w:jc w:val="both"/>
      </w:pPr>
    </w:p>
    <w:p w:rsidRDefault="00CF0D39" w:rsidP="000E0131" w:rsidR="000E0131" w:rsidRPr="001C4495">
      <w:pPr>
        <w:ind w:firstLine="708"/>
        <w:jc w:val="both"/>
      </w:pPr>
      <w:r w:rsidRPr="001C4495">
        <w:t>I.1.</w:t>
      </w:r>
      <w:r w:rsidR="000E0131" w:rsidRPr="001C4495">
        <w:t xml:space="preserve"> Nekretnine je kupac kupio za iznos od </w:t>
      </w:r>
      <w:r w:rsidR="00A70507" w:rsidRPr="001C4495">
        <w:t xml:space="preserve">71.744,54 </w:t>
      </w:r>
      <w:r w:rsidR="000E0131" w:rsidRPr="001C4495">
        <w:t>kuna. Predmetne nekretnine i pokretnine će se predati ponuditelju nakon što u roku od 30 dana od dana primitka prijepisa ovog rješenja položi kupovninu na žiro račun suda br. IBAN</w:t>
      </w:r>
      <w:r w:rsidR="001C4495" w:rsidRPr="001C4495">
        <w:t>:</w:t>
      </w:r>
      <w:r w:rsidR="000E0131" w:rsidRPr="001C4495">
        <w:t xml:space="preserve"> HR9223900011300000460, poziv na broj 41-</w:t>
      </w:r>
      <w:r w:rsidR="00A70507" w:rsidRPr="001C4495">
        <w:t>64</w:t>
      </w:r>
      <w:r w:rsidR="000E0131" w:rsidRPr="001C4495">
        <w:t>-1</w:t>
      </w:r>
      <w:r w:rsidR="00A70507" w:rsidRPr="001C4495">
        <w:t>2</w:t>
      </w:r>
      <w:r w:rsidR="000E0131" w:rsidRPr="001C4495">
        <w:t xml:space="preserve"> sa naznakom sa naznakom «uplata po rješenju o dosudi », umanjenu za iznos uplaćene jamčevine </w:t>
      </w:r>
      <w:r w:rsidR="001C4495" w:rsidRPr="001C4495">
        <w:t xml:space="preserve">(3.587,23 kn) </w:t>
      </w:r>
      <w:r w:rsidR="000E0131" w:rsidRPr="001C4495">
        <w:t xml:space="preserve">u iznosu od </w:t>
      </w:r>
      <w:r w:rsidR="001C4495" w:rsidRPr="001C4495">
        <w:t xml:space="preserve"> 68.157,31 </w:t>
      </w:r>
      <w:r w:rsidR="000E0131" w:rsidRPr="001C4495">
        <w:t>kn, i nakon što ovo rješenje postane pravomoćno.</w:t>
      </w:r>
    </w:p>
    <w:p w:rsidRDefault="000E0131" w:rsidP="000E0131" w:rsidR="000E0131" w:rsidRPr="001C4495">
      <w:pPr>
        <w:jc w:val="both"/>
      </w:pPr>
    </w:p>
    <w:p w:rsidRDefault="000E0131" w:rsidP="006D0413" w:rsidR="00CF0D39" w:rsidRPr="001C4495">
      <w:pPr>
        <w:ind w:firstLine="708"/>
        <w:jc w:val="both"/>
      </w:pPr>
      <w:r w:rsidRPr="001C4495">
        <w:t>I</w:t>
      </w:r>
      <w:r w:rsidR="00CF0D39" w:rsidRPr="001C4495">
        <w:t>.2.</w:t>
      </w:r>
      <w:r w:rsidRPr="001C4495">
        <w:t xml:space="preserve"> Nakon što kupac položi kupovninu i po pravomoćnosti ovog rješenja, u zemljišnim knjigama upisati će se pravo vlasništva u korist kupca na dosuđenim nekretninama navedenim u ovom rješenju, te će se iz zemljišnih knjiga brisati svi tereti navedeni u tim točkama koji prestaju njihovom prodajom kao i zabilježbe na listu B o otvaranju stečajnog postupka te o prodaji u stečajnom postupku.</w:t>
      </w:r>
    </w:p>
    <w:p w:rsidRDefault="00CF0D39" w:rsidP="000E0131" w:rsidR="00CF0D39" w:rsidRPr="001C4495">
      <w:pPr>
        <w:ind w:left="1065"/>
        <w:jc w:val="both"/>
      </w:pPr>
    </w:p>
    <w:p w:rsidRDefault="000E0131" w:rsidP="000E0131" w:rsidR="000E0131" w:rsidRPr="001C4495">
      <w:pPr>
        <w:jc w:val="center"/>
      </w:pPr>
      <w:r w:rsidRPr="001C4495">
        <w:t>Obrazloženje</w:t>
      </w:r>
    </w:p>
    <w:p w:rsidRDefault="000E0131" w:rsidP="000E0131" w:rsidR="000E0131" w:rsidRPr="001C4495">
      <w:pPr>
        <w:jc w:val="center"/>
      </w:pPr>
    </w:p>
    <w:p w:rsidRDefault="000E0131" w:rsidP="000E0131" w:rsidR="000E0131" w:rsidRPr="001C4495">
      <w:pPr>
        <w:jc w:val="both"/>
      </w:pPr>
      <w:r w:rsidRPr="001C4495">
        <w:lastRenderedPageBreak/>
        <w:tab/>
        <w:t xml:space="preserve">Rješenjem Trgovačkog suda u Zagrebu, je otvoren je stečajni postupak nad dužnikom. U stečajnu masu ušle su i nekretnine navedene u točci I izreke ovog Rješenja s time da na istima postoji razlučno pravo osoba navedenih u točci I izreke ovog rješenja. Na izvještajnom ročištu je stečajni upravitelj predložio da se nekretnine prodaju u stečajnom postupku uz primjenu pravila o ovrsi. </w:t>
      </w:r>
    </w:p>
    <w:p w:rsidRDefault="000E0131" w:rsidP="000E0131" w:rsidR="000E0131" w:rsidRPr="001C4495">
      <w:pPr>
        <w:jc w:val="both"/>
      </w:pPr>
      <w:r w:rsidRPr="001C4495">
        <w:tab/>
        <w:t>Nakon toga je rješenjem određena je prodaja  nekretnina u stečajnom postupku adekvatnom primjenom pravila o ovrsi, te je predmetno rješenje postalo pravomoćno.</w:t>
      </w:r>
    </w:p>
    <w:p w:rsidRDefault="00CF0D39" w:rsidP="000E0131" w:rsidR="000E0131" w:rsidRPr="001C4495">
      <w:pPr>
        <w:jc w:val="both"/>
      </w:pPr>
      <w:r w:rsidRPr="001C4495">
        <w:tab/>
        <w:t xml:space="preserve">Uz točku I. - </w:t>
      </w:r>
      <w:r w:rsidR="000E0131" w:rsidRPr="001C4495">
        <w:t xml:space="preserve">Dana </w:t>
      </w:r>
      <w:r w:rsidR="00EA6288" w:rsidRPr="001C4495">
        <w:t>1</w:t>
      </w:r>
      <w:r w:rsidR="00984B1D" w:rsidRPr="001C4495">
        <w:t>9</w:t>
      </w:r>
      <w:r w:rsidR="000E0131" w:rsidRPr="001C4495">
        <w:t xml:space="preserve">. </w:t>
      </w:r>
      <w:r w:rsidR="00984B1D" w:rsidRPr="001C4495">
        <w:t>listopada</w:t>
      </w:r>
      <w:r w:rsidR="000E0131" w:rsidRPr="001C4495">
        <w:t xml:space="preserve"> 2015. godine održana je</w:t>
      </w:r>
      <w:r w:rsidR="00A70507" w:rsidRPr="001C4495">
        <w:t xml:space="preserve"> 17-ta</w:t>
      </w:r>
      <w:r w:rsidR="000E0131" w:rsidRPr="001C4495">
        <w:t xml:space="preserve"> javna dražba na kojoj je kao kupac pristupio jedino ponuđač koji je ispunio uvjete za sudjelovanje u dražbi s obzirom da je uplatio traženo jamstvo u iznosu od 5% od početne cijene (čl.  </w:t>
      </w:r>
      <w:smartTag w:element="metricconverter" w:uri="urn:schemas-microsoft-com:office:smarttags">
        <w:smartTagPr>
          <w:attr w:val="94. st" w:name="ProductID"/>
        </w:smartTagPr>
        <w:r w:rsidR="000E0131" w:rsidRPr="001C4495">
          <w:t>94. st</w:t>
        </w:r>
      </w:smartTag>
      <w:r w:rsidR="000E0131" w:rsidRPr="001C4495">
        <w:t xml:space="preserve">. 1. i čl. </w:t>
      </w:r>
      <w:smartTag w:element="metricconverter" w:uri="urn:schemas-microsoft-com:office:smarttags">
        <w:smartTagPr>
          <w:attr w:val="95. st" w:name="ProductID"/>
        </w:smartTagPr>
        <w:r w:rsidR="000E0131" w:rsidRPr="001C4495">
          <w:t>95. st</w:t>
        </w:r>
      </w:smartTag>
      <w:r w:rsidR="000E0131" w:rsidRPr="001C4495">
        <w:t xml:space="preserve">. 1.  Ovršnog zakona). Budući da je nazočni kupac stavio ponudu za kupnju nekretnina  u visini početne cijene što je ujedno bila i najpovoljnija ponuda isti je ispunio uvjete za dosudu nekretnina i pokretnina slijedom čega je temeljem čl. </w:t>
      </w:r>
      <w:smartTag w:element="metricconverter" w:uri="urn:schemas-microsoft-com:office:smarttags">
        <w:smartTagPr>
          <w:attr w:val="98. st" w:name="ProductID"/>
        </w:smartTagPr>
        <w:r w:rsidR="000E0131" w:rsidRPr="001C4495">
          <w:t>98. st</w:t>
        </w:r>
      </w:smartTag>
      <w:r w:rsidR="000E0131" w:rsidRPr="001C4495">
        <w:t xml:space="preserve">. 3. i </w:t>
      </w:r>
      <w:smartTag w:element="metricconverter" w:uri="urn:schemas-microsoft-com:office:smarttags">
        <w:smartTagPr>
          <w:attr w:val="4. OZ" w:name="ProductID"/>
        </w:smartTagPr>
        <w:r w:rsidR="000E0131" w:rsidRPr="001C4495">
          <w:t>4. OZ</w:t>
        </w:r>
      </w:smartTag>
      <w:r w:rsidR="000E0131" w:rsidRPr="001C4495">
        <w:t xml:space="preserve"> doneseno rješenje kao izreci.</w:t>
      </w:r>
      <w:r w:rsidR="000E0131" w:rsidRPr="001C4495">
        <w:tab/>
        <w:t>Rješenje u stavku II i III izreke temelji se na odredbi čl. 101. Ovršnog zakona.</w:t>
      </w:r>
    </w:p>
    <w:p w:rsidRDefault="0079729C" w:rsidP="009477AA" w:rsidR="0079729C" w:rsidRPr="001C4495">
      <w:pPr>
        <w:pStyle w:val="tekst"/>
        <w:spacing w:afterAutospacing="false" w:after="0" w:beforeAutospacing="false" w:before="0"/>
        <w:ind w:firstLine="709"/>
        <w:jc w:val="both"/>
      </w:pPr>
    </w:p>
    <w:p w:rsidRDefault="005332BF" w:rsidP="00AD41C6" w:rsidR="005332BF" w:rsidRPr="001C4495">
      <w:pPr>
        <w:jc w:val="center"/>
      </w:pPr>
      <w:r w:rsidRPr="001C4495">
        <w:t xml:space="preserve">U Zagrebu, </w:t>
      </w:r>
      <w:r w:rsidR="00A70507" w:rsidRPr="001C4495">
        <w:t>21</w:t>
      </w:r>
      <w:r w:rsidR="0079729C" w:rsidRPr="001C4495">
        <w:t xml:space="preserve">. </w:t>
      </w:r>
      <w:r w:rsidR="00984B1D" w:rsidRPr="001C4495">
        <w:t xml:space="preserve">listopada </w:t>
      </w:r>
      <w:r w:rsidR="009477AA" w:rsidRPr="001C4495">
        <w:t>201</w:t>
      </w:r>
      <w:r w:rsidR="000E0131" w:rsidRPr="001C4495">
        <w:t>5</w:t>
      </w:r>
      <w:r w:rsidR="009477AA" w:rsidRPr="001C4495">
        <w:t xml:space="preserve">. </w:t>
      </w:r>
    </w:p>
    <w:p w:rsidRDefault="00AD41C6" w:rsidP="00AD41C6" w:rsidR="00AD41C6" w:rsidRPr="001C4495">
      <w:pPr>
        <w:jc w:val="center"/>
      </w:pPr>
    </w:p>
    <w:p w:rsidRDefault="005332BF" w:rsidP="001C4495" w:rsidR="005332BF" w:rsidRPr="001C4495">
      <w:pPr>
        <w:ind w:left="705"/>
        <w:jc w:val="right"/>
      </w:pP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  <w:t xml:space="preserve">  STEČAJNI SUDAC:</w:t>
      </w:r>
    </w:p>
    <w:p w:rsidRDefault="005332BF" w:rsidP="001C4495" w:rsidR="005332BF" w:rsidRPr="001C4495">
      <w:pPr>
        <w:jc w:val="right"/>
      </w:pP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</w:r>
      <w:r w:rsidRPr="001C4495">
        <w:tab/>
        <w:t xml:space="preserve">      dr. sc. Jelena Čuveljak</w:t>
      </w:r>
      <w:r w:rsidR="001868AD">
        <w:t>,v.r.</w:t>
      </w:r>
    </w:p>
    <w:p w:rsidRDefault="00AD41C6" w:rsidP="009F561F" w:rsidR="00AD41C6" w:rsidRPr="001C4495">
      <w:pPr>
        <w:jc w:val="both"/>
      </w:pPr>
    </w:p>
    <w:p w:rsidRDefault="00AD41C6" w:rsidP="009F561F" w:rsidR="00AD41C6" w:rsidRPr="001C4495">
      <w:pPr>
        <w:jc w:val="both"/>
      </w:pPr>
    </w:p>
    <w:p w:rsidRDefault="009F561F" w:rsidP="009F561F" w:rsidR="009F561F" w:rsidRPr="001C4495">
      <w:pPr>
        <w:jc w:val="both"/>
      </w:pPr>
      <w:r w:rsidRPr="001C4495">
        <w:t>POUKA O PRAVNOM LIJEKU:</w:t>
      </w:r>
    </w:p>
    <w:p w:rsidRDefault="009F561F" w:rsidP="009F561F" w:rsidR="009F561F" w:rsidRPr="001C4495">
      <w:pPr>
        <w:jc w:val="both"/>
      </w:pPr>
      <w:r w:rsidRPr="001C4495">
        <w:t>Protiv ovog Rješenja dopuštena je žalba u roku 8 dana koja se podnosi putem ovog suda u tri primjerka a o žalbi odlučuje Visoki trgovački sud Republike Hrvatske.</w:t>
      </w:r>
    </w:p>
    <w:p w:rsidRDefault="00AD41C6" w:rsidP="005332BF" w:rsidR="00AD41C6" w:rsidRPr="001C4495"/>
    <w:p w:rsidRDefault="001868AD" w:rsidP="0083108A" w:rsidR="001868AD"/>
    <w:p w:rsidRDefault="001868AD" w:rsidP="0083108A" w:rsidR="001868AD" w:rsidRPr="003528B2">
      <w:r w:rsidRPr="003528B2">
        <w:t>Za točnost otpravka-ovlašteni službenik:</w:t>
      </w:r>
    </w:p>
    <w:p w:rsidRDefault="001868AD" w:rsidP="003528B2" w:rsidR="001868AD" w:rsidRPr="003528B2">
      <w:r w:rsidRPr="003528B2">
        <w:t>Karmela Dolenc</w:t>
      </w:r>
    </w:p>
    <w:p w:rsidRDefault="001C4495" w:rsidP="005332BF" w:rsidR="001C4495"/>
    <w:p w:rsidRDefault="001C4495" w:rsidP="005332BF" w:rsidR="001C4495" w:rsidRPr="001C4495"/>
    <w:p w:rsidRDefault="001C4495" w:rsidP="005332BF" w:rsidR="001C4495" w:rsidRPr="001C4495"/>
    <w:p w:rsidRDefault="005332BF" w:rsidP="005332BF" w:rsidR="005332BF" w:rsidRPr="001C4495">
      <w:r w:rsidRPr="001C4495">
        <w:t>DNA:</w:t>
      </w:r>
    </w:p>
    <w:p w:rsidRDefault="005332BF" w:rsidP="005332BF" w:rsidR="009F561F" w:rsidRPr="001C4495">
      <w:r w:rsidRPr="001C4495">
        <w:t xml:space="preserve">1.Dužniku, </w:t>
      </w:r>
      <w:r w:rsidR="009F561F" w:rsidRPr="001C4495">
        <w:t>po stečajnom upravitelju</w:t>
      </w:r>
    </w:p>
    <w:p w:rsidRDefault="009F561F" w:rsidP="00A70507" w:rsidR="00A70507" w:rsidRPr="001C4495">
      <w:r w:rsidRPr="001C4495">
        <w:t>2. Razlučn</w:t>
      </w:r>
      <w:r w:rsidR="00A70507" w:rsidRPr="001C4495">
        <w:t>im</w:t>
      </w:r>
      <w:r w:rsidRPr="001C4495">
        <w:t xml:space="preserve"> vjerovni</w:t>
      </w:r>
      <w:r w:rsidR="00A70507" w:rsidRPr="001C4495">
        <w:t>cima– Tesla štedna banka d.d.. Zagreb, Trg J. F. Kennedya 8b.,</w:t>
      </w:r>
    </w:p>
    <w:p w:rsidRDefault="00A70507" w:rsidP="00A70507" w:rsidR="00A70507" w:rsidRPr="001C4495">
      <w:r w:rsidRPr="001C4495">
        <w:tab/>
      </w:r>
      <w:r w:rsidRPr="001C4495">
        <w:tab/>
        <w:t xml:space="preserve">- VODOSKOK D.D. ZAGREB, ČULINEČKA 221 C, </w:t>
      </w:r>
    </w:p>
    <w:p w:rsidRDefault="00A70507" w:rsidP="00A70507" w:rsidR="00A70507" w:rsidRPr="001C4495">
      <w:r w:rsidRPr="001C4495">
        <w:tab/>
      </w:r>
      <w:r w:rsidRPr="001C4495">
        <w:tab/>
        <w:t xml:space="preserve">- REPUBLIKA HRVATSKA-MINISTARSTVO FINANCIJA po ŽDO </w:t>
      </w:r>
    </w:p>
    <w:p w:rsidRDefault="00A70507" w:rsidP="00A70507" w:rsidR="00A70507" w:rsidRPr="001C4495">
      <w:r w:rsidRPr="001C4495">
        <w:tab/>
        <w:t xml:space="preserve">- AGRU CROATIA TRADE D.O.O. ZAGREB, KARLOVAČKA CESTA 67 D </w:t>
      </w:r>
    </w:p>
    <w:p w:rsidRDefault="000E0131" w:rsidP="005332BF" w:rsidR="00CF0D39" w:rsidRPr="001C4495">
      <w:r w:rsidRPr="001C4495">
        <w:t>3. Kupac</w:t>
      </w:r>
      <w:r w:rsidR="00471441" w:rsidRPr="001C4495">
        <w:t xml:space="preserve"> </w:t>
      </w:r>
    </w:p>
    <w:p w:rsidRDefault="00B810BD" w:rsidP="005332BF" w:rsidR="005332BF" w:rsidRPr="001C4495">
      <w:r w:rsidRPr="001C4495">
        <w:t>4</w:t>
      </w:r>
      <w:r w:rsidR="005332BF" w:rsidRPr="001C4495">
        <w:t xml:space="preserve">. </w:t>
      </w:r>
      <w:r w:rsidR="00984B1D" w:rsidRPr="001C4495">
        <w:t>E-</w:t>
      </w:r>
      <w:r w:rsidR="005332BF" w:rsidRPr="001C4495">
        <w:t>Oglasna ploča</w:t>
      </w:r>
      <w:r w:rsidR="009477AA" w:rsidRPr="001C4495">
        <w:t xml:space="preserve"> – 8 d.</w:t>
      </w:r>
    </w:p>
    <w:p w:rsidRDefault="00B810BD" w:rsidP="000E0131" w:rsidR="000E0131" w:rsidRPr="001C4495">
      <w:r w:rsidRPr="001C4495">
        <w:t>5</w:t>
      </w:r>
      <w:r w:rsidR="009477AA" w:rsidRPr="001C4495">
        <w:t xml:space="preserve">. Općinski sud zk odjel </w:t>
      </w:r>
      <w:r w:rsidR="000E0131" w:rsidRPr="001C4495">
        <w:t>– po pravomoćnosti i uplati</w:t>
      </w:r>
      <w:r w:rsidR="00471441" w:rsidRPr="001C4495">
        <w:t xml:space="preserve"> uz zaključak o dodjeli</w:t>
      </w:r>
      <w:r w:rsidR="00CF0D39" w:rsidRPr="001C4495">
        <w:t xml:space="preserve"> – </w:t>
      </w:r>
    </w:p>
    <w:p w:rsidRDefault="00B810BD" w:rsidP="000E0131" w:rsidR="000E0131" w:rsidRPr="001C4495">
      <w:pPr>
        <w:jc w:val="both"/>
      </w:pPr>
      <w:r w:rsidRPr="001C4495">
        <w:t>6</w:t>
      </w:r>
      <w:r w:rsidR="000E0131" w:rsidRPr="001C4495">
        <w:t>. Porezna uprava, po uplati</w:t>
      </w:r>
      <w:r w:rsidR="00CF0D39" w:rsidRPr="001C4495">
        <w:t xml:space="preserve"> – za svakog kupca</w:t>
      </w:r>
    </w:p>
    <w:p w:rsidRDefault="000E0131" w:rsidP="000E0131" w:rsidR="000E0131" w:rsidRPr="001C4495">
      <w:pPr>
        <w:jc w:val="both"/>
      </w:pPr>
    </w:p>
    <w:p w:rsidRDefault="00AD41C6" w:rsidP="005332BF" w:rsidR="00AD41C6" w:rsidRPr="001C4495"/>
    <w:sectPr w:rsidSect="001C4495" w:rsidR="00AD41C6" w:rsidRPr="001C449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E7D" w:rsidR="00477E7D">
      <w:r>
        <w:separator/>
      </w:r>
    </w:p>
  </w:endnote>
  <w:endnote w:id="0" w:type="continuationSeparator">
    <w:p w:rsidRDefault="00477E7D" w:rsidR="0047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E7D" w:rsidR="00477E7D">
      <w:r>
        <w:separator/>
      </w:r>
    </w:p>
  </w:footnote>
  <w:footnote w:id="0" w:type="continuationSeparator">
    <w:p w:rsidRDefault="00477E7D" w:rsidR="00477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3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77AA" w:rsidR="009477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3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F53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9477AA" w:rsidR="009477AA">
    <w:pPr>
      <w:pStyle w:val="Zaglavlje"/>
    </w:pPr>
    <w:r>
      <w:tab/>
    </w:r>
    <w:r>
      <w:tab/>
      <w:t>5-St-</w:t>
    </w:r>
    <w:r w:rsidR="00A70507" w:rsidRPr="00A70507">
      <w:t>64/12</w:t>
    </w:r>
    <w:r w:rsidR="001C4495">
      <w:t>-159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95" w:rsidR="001C44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">
    <w:nsid w:val="5A9665F4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0A243CA"/>
    <w:multiLevelType w:val="multilevel"/>
    <w:tmpl w:val="C402047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766F49D9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B2164"/>
    <w:rsid w:val="000B5935"/>
    <w:rsid w:val="000B641F"/>
    <w:rsid w:val="000E0131"/>
    <w:rsid w:val="000E4223"/>
    <w:rsid w:val="000F3BF7"/>
    <w:rsid w:val="00107F53"/>
    <w:rsid w:val="00131624"/>
    <w:rsid w:val="00157733"/>
    <w:rsid w:val="00175F04"/>
    <w:rsid w:val="001868AD"/>
    <w:rsid w:val="001939E2"/>
    <w:rsid w:val="00197AB2"/>
    <w:rsid w:val="001B2479"/>
    <w:rsid w:val="001C4495"/>
    <w:rsid w:val="001E023D"/>
    <w:rsid w:val="001E3A22"/>
    <w:rsid w:val="001E7D71"/>
    <w:rsid w:val="0020014E"/>
    <w:rsid w:val="00217531"/>
    <w:rsid w:val="0023071D"/>
    <w:rsid w:val="002412A9"/>
    <w:rsid w:val="00282C22"/>
    <w:rsid w:val="00284F66"/>
    <w:rsid w:val="002A4B2A"/>
    <w:rsid w:val="00321CE1"/>
    <w:rsid w:val="00371D7E"/>
    <w:rsid w:val="00383F00"/>
    <w:rsid w:val="00412286"/>
    <w:rsid w:val="00446509"/>
    <w:rsid w:val="00471441"/>
    <w:rsid w:val="00477E7D"/>
    <w:rsid w:val="004837BE"/>
    <w:rsid w:val="00487CCB"/>
    <w:rsid w:val="004B7A3D"/>
    <w:rsid w:val="00530E01"/>
    <w:rsid w:val="005332BF"/>
    <w:rsid w:val="00543E1D"/>
    <w:rsid w:val="005477F7"/>
    <w:rsid w:val="00551563"/>
    <w:rsid w:val="00553CF2"/>
    <w:rsid w:val="00560850"/>
    <w:rsid w:val="00572BB5"/>
    <w:rsid w:val="00581236"/>
    <w:rsid w:val="005853D3"/>
    <w:rsid w:val="005B2DF6"/>
    <w:rsid w:val="00647B76"/>
    <w:rsid w:val="00656408"/>
    <w:rsid w:val="0065721E"/>
    <w:rsid w:val="00675368"/>
    <w:rsid w:val="00685FC2"/>
    <w:rsid w:val="00691D50"/>
    <w:rsid w:val="006A44EA"/>
    <w:rsid w:val="006D0413"/>
    <w:rsid w:val="006E0A4B"/>
    <w:rsid w:val="0073632C"/>
    <w:rsid w:val="00737362"/>
    <w:rsid w:val="00740CB5"/>
    <w:rsid w:val="00780E06"/>
    <w:rsid w:val="0079729C"/>
    <w:rsid w:val="00807D56"/>
    <w:rsid w:val="00865E71"/>
    <w:rsid w:val="008879AA"/>
    <w:rsid w:val="008B2ED5"/>
    <w:rsid w:val="008D4001"/>
    <w:rsid w:val="008D74ED"/>
    <w:rsid w:val="00900528"/>
    <w:rsid w:val="00911FF4"/>
    <w:rsid w:val="0094542A"/>
    <w:rsid w:val="009477AA"/>
    <w:rsid w:val="00951286"/>
    <w:rsid w:val="00957DFE"/>
    <w:rsid w:val="00984B1D"/>
    <w:rsid w:val="0098614F"/>
    <w:rsid w:val="009F1258"/>
    <w:rsid w:val="009F561F"/>
    <w:rsid w:val="00A455A6"/>
    <w:rsid w:val="00A575E0"/>
    <w:rsid w:val="00A70507"/>
    <w:rsid w:val="00A70E8E"/>
    <w:rsid w:val="00A90F2B"/>
    <w:rsid w:val="00AD41C6"/>
    <w:rsid w:val="00AE1537"/>
    <w:rsid w:val="00B062FD"/>
    <w:rsid w:val="00B419C8"/>
    <w:rsid w:val="00B431D3"/>
    <w:rsid w:val="00B55ACA"/>
    <w:rsid w:val="00B810BD"/>
    <w:rsid w:val="00C4700A"/>
    <w:rsid w:val="00C56D4B"/>
    <w:rsid w:val="00C64A90"/>
    <w:rsid w:val="00C9057C"/>
    <w:rsid w:val="00CF0D39"/>
    <w:rsid w:val="00D375CB"/>
    <w:rsid w:val="00D50170"/>
    <w:rsid w:val="00D508B3"/>
    <w:rsid w:val="00D6374D"/>
    <w:rsid w:val="00D82630"/>
    <w:rsid w:val="00DB3C6F"/>
    <w:rsid w:val="00DE2DAD"/>
    <w:rsid w:val="00DF4730"/>
    <w:rsid w:val="00E15F9A"/>
    <w:rsid w:val="00E33272"/>
    <w:rsid w:val="00E62C78"/>
    <w:rsid w:val="00EA6288"/>
    <w:rsid w:val="00EF163A"/>
    <w:rsid w:val="00EF4D5D"/>
    <w:rsid w:val="00EF6F43"/>
    <w:rsid w:val="00EF7AB9"/>
    <w:rsid w:val="00F168A2"/>
    <w:rsid w:val="00F52070"/>
    <w:rsid w:val="00F523CF"/>
    <w:rsid w:val="00F876B7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false"/>
      <w:bCs w:val="false"/>
      <w:strike w:val="false"/>
      <w:dstrike w:val="false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0"/>
      <w:bCs w:val="0"/>
      <w:strike w:val="0"/>
      <w:dstrike w:val="0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8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91076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463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25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70095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2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05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6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28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149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3106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395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8309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264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1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19573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97729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221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5873789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657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824347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693560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7668793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645736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7632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11907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75602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291985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613767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0501343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4961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852630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057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10792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38019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51288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01246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9959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218173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306270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74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9873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02398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6958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8944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5743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7292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2049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06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371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27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54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538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713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6218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80064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57063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454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670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071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937080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16264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1948010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482384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8198518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4733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42510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2436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82586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997769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9416780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900529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09654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7727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496326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91138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72229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837901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2146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4575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6437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0809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2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234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16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166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812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1457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325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27680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832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8987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3278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158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56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195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416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VJEROVNICI; AGRU CROATIA TRADE</izvorni_sadrzaj>
    <derivirana_varijabla naziv="DomainObject.Predmet.StrankaFormated_1">  RH, MF, Porezna uprava Sisak zastupanog po punomoćniku ŽUPANIJSKO DRŽAVNO ODVJETNIŠTVO U SISKU; VJEROVNICI; AGRU CROATIA TRADE</derivirana_varijabla>
  </DomainObject.Predmet.StrankaFormated>
  <DomainObject.Predmet.StrankaFormatedOIB>
    <izvorni_sadrzaj>  RH, MF, Porezna uprava Sisak zastupanog po punomoćniku ŽUPANIJSKO DRŽAVNO ODVJETNIŠTVO U SISKU; VJEROVNICI; AGRU CROATIA TRADE</izvorni_sadrzaj>
    <derivirana_varijabla naziv="DomainObject.Predmet.StrankaFormatedOIB_1">  RH, MF, Porezna uprava Sisak zastupanog po punomoćniku ŽUPANIJSKO DRŽAVNO ODVJETNIŠTVO U SISKU; VJEROVNICI; AGRU CROATIA TRADE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VJEROVNICI; AGRU CROATIA TRADE</izvorni_sadrzaj>
    <derivirana_varijabla naziv="DomainObject.Predmet.StrankaFormatedWithAdress_1"> RH, MF, Porezna uprava Sisak, S. i A. Radića 30, 44000 Sisak zastupanog po punomoćniku ŽUPANIJSKO DRŽAVNO ODVJETNIŠTVO U SISKU; VJEROVNICI; AGRU CROATIA TRADE</derivirana_varijabla>
  </DomainObject.Predmet.StrankaFormatedWithAdress>
  <DomainObject.Predmet.StrankaFormatedWithAdressOIB>
    <izvorni_sadrzaj> RH, MF, Porezna uprava Sisak, S. i A. Radića 30, 44000 Sisak zastupanog po punomoćniku ŽUPANIJSKO DRŽAVNO ODVJETNIŠTVO U SISKU; VJEROVNICI; AGRU CROATIA TRADE</izvorni_sadrzaj>
    <derivirana_varijabla naziv="DomainObject.Predmet.StrankaFormatedWithAdressOIB_1"> RH, MF, Porezna uprava Sisak, S. i A. Radića 30, 44000 Sisak zastupanog po punomoćniku ŽUPANIJSKO DRŽAVNO ODVJETNIŠTVO U SISKU; VJEROVNICI; AGRU CROATIA TRADE</derivirana_varijabla>
  </DomainObject.Predmet.StrankaFormatedWithAdressOIB>
  <DomainObject.Predmet.StrankaWithAdress>
    <izvorni_sadrzaj>RH, MF, Porezna uprava Sisak S. i A. Radića 30,44000 Sisak,VJEROVNICI ,AGRU CROATIA TRADE </izvorni_sadrzaj>
    <derivirana_varijabla naziv="DomainObject.Predmet.StrankaWithAdress_1">RH, MF, Porezna uprava Sisak S. i A. Radića 30,44000 Sisak,VJEROVNICI ,AGRU CROATIA TRADE </derivirana_varijabla>
  </DomainObject.Predmet.StrankaWithAdress>
  <DomainObject.Predmet.StrankaWithAdressOIB>
    <izvorni_sadrzaj>RH, MF, Porezna uprava Sisak, S. i A. Radića 30,44000 Sisak,VJEROVNICI,AGRU CROATIA TRADE</izvorni_sadrzaj>
    <derivirana_varijabla naziv="DomainObject.Predmet.StrankaWithAdressOIB_1">RH, MF, Porezna uprava Sisak, S. i A. Radića 30,44000 Sisak,VJEROVNICI,AGRU CROATIA TRADE</derivirana_varijabla>
  </DomainObject.Predmet.StrankaWithAdressOIB>
  <DomainObject.Predmet.StrankaNazivFormated>
    <izvorni_sadrzaj>RH, MF, Porezna uprava Sisak,VJEROVNICI,AGRU CROATIA TRADE</izvorni_sadrzaj>
    <derivirana_varijabla naziv="DomainObject.Predmet.StrankaNazivFormated_1">RH, MF, Porezna uprava Sisak,VJEROVNICI,AGRU CROATIA TRADE</derivirana_varijabla>
  </DomainObject.Predmet.StrankaNazivFormated>
  <DomainObject.Predmet.StrankaNazivFormatedOIB>
    <izvorni_sadrzaj>RH, MF, Porezna uprava Sisak,VJEROVNICI,AGRU CROATIA TRADE</izvorni_sadrzaj>
    <derivirana_varijabla naziv="DomainObject.Predmet.StrankaNazivFormatedOIB_1">RH, MF, Porezna uprava Sisak,VJEROVNICI,AGRU CROATIA TRADE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  <item>AGRU CROATIA TRADE</item>
    </izvorni_sadrzaj>
    <derivirana_varijabla naziv="DomainObject.Predmet.StrankaListFormated_1">
      <item>RH, MF, Porezna uprava Sisak zastupanog po punomoćniku ŽUPANIJSKO DRŽAVNO ODVJETNIŠTVO U SISKU</item>
      <item>VJEROVNICI</item>
      <item>AGRU CROATIA TRADE</item>
    </derivirana_varijabla>
  </DomainObject.Predmet.StrankaListFormated>
  <DomainObject.Predmet.StrankaListFormatedOIB>
    <izvorni_sadrzaj>
      <item>RH, MF, Porezna uprava Sisak zastupanog po punomoćniku ŽUPANIJSKO DRŽAVNO ODVJETNIŠTVO U SISKU</item>
      <item>VJEROVNICI</item>
      <item>AGRU CROATIA TRADE</item>
    </izvorni_sadrzaj>
    <derivirana_varijabla naziv="DomainObject.Predmet.StrankaListFormatedOIB_1">
      <item>RH, MF, Porezna uprava Sisak zastupanog po punomoćniku ŽUPANIJSKO DRŽAVNO ODVJETNIŠTVO U SISKU</item>
      <item>VJEROVNICI</item>
      <item>AGRU CROATIA TRADE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  <item>AGRU CROATIA TRADE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  <item>AGRU CROATIA TRADE</item>
    </derivirana_varijabla>
  </DomainObject.Predmet.StrankaListFormatedWithAdress>
  <DomainObject.Predmet.StrankaListFormatedWithAdressOIB>
    <izvorni_sadrzaj>
      <item>RH, MF, Porezna uprava Sisak, S. i A. Radića 30, 44000 Sisak zastupanog po punomoćniku ŽUPANIJSKO DRŽAVNO ODVJETNIŠTVO U SISKU</item>
      <item>VJEROVNICI</item>
      <item>AGRU CROATIA TRADE</item>
    </izvorni_sadrzaj>
    <derivirana_varijabla naziv="DomainObject.Predmet.StrankaListFormatedWithAdressOIB_1">
      <item>RH, MF, Porezna uprava Sisak, S. i A. Radića 30, 44000 Sisak zastupanog po punomoćniku ŽUPANIJSKO DRŽAVNO ODVJETNIŠTVO U SISKU</item>
      <item>VJEROVNICI</item>
      <item>AGRU CROATIA TRADE</item>
    </derivirana_varijabla>
  </DomainObject.Predmet.StrankaListFormatedWithAdressOIB>
  <DomainObject.Predmet.StrankaListNazivFormated>
    <izvorni_sadrzaj>
      <item>RH, MF, Porezna uprava Sisak</item>
      <item>VJEROVNICI</item>
      <item>AGRU CROATIA TRADE</item>
    </izvorni_sadrzaj>
    <derivirana_varijabla naziv="DomainObject.Predmet.StrankaListNazivFormated_1">
      <item>RH, MF, Porezna uprava Sisak</item>
      <item>VJEROVNICI</item>
      <item>AGRU CROATIA TRADE</item>
    </derivirana_varijabla>
  </DomainObject.Predmet.StrankaListNazivFormated>
  <DomainObject.Predmet.StrankaListNazivFormatedOIB>
    <izvorni_sadrzaj>
      <item>RH, MF, Porezna uprava Sisak</item>
      <item>VJEROVNICI</item>
      <item>AGRU CROATIA TRADE</item>
    </izvorni_sadrzaj>
    <derivirana_varijabla naziv="DomainObject.Predmet.StrankaListNazivFormatedOIB_1">
      <item>RH, MF, Porezna uprava Sisak</item>
      <item>VJEROVNICI</item>
      <item>AGRU CROATIA TRADE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S. i A. Radića 30, 44000 Sisak i dr.</izvorni_sadrzaj>
    <derivirana_varijabla naziv="DomainObject.Predmet.StrankaIDrugiAdressOIB_1">RH, MF, Porezna uprava Sisak,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null</item>
    </izvorni_sadrzaj>
    <derivirana_varijabla naziv="DomainObject.Predmet.SudioniciListNazivOIB_1"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4EBE2-0E92-440E-92DF-BF413A6D7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10</properties:Pages>
  <properties:Words>2420</properties:Words>
  <properties:Characters>13648</properties:Characters>
  <properties:Lines>655</properties:Lines>
  <properties:Paragraphs>194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2015-10-21T09:16:00Z</dcterms:created>
  <dc:creator>Jelena Čuveljak</dc:creator>
  <cp:lastModifiedBy>Karmela Dolenc</cp:lastModifiedBy>
  <cp:lastPrinted>2015-10-21T09:16:00Z</cp:lastPrinted>
  <dcterms:modified xmlns:xsi="http://www.w3.org/2001/XMLSchema-instance" xsi:type="dcterms:W3CDTF">2015-10-21T09:18:00Z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