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ed7d" w14:paraId="3d2ed7d" w:rsidRDefault="00DE14E0" w:rsidR="00DE14E0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DE14E0" w:rsidP="00356D61" w:rsidR="00DE14E0">
            <w:pPr>
              <w:jc w:val="center"/>
            </w:pPr>
          </w:p>
          <w:p w:rsidRDefault="007E13E1" w:rsidP="00356D61" w:rsidR="007E13E1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E14E0" w:rsidP="00356D61" w:rsidR="00DE14E0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7E13E1" w:rsidR="007E13E1">
      <w:pPr>
        <w:jc w:val="right"/>
      </w:pPr>
      <w:r>
        <w:br w:clear="all" w:type="textWrapping"/>
        <w:t>Poslovni broj: 4. St-</w:t>
      </w:r>
      <w:r w:rsidR="009925EF">
        <w:t>1158/2017-24</w:t>
      </w:r>
    </w:p>
    <w:p w:rsidRDefault="00D4027A" w:rsidP="00D4027A" w:rsidR="00D4027A" w:rsidRPr="00B25EAD">
      <w:pPr>
        <w:rPr>
          <w:lang w:val="hr-HR"/>
        </w:rPr>
      </w:pPr>
    </w:p>
    <w:p w:rsidRDefault="00DE14E0" w:rsidP="00403F01" w:rsidR="00DE14E0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DE14E0" w:rsidP="00D4027A" w:rsidR="00DE14E0">
      <w:pPr>
        <w:pStyle w:val="Naslov2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>
      <w:pPr>
        <w:rPr>
          <w:lang w:val="hr-HR"/>
        </w:rPr>
      </w:pPr>
    </w:p>
    <w:p w:rsidRDefault="00DE14E0" w:rsidP="00D4027A" w:rsidR="00DE14E0" w:rsidRPr="00B25EAD">
      <w:pPr>
        <w:rPr>
          <w:lang w:val="hr-HR"/>
        </w:rPr>
      </w:pPr>
    </w:p>
    <w:p w:rsidRDefault="009925EF" w:rsidP="009925EF" w:rsidR="009925EF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Pr="00580682">
        <w:t>SALDARE j.d.o.o.</w:t>
      </w:r>
      <w:r>
        <w:t>, Fra Luje Maruna 2, Split, OIB: 05134824599, 5. srpnja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>
      <w:pPr>
        <w:pStyle w:val="Naslov3"/>
        <w:ind w:left="705"/>
        <w:rPr>
          <w:b w:val="false"/>
          <w:szCs w:val="24"/>
        </w:rPr>
      </w:pPr>
    </w:p>
    <w:p w:rsidRDefault="00DE14E0" w:rsidP="00DE14E0" w:rsidR="00DE14E0" w:rsidRPr="00DE14E0">
      <w:pPr>
        <w:rPr>
          <w:lang w:val="hr-HR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9925EF" w:rsidRPr="00580682">
        <w:t>SALDARE j.d.o.o.</w:t>
      </w:r>
      <w:r w:rsidR="009925EF">
        <w:t>, Fra Luje Maruna 2, Split, OIB: 05134824599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9925EF">
        <w:rPr>
          <w:szCs w:val="20"/>
          <w:lang w:eastAsia="hr-HR" w:val="en-AU"/>
        </w:rPr>
        <w:t>5. srpnja</w:t>
      </w:r>
      <w:r w:rsidR="00DE14E0">
        <w:rPr>
          <w:szCs w:val="20"/>
          <w:lang w:eastAsia="hr-HR" w:val="en-AU"/>
        </w:rPr>
        <w:t xml:space="preserve"> 2018. </w:t>
      </w:r>
      <w:r w:rsidR="002D3D3D" w:rsidRPr="00C81C12">
        <w:rPr>
          <w:szCs w:val="20"/>
          <w:lang w:eastAsia="hr-HR" w:val="en-AU"/>
        </w:rPr>
        <w:t xml:space="preserve"> u </w:t>
      </w:r>
      <w:r w:rsidR="009925EF">
        <w:rPr>
          <w:szCs w:val="20"/>
          <w:lang w:eastAsia="hr-HR" w:val="en-AU"/>
        </w:rPr>
        <w:t>12:30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530BD5">
        <w:t>Snježana Vrkljan, Kralja Zvonimira 75, Zagreb, OIB: 44740101731.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9925EF" w:rsidRPr="00580682">
        <w:t>SALDARE j.d.o.o.</w:t>
      </w:r>
      <w:r w:rsidR="009925EF">
        <w:t>, Fra Luje Maruna 2, Split, OIB: 05134824599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E14E0" w:rsidP="00E14AE2" w:rsidR="00DE14E0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9925EF" w:rsidP="009925EF" w:rsidR="009925EF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13. prosinca 2017. predložio otvaranje stečajnog postupka nad dužnikom </w:t>
      </w:r>
      <w:r w:rsidRPr="00580682">
        <w:t>SALDARE j.d.o.o., Fra Luje Maruna 2, Split, OIB: 05134824599</w:t>
      </w:r>
      <w:r>
        <w:t>.</w:t>
      </w:r>
    </w:p>
    <w:p w:rsidRDefault="009925EF" w:rsidP="009925EF" w:rsidR="009925EF">
      <w:pPr>
        <w:ind w:left="708"/>
        <w:jc w:val="both"/>
      </w:pPr>
    </w:p>
    <w:p w:rsidRDefault="009925EF" w:rsidP="009925EF" w:rsidR="009925EF">
      <w:pPr>
        <w:ind w:firstLine="708"/>
        <w:jc w:val="both"/>
      </w:pPr>
      <w:r>
        <w:lastRenderedPageBreak/>
        <w:t xml:space="preserve">U prijedlogu se u bitnome navodi da dužnik na dan 7. prosinca 2017. u Očevidniku redoslijeda osnova za plaćanje ima evidentirane neizvršene osnove za plaćanje u neprekinutom razdoblju od 120 dana, u ukupnom iznosu od 84.557,86 kuna, te da prema podacima HZMO ima jednog zaposlenog, kao i da predlagatelj ne raspolaže drugim podacima o imovini dužnika. </w:t>
      </w:r>
    </w:p>
    <w:p w:rsidRDefault="009925EF" w:rsidP="009925EF" w:rsidR="009925EF">
      <w:pPr>
        <w:ind w:firstLine="708"/>
        <w:jc w:val="both"/>
      </w:pPr>
    </w:p>
    <w:p w:rsidRDefault="009925EF" w:rsidP="009925EF" w:rsidR="009925EF">
      <w:pPr>
        <w:ind w:firstLine="708"/>
        <w:jc w:val="both"/>
      </w:pPr>
      <w:r>
        <w:t xml:space="preserve">Kako je predlagatelj učinio vjerojatnim postojanje stečajnog razloga, to je rješenjem ovog suda gornji poslovni broj od 19. veljače 2018. određeno ročište radi rasprave o uvjetima za otvaranje stečajnog postupka za dan 21. ožujka 2017. </w:t>
      </w:r>
    </w:p>
    <w:p w:rsidRDefault="009925EF" w:rsidP="009925EF" w:rsidR="009925EF">
      <w:pPr>
        <w:jc w:val="both"/>
      </w:pPr>
    </w:p>
    <w:p w:rsidRDefault="009925EF" w:rsidP="009925EF" w:rsidR="009925EF">
      <w:pPr>
        <w:ind w:firstLine="708"/>
        <w:jc w:val="both"/>
      </w:pPr>
      <w:r>
        <w:t xml:space="preserve">Centar za vozila Hrvatske d.d. dostavio je u spis 5. ožujka 2018. uvjerenje </w:t>
      </w:r>
      <w:r w:rsidRPr="007221AC">
        <w:t>iz koje</w:t>
      </w:r>
      <w:r>
        <w:t>g</w:t>
      </w:r>
      <w:r w:rsidRPr="007221AC">
        <w:t xml:space="preserve"> je razvidno da dužnik </w:t>
      </w:r>
      <w:r w:rsidRPr="00580682">
        <w:t>SALDARE j.d.o.o., Fra Luje Maruna 2, Split, OIB: 05134824599</w:t>
      </w:r>
      <w:r>
        <w:t xml:space="preserve"> nije evidentiran kao vlasnik vozila (list spisa 19). </w:t>
      </w:r>
    </w:p>
    <w:p w:rsidRDefault="009925EF" w:rsidP="009925EF" w:rsidR="009925EF">
      <w:pPr>
        <w:jc w:val="both"/>
      </w:pPr>
    </w:p>
    <w:p w:rsidRDefault="009925EF" w:rsidP="009925EF" w:rsidR="009925EF">
      <w:pPr>
        <w:ind w:firstLine="708"/>
        <w:jc w:val="both"/>
      </w:pPr>
      <w:r>
        <w:t xml:space="preserve">Dana 23. ožujka 2018. u spis zaprimljena potvrda Općinskog suda u Splitu, zemljišnoknjižnog odjela iz koje je razvidno da dužnik </w:t>
      </w:r>
      <w:r w:rsidRPr="00580682">
        <w:t>SALDARE j.d.o.o., Fra Luje Maruna 2, Split, OIB: 05134824599</w:t>
      </w:r>
      <w:r>
        <w:t xml:space="preserve"> nije upisan kao vlasnik nekretnina na području nadležnosti navedenog zemljišnoknjižnog odjela (list spisa 27). </w:t>
      </w:r>
    </w:p>
    <w:p w:rsidRDefault="009925EF" w:rsidP="009925EF" w:rsidR="009925EF">
      <w:pPr>
        <w:ind w:firstLine="708"/>
        <w:jc w:val="both"/>
      </w:pPr>
    </w:p>
    <w:p w:rsidRDefault="009925EF" w:rsidP="009925EF" w:rsidR="009925EF">
      <w:pPr>
        <w:ind w:firstLine="708"/>
        <w:jc w:val="both"/>
      </w:pPr>
      <w:r>
        <w:t xml:space="preserve">Na ročišta određena za dan 21. ožujka i 24. travnja 2018. nije pristupio zakonski zastupnik dužnika niti svoj izostanak opravdao. </w:t>
      </w:r>
    </w:p>
    <w:p w:rsidRDefault="009925EF" w:rsidP="009925EF" w:rsidR="009925EF">
      <w:pPr>
        <w:jc w:val="both"/>
      </w:pPr>
    </w:p>
    <w:p w:rsidRDefault="009925EF" w:rsidP="009925EF" w:rsidR="009925EF">
      <w:pPr>
        <w:ind w:firstLine="708"/>
        <w:jc w:val="both"/>
      </w:pPr>
      <w:r>
        <w:t xml:space="preserve">Financijska agencija je dana 24. travnja 2018 u spis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24. travnja 2018. </w:t>
      </w:r>
      <w:r w:rsidRPr="00271D1E">
        <w:t xml:space="preserve">evidentirano </w:t>
      </w:r>
      <w:r>
        <w:t>257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, a nepodmirene obveze na dan izdavanje potvrde iznose 86.358,12 kuna. </w:t>
      </w:r>
    </w:p>
    <w:p w:rsidRDefault="008472DC" w:rsidP="008472DC" w:rsidR="008472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9925EF">
        <w:rPr>
          <w:rFonts w:cs="Times New Roman" w:hAnsi="Times New Roman" w:ascii="Times New Roman"/>
          <w:sz w:val="24"/>
          <w:szCs w:val="24"/>
        </w:rPr>
        <w:t>1158/2017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9925EF">
        <w:rPr>
          <w:rFonts w:cs="Times New Roman" w:hAnsi="Times New Roman" w:ascii="Times New Roman"/>
          <w:sz w:val="24"/>
          <w:szCs w:val="24"/>
        </w:rPr>
        <w:t>24</w:t>
      </w:r>
      <w:r w:rsidR="009B3F90">
        <w:rPr>
          <w:rFonts w:cs="Times New Roman" w:hAnsi="Times New Roman" w:ascii="Times New Roman"/>
          <w:sz w:val="24"/>
          <w:szCs w:val="24"/>
        </w:rPr>
        <w:t>. travnja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C674E5" w:rsidRPr="00C674E5">
        <w:rPr>
          <w:rFonts w:cs="Times New Roman" w:hAnsi="Times New Roman" w:ascii="Times New Roman"/>
          <w:sz w:val="24"/>
          <w:szCs w:val="24"/>
        </w:rPr>
        <w:t>SALDARE j.d.o.o., Fra Luje Maruna 2, Split, OIB: 05134824599</w:t>
      </w:r>
      <w:r w:rsidRPr="00B9502C">
        <w:rPr>
          <w:rFonts w:cs="Times New Roman" w:hAnsi="Times New Roman" w:ascii="Times New Roman"/>
          <w:sz w:val="24"/>
          <w:szCs w:val="24"/>
        </w:rPr>
        <w:t xml:space="preserve">, da u roku od 15 dana </w:t>
      </w:r>
      <w:r>
        <w:rPr>
          <w:rFonts w:cs="Times New Roman" w:hAnsi="Times New Roman" w:ascii="Times New Roman"/>
          <w:sz w:val="24"/>
          <w:szCs w:val="24"/>
        </w:rPr>
        <w:t>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C674E5">
        <w:rPr>
          <w:rFonts w:cs="Times New Roman" w:hAnsi="Times New Roman" w:ascii="Times New Roman"/>
          <w:sz w:val="24"/>
          <w:szCs w:val="24"/>
        </w:rPr>
        <w:t>24</w:t>
      </w:r>
      <w:r w:rsidR="009B3F90">
        <w:rPr>
          <w:rFonts w:cs="Times New Roman" w:hAnsi="Times New Roman" w:ascii="Times New Roman"/>
          <w:sz w:val="24"/>
          <w:szCs w:val="24"/>
        </w:rPr>
        <w:t>. travnja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EB6C22">
        <w:t>24</w:t>
      </w:r>
      <w:r w:rsidR="00DE14E0">
        <w:t>. travnja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EB6C22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EB6C22">
        <w:t>5. srpnja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7E13E1" w:rsidP="00356D61" w:rsidR="00703A0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Katarina Mikulić</w:t>
            </w:r>
            <w:r w:rsidR="00703A04">
              <w:rPr>
                <w:bCs/>
              </w:rPr>
              <w:t>,v.r.</w:t>
            </w:r>
          </w:p>
          <w:p w:rsidRDefault="00703A04" w:rsidP="00703A04" w:rsidR="00703A04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703A04" w:rsidP="00703A04" w:rsidR="007E13E1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  <w:r w:rsidR="007E13E1" w:rsidRPr="00140E54">
              <w:rPr>
                <w:bCs/>
              </w:rPr>
              <w:t xml:space="preserve">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A04" w:rsidRPr="00703A04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9925EF">
          <w:t>1158/2017-24</w:t>
        </w:r>
      </w:p>
      <w:p w:rsidRDefault="00703A04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0576F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0BD5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97281"/>
    <w:rsid w:val="006A1A9F"/>
    <w:rsid w:val="006C0489"/>
    <w:rsid w:val="006E3551"/>
    <w:rsid w:val="00703A04"/>
    <w:rsid w:val="0070457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E13E1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0269"/>
    <w:rsid w:val="00956DFE"/>
    <w:rsid w:val="00984E8A"/>
    <w:rsid w:val="009925EF"/>
    <w:rsid w:val="009966BF"/>
    <w:rsid w:val="009A23E9"/>
    <w:rsid w:val="009B3F90"/>
    <w:rsid w:val="009C108C"/>
    <w:rsid w:val="009D46D2"/>
    <w:rsid w:val="009E722C"/>
    <w:rsid w:val="009F79BB"/>
    <w:rsid w:val="009F7B0D"/>
    <w:rsid w:val="00A31ADC"/>
    <w:rsid w:val="00A33BEC"/>
    <w:rsid w:val="00A479A0"/>
    <w:rsid w:val="00A55666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0519"/>
    <w:rsid w:val="00BD03FF"/>
    <w:rsid w:val="00BF6161"/>
    <w:rsid w:val="00C30FC8"/>
    <w:rsid w:val="00C435B4"/>
    <w:rsid w:val="00C5093E"/>
    <w:rsid w:val="00C674E5"/>
    <w:rsid w:val="00C70F0B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E14E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6C22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St-1158/2017</izvorni_sadrzaj>
    <derivirana_varijabla naziv="DomainObject.Predmet.OznakaBroj_1">St-1158/2017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SALDARE jednostavno društvo s ograničenom odgovornošću za savjetovanje i usluge</izvorni_sadrzaj>
    <derivirana_varijabla naziv="DomainObject.Predmet.ProtustrankaFormated_1">  SALDARE jednostavno društvo s ograničenom odgovornošću za savjetovanje i usluge</derivirana_varijabla>
  </DomainObject.Predmet.ProtustrankaFormated>
  <DomainObject.Predmet.ProtustrankaFormatedOIB>
    <izvorni_sadrzaj>  SALDARE jednostavno društvo s ograničenom odgovornošću za savjetovanje i usluge, OIB 05134824599</izvorni_sadrzaj>
    <derivirana_varijabla naziv="DomainObject.Predmet.ProtustrankaFormatedOIB_1">  SALDARE jednostavno društvo s ograničenom odgovornošću za savjetovanje i usluge, OIB 05134824599</derivirana_varijabla>
  </DomainObject.Predmet.ProtustrankaFormatedOIB>
  <DomainObject.Predmet.ProtustrankaFormatedWithAdress>
    <izvorni_sadrzaj> SALDARE jednostavno društvo s ograničenom odgovornošću za savjetovanje i usluge, Fra Luje Maruna 2, 21000 Split</izvorni_sadrzaj>
    <derivirana_varijabla naziv="DomainObject.Predmet.ProtustrankaFormatedWithAdress_1"> SALDARE jednostavno društvo s ograničenom odgovornošću za savjetovanje i usluge, Fra Luje Maruna 2, 21000 Split</derivirana_varijabla>
  </DomainObject.Predmet.ProtustrankaFormatedWithAdress>
  <DomainObject.Predmet.ProtustrankaFormatedWithAdressOIB>
    <izvorni_sadrzaj> SALDARE jednostavno društvo s ograničenom odgovornošću za savjetovanje i usluge, OIB 05134824599, Fra Luje Maruna 2, 21000 Split</izvorni_sadrzaj>
    <derivirana_varijabla naziv="DomainObject.Predmet.ProtustrankaFormatedWithAdressOIB_1"> SALDARE jednostavno društvo s ograničenom odgovornošću za savjetovanje i usluge, OIB 05134824599, Fra Luje Maruna 2, 21000 Split</derivirana_varijabla>
  </DomainObject.Predmet.ProtustrankaFormatedWithAdressOIB>
  <DomainObject.Predmet.ProtustrankaWithAdress>
    <izvorni_sadrzaj>SALDARE jednostavno društvo s ograničenom odgovornošću za savjetovanje i usluge Fra Luje Maruna 2, 21000 Split</izvorni_sadrzaj>
    <derivirana_varijabla naziv="DomainObject.Predmet.ProtustrankaWithAdress_1">SALDARE jednostavno društvo s ograničenom odgovornošću za savjetovanje i usluge Fra Luje Maruna 2, 21000 Split</derivirana_varijabla>
  </DomainObject.Predmet.ProtustrankaWithAdress>
  <DomainObject.Predmet.ProtustrankaWithAdressOIB>
    <izvorni_sadrzaj>SALDARE jednostavno društvo s ograničenom odgovornošću za savjetovanje i usluge, OIB 05134824599, Fra Luje Maruna 2, 21000 Split</izvorni_sadrzaj>
    <derivirana_varijabla naziv="DomainObject.Predmet.ProtustrankaWithAdressOIB_1">SALDARE jednostavno društvo s ograničenom odgovornošću za savjetovanje i usluge, OIB 05134824599, Fra Luje Maruna 2, 21000 Split</derivirana_varijabla>
  </DomainObject.Predmet.ProtustrankaWithAdressOIB>
  <DomainObject.Predmet.ProtustrankaNazivFormated>
    <izvorni_sadrzaj>SALDARE jednostavno društvo s ograničenom odgovornošću za savjetovanje i usluge</izvorni_sadrzaj>
    <derivirana_varijabla naziv="DomainObject.Predmet.ProtustrankaNazivFormated_1">SALDARE jednostavno društvo s ograničenom odgovornošću za savjetovanje i usluge</derivirana_varijabla>
  </DomainObject.Predmet.ProtustrankaNazivFormated>
  <DomainObject.Predmet.ProtustrankaNazivFormatedOIB>
    <izvorni_sadrzaj>SALDARE jednostavno društvo s ograničenom odgovornošću za savjetovanje i usluge, OIB 05134824599</izvorni_sadrzaj>
    <derivirana_varijabla naziv="DomainObject.Predmet.ProtustrankaNazivFormatedOIB_1">SALDARE jednostavno društvo s ograničenom odgovornošću za savjetovanje i usluge, OIB 05134824599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84557.86</izvorni_sadrzaj>
    <derivirana_varijabla naziv="DomainObject.Predmet.TrenutnaVrijednost_1">84557.86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SALDARE jednostavno društvo s ograničenom odgovornošću za savjetovanje i usluge</item>
    </izvorni_sadrzaj>
    <derivirana_varijabla naziv="DomainObject.Predmet.ProtuStrankaListFormated_1">
      <item>SALDARE jednostavno društvo s ograničenom odgovornošću za savjetovanje i usluge</item>
    </derivirana_varijabla>
  </DomainObject.Predmet.ProtuStrankaListFormated>
  <DomainObject.Predmet.ProtuStrankaListFormatedOIB>
    <izvorni_sadrzaj>
      <item>SALDARE jednostavno društvo s ograničenom odgovornošću za savjetovanje i usluge, OIB 05134824599</item>
    </izvorni_sadrzaj>
    <derivirana_varijabla naziv="DomainObject.Predmet.ProtuStrankaListFormatedOIB_1">
      <item>SALDARE jednostavno društvo s ograničenom odgovornošću za savjetovanje i usluge, OIB 05134824599</item>
    </derivirana_varijabla>
  </DomainObject.Predmet.ProtuStrankaListFormatedOIB>
  <DomainObject.Predmet.ProtuStrankaListFormatedWithAdress>
    <izvorni_sadrzaj>
      <item>SALDARE jednostavno društvo s ograničenom odgovornošću za savjetovanje i usluge, Fra Luje Maruna 2, 21000 Split</item>
    </izvorni_sadrzaj>
    <derivirana_varijabla naziv="DomainObject.Predmet.ProtuStrankaListFormatedWithAdress_1">
      <item>SALDARE jednostavno društvo s ograničenom odgovornošću za savjetovanje i usluge, Fra Luje Maruna 2, 21000 Split</item>
    </derivirana_varijabla>
  </DomainObject.Predmet.ProtuStrankaListFormatedWithAdress>
  <DomainObject.Predmet.ProtuStrankaListFormatedWithAdressOIB>
    <izvorni_sadrzaj>
      <item>SALDARE jednostavno društvo s ograničenom odgovornošću za savjetovanje i usluge, OIB 05134824599, Fra Luje Maruna 2, 21000 Split</item>
    </izvorni_sadrzaj>
    <derivirana_varijabla naziv="DomainObject.Predmet.ProtuStrankaListFormatedWithAdressOIB_1">
      <item>SALDARE jednostavno društvo s ograničenom odgovornošću za savjetovanje i usluge, OIB 05134824599, Fra Luje Maruna 2, 21000 Split</item>
    </derivirana_varijabla>
  </DomainObject.Predmet.ProtuStrankaListFormatedWithAdressOIB>
  <DomainObject.Predmet.ProtuStrankaListNazivFormated>
    <izvorni_sadrzaj>
      <item>SALDARE jednostavno društvo s ograničenom odgovornošću za savjetovanje i usluge</item>
    </izvorni_sadrzaj>
    <derivirana_varijabla naziv="DomainObject.Predmet.ProtuStrankaListNazivFormated_1">
      <item>SALDARE jednostavno društvo s ograničenom odgovornošću za savjetovanje i usluge</item>
    </derivirana_varijabla>
  </DomainObject.Predmet.ProtuStrankaListNazivFormated>
  <DomainObject.Predmet.ProtuStrankaListNazivFormatedOIB>
    <izvorni_sadrzaj>
      <item>SALDARE jednostavno društvo s ograničenom odgovornošću za savjetovanje i usluge, OIB 05134824599</item>
    </izvorni_sadrzaj>
    <derivirana_varijabla naziv="DomainObject.Predmet.ProtuStrankaListNazivFormatedOIB_1">
      <item>SALDARE jednostavno društvo s ograničenom odgovornošću za savjetovanje i usluge, OIB 05134824599</item>
    </derivirana_varijabla>
  </DomainObject.Predmet.ProtuStrankaListNazivFormatedOIB>
  <DomainObject.Predmet.OstaliListFormated>
    <izvorni_sadrzaj>
      <item>Ivo Petričević</item>
    </izvorni_sadrzaj>
    <derivirana_varijabla naziv="DomainObject.Predmet.OstaliListFormated_1">
      <item>Ivo Petričević</item>
    </derivirana_varijabla>
  </DomainObject.Predmet.OstaliListFormated>
  <DomainObject.Predmet.OstaliListFormatedOIB>
    <izvorni_sadrzaj>
      <item>Ivo Petričević, OIB 48172097447</item>
    </izvorni_sadrzaj>
    <derivirana_varijabla naziv="DomainObject.Predmet.OstaliListFormatedOIB_1">
      <item>Ivo Petričević, OIB 48172097447</item>
    </derivirana_varijabla>
  </DomainObject.Predmet.OstaliListFormatedOIB>
  <DomainObject.Predmet.OstaliListFormatedWithAdress>
    <izvorni_sadrzaj>
      <item>Ivo Petričević, Vukovarska 18, 21000 Split</item>
    </izvorni_sadrzaj>
    <derivirana_varijabla naziv="DomainObject.Predmet.OstaliListFormatedWithAdress_1">
      <item>Ivo Petričević, Vukovarska 18, 21000 Split</item>
    </derivirana_varijabla>
  </DomainObject.Predmet.OstaliListFormatedWithAdress>
  <DomainObject.Predmet.OstaliListFormatedWithAdressOIB>
    <izvorni_sadrzaj>
      <item>Ivo Petričević, OIB 48172097447, Vukovarska 18, 21000 Split</item>
    </izvorni_sadrzaj>
    <derivirana_varijabla naziv="DomainObject.Predmet.OstaliListFormatedWithAdressOIB_1">
      <item>Ivo Petričević, OIB 48172097447, Vukovarska 18, 21000 Split</item>
    </derivirana_varijabla>
  </DomainObject.Predmet.OstaliListFormatedWithAdressOIB>
  <DomainObject.Predmet.OstaliListNazivFormated>
    <izvorni_sadrzaj>
      <item>Ivo Petričević</item>
    </izvorni_sadrzaj>
    <derivirana_varijabla naziv="DomainObject.Predmet.OstaliListNazivFormated_1">
      <item>Ivo Petričević</item>
    </derivirana_varijabla>
  </DomainObject.Predmet.OstaliListNazivFormated>
  <DomainObject.Predmet.OstaliListNazivFormatedOIB>
    <izvorni_sadrzaj>
      <item>Ivo Petričević, OIB 48172097447</item>
    </izvorni_sadrzaj>
    <derivirana_varijabla naziv="DomainObject.Predmet.OstaliListNazivFormatedOIB_1">
      <item>Ivo Petričević, OIB 48172097447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SALDARE jednostavno društvo s ograničenom odgovornošću za savjetovanje i usluge</izvorni_sadrzaj>
    <derivirana_varijabla naziv="DomainObject.Predmet.ProtustrankaIDrugi_1">SALDARE jednostavno društvo s ograničenom odgovornošću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SALDARE jednostavno društvo s ograničenom odgovornošću za savjetovanje i usluge, OIB 05134824599, Fra Luje Maruna 2, 21000 Split</izvorni_sadrzaj>
    <derivirana_varijabla naziv="DomainObject.Predmet.ProtustrankaIDrugiAdressOIB_1">SALDARE jednostavno društvo s ograničenom odgovornošću za savjetovanje i usluge, OIB 05134824599, Fra Luje Maruna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SALDARE jednostavno društvo s ograničenom odgovornošću za savjetovanje i usluge</item>
      <item>FINANCIJSKA AGENCIJA, RC SPLIT</item>
      <item>Ivo Petričević</item>
    </izvorni_sadrzaj>
    <derivirana_varijabla naziv="DomainObject.Predmet.SudioniciListNaziv_1">
      <item>SALDARE jednostavno društvo s ograničenom odgovornošću za savjetovanje i usluge</item>
      <item>FINANCIJSKA AGENCIJA, RC SPLIT</item>
      <item>Ivo Petričević</item>
    </derivirana_varijabla>
  </DomainObject.Predmet.SudioniciListNaziv>
  <DomainObject.Predmet.SudioniciListAdressOIB>
    <izvorni_sadrzaj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izvorni_sadrzaj>
    <derivirana_varijabla naziv="DomainObject.Predmet.SudioniciListAdressOIB_1"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05134824599</item>
      <item>, OIB 85821130368</item>
      <item>, OIB 48172097447</item>
    </izvorni_sadrzaj>
    <derivirana_varijabla naziv="DomainObject.Predmet.SudioniciListNazivOIB_1">
      <item>, OIB 05134824599</item>
      <item>, OIB 85821130368</item>
      <item>, OIB 48172097447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97D47-DE82-424B-82AE-0409279A9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954</properties:Words>
  <properties:Characters>5264</properties:Characters>
  <properties:Lines>132</properties:Lines>
  <properties:Paragraphs>33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2018-07-05T10:19:00Z</cp:lastPrinted>
  <dcterms:modified xmlns:xsi="http://www.w3.org/2001/XMLSchema-instance" xsi:type="dcterms:W3CDTF">2018-07-05T10:19:00Z</dcterms:modified>
  <cp:revision>124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