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ef6d" w14:paraId="af7ef6d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  <w:r w:rsidR="009D0166">
        <w:rPr>
          <w:rFonts w:cs="Times New Roman" w:hAnsi="Times New Roman" w:ascii="Times New Roman"/>
          <w:b/>
          <w:sz w:val="24"/>
          <w:szCs w:val="24"/>
        </w:rPr>
        <w:tab/>
      </w:r>
      <w:r w:rsidR="009D0166">
        <w:rPr>
          <w:rFonts w:cs="Times New Roman" w:hAnsi="Times New Roman" w:ascii="Times New Roman"/>
          <w:b/>
          <w:sz w:val="24"/>
          <w:szCs w:val="24"/>
        </w:rPr>
        <w:tab/>
      </w:r>
      <w:r w:rsidR="009D0166">
        <w:rPr>
          <w:rFonts w:cs="Times New Roman" w:hAnsi="Times New Roman" w:ascii="Times New Roman"/>
          <w:b/>
          <w:sz w:val="24"/>
          <w:szCs w:val="24"/>
        </w:rPr>
        <w:tab/>
      </w:r>
      <w:r w:rsidR="009D0166">
        <w:rPr>
          <w:rFonts w:cs="Times New Roman" w:hAnsi="Times New Roman" w:ascii="Times New Roman"/>
          <w:b/>
          <w:sz w:val="24"/>
          <w:szCs w:val="24"/>
        </w:rPr>
        <w:tab/>
      </w:r>
      <w:r w:rsidR="009D0166">
        <w:rPr>
          <w:rFonts w:cs="Times New Roman" w:hAnsi="Times New Roman" w:ascii="Times New Roman"/>
          <w:b/>
          <w:sz w:val="24"/>
          <w:szCs w:val="24"/>
        </w:rPr>
        <w:tab/>
      </w:r>
      <w:r w:rsidR="009D0166">
        <w:rPr>
          <w:rFonts w:cs="Times New Roman" w:hAnsi="Times New Roman" w:ascii="Times New Roman"/>
          <w:b/>
          <w:sz w:val="24"/>
          <w:szCs w:val="24"/>
        </w:rPr>
        <w:tab/>
      </w:r>
      <w:r w:rsidR="009D0166">
        <w:rPr>
          <w:rFonts w:cs="Times New Roman" w:hAnsi="Times New Roman" w:ascii="Times New Roman"/>
          <w:b/>
          <w:sz w:val="24"/>
          <w:szCs w:val="24"/>
        </w:rPr>
        <w:tab/>
        <w:t>9 St-409/15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806FFC">
        <w:rPr>
          <w:rFonts w:cs="Times New Roman" w:hAnsi="Times New Roman" w:ascii="Times New Roman"/>
          <w:sz w:val="24"/>
          <w:szCs w:val="24"/>
        </w:rPr>
        <w:t>NEVIA d.o.o. iz Šibenika, Stjepana Radića 71, OIB:</w:t>
      </w:r>
      <w:r w:rsidR="009D0166">
        <w:rPr>
          <w:rFonts w:cs="Times New Roman" w:hAnsi="Times New Roman" w:ascii="Times New Roman"/>
          <w:sz w:val="24"/>
          <w:szCs w:val="24"/>
        </w:rPr>
        <w:t xml:space="preserve"> </w:t>
      </w:r>
      <w:r w:rsidR="00806FFC">
        <w:rPr>
          <w:rFonts w:cs="Times New Roman" w:hAnsi="Times New Roman" w:ascii="Times New Roman"/>
          <w:sz w:val="24"/>
          <w:szCs w:val="24"/>
        </w:rPr>
        <w:t>27076306697</w:t>
      </w:r>
      <w:r w:rsidR="005234E9">
        <w:rPr>
          <w:rFonts w:cs="Times New Roman" w:hAnsi="Times New Roman" w:ascii="Times New Roman"/>
          <w:sz w:val="24"/>
          <w:szCs w:val="24"/>
        </w:rPr>
        <w:t>,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824345">
        <w:rPr>
          <w:rFonts w:cs="Times New Roman" w:hAnsi="Times New Roman" w:ascii="Times New Roman"/>
          <w:sz w:val="24"/>
          <w:szCs w:val="24"/>
        </w:rPr>
        <w:t xml:space="preserve">MBS: 100008416,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806FFC">
        <w:rPr>
          <w:rFonts w:cs="Times New Roman" w:hAnsi="Times New Roman" w:ascii="Times New Roman"/>
          <w:sz w:val="24"/>
          <w:szCs w:val="24"/>
        </w:rPr>
        <w:t>NEVIA d.o.o. iz Šibenika, Stjepana Radića 71, OIB:</w:t>
      </w:r>
      <w:r w:rsidR="009D0166">
        <w:rPr>
          <w:rFonts w:cs="Times New Roman" w:hAnsi="Times New Roman" w:ascii="Times New Roman"/>
          <w:sz w:val="24"/>
          <w:szCs w:val="24"/>
        </w:rPr>
        <w:t xml:space="preserve"> </w:t>
      </w:r>
      <w:r w:rsidR="00806FFC">
        <w:rPr>
          <w:rFonts w:cs="Times New Roman" w:hAnsi="Times New Roman" w:ascii="Times New Roman"/>
          <w:sz w:val="24"/>
          <w:szCs w:val="24"/>
        </w:rPr>
        <w:t>27076306697</w:t>
      </w:r>
      <w:r w:rsidR="000931FA">
        <w:rPr>
          <w:rFonts w:cs="Times New Roman" w:hAnsi="Times New Roman" w:ascii="Times New Roman"/>
          <w:sz w:val="24"/>
          <w:szCs w:val="24"/>
        </w:rPr>
        <w:t>,</w:t>
      </w:r>
      <w:r w:rsidR="00B56C51" w:rsidRPr="00B56C51">
        <w:rPr>
          <w:rFonts w:cs="Times New Roman" w:hAnsi="Times New Roman" w:ascii="Times New Roman"/>
          <w:sz w:val="24"/>
          <w:szCs w:val="24"/>
        </w:rPr>
        <w:t xml:space="preserve"> </w:t>
      </w:r>
      <w:r w:rsidR="00B56C51">
        <w:rPr>
          <w:rFonts w:cs="Times New Roman" w:hAnsi="Times New Roman" w:ascii="Times New Roman"/>
          <w:sz w:val="24"/>
          <w:szCs w:val="24"/>
        </w:rPr>
        <w:t>MBS: 100008416,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806FFC">
        <w:rPr>
          <w:rFonts w:cs="Times New Roman" w:hAnsi="Times New Roman" w:ascii="Times New Roman"/>
          <w:sz w:val="24"/>
          <w:szCs w:val="24"/>
        </w:rPr>
        <w:t>163.959,08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5234E9">
        <w:rPr>
          <w:rFonts w:cs="Times New Roman" w:hAnsi="Times New Roman" w:ascii="Times New Roman"/>
          <w:sz w:val="24"/>
          <w:szCs w:val="24"/>
        </w:rPr>
        <w:t>zakonski zastupnik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9D0166">
        <w:rPr>
          <w:rFonts w:cs="Times New Roman" w:hAnsi="Times New Roman" w:ascii="Times New Roman"/>
          <w:sz w:val="24"/>
          <w:szCs w:val="24"/>
        </w:rPr>
        <w:t xml:space="preserve">dužnika </w:t>
      </w:r>
      <w:r w:rsidR="00806FFC">
        <w:rPr>
          <w:rFonts w:cs="Times New Roman" w:hAnsi="Times New Roman" w:ascii="Times New Roman"/>
          <w:sz w:val="24"/>
          <w:szCs w:val="24"/>
        </w:rPr>
        <w:t>Karmen Ninić iz Šibenika, Stjepana Radića 71</w:t>
      </w:r>
      <w:r w:rsidR="00B04078">
        <w:rPr>
          <w:rFonts w:cs="Times New Roman" w:hAnsi="Times New Roman" w:ascii="Times New Roman"/>
          <w:sz w:val="24"/>
          <w:szCs w:val="24"/>
        </w:rPr>
        <w:t xml:space="preserve">,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9D0166">
        <w:rPr>
          <w:rFonts w:cs="Times New Roman" w:hAnsi="Times New Roman" w:ascii="Times New Roman"/>
          <w:sz w:val="24"/>
          <w:szCs w:val="24"/>
        </w:rPr>
        <w:t xml:space="preserve">dužnika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>0011300000857, 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-409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9D0166">
        <w:rPr>
          <w:rFonts w:cs="Times New Roman" w:hAnsi="Times New Roman" w:ascii="Times New Roman"/>
          <w:sz w:val="24"/>
          <w:szCs w:val="24"/>
        </w:rPr>
        <w:t>, v.r.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B04078" w:rsidR="001131FA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D0166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06FFC">
        <w:rPr>
          <w:rFonts w:cs="Times New Roman" w:hAnsi="Times New Roman" w:ascii="Times New Roman"/>
          <w:sz w:val="24"/>
          <w:szCs w:val="24"/>
        </w:rPr>
        <w:t>Karmen Ninić iz Šibenika, Stjepana Radića 71</w:t>
      </w:r>
    </w:p>
    <w:sectPr w:rsidSect="009D0166" w:rsidR="001131FA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8F2" w:rsidP="00C35767" w:rsidR="000158F2">
      <w:pPr>
        <w:spacing w:lineRule="auto" w:line="240" w:after="0"/>
      </w:pPr>
      <w:r>
        <w:separator/>
      </w:r>
    </w:p>
  </w:endnote>
  <w:endnote w:id="0" w:type="continuationSeparator">
    <w:p w:rsidRDefault="000158F2" w:rsidP="00C35767" w:rsidR="000158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8F2" w:rsidP="00C35767" w:rsidR="000158F2">
      <w:pPr>
        <w:spacing w:lineRule="auto" w:line="240" w:after="0"/>
      </w:pPr>
      <w:r>
        <w:separator/>
      </w:r>
    </w:p>
  </w:footnote>
  <w:footnote w:id="0" w:type="continuationSeparator">
    <w:p w:rsidRDefault="000158F2" w:rsidP="00C35767" w:rsidR="000158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932893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D0166" w:rsidR="009D0166" w:rsidRPr="009D016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</w:t>
        </w:r>
        <w:r w:rsidRPr="009D016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D016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D016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15C7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D016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9D0166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</w:t>
        </w:r>
        <w:r w:rsidRPr="009D0166">
          <w:rPr>
            <w:rFonts w:cs="Times New Roman" w:hAnsi="Times New Roman" w:ascii="Times New Roman"/>
            <w:sz w:val="24"/>
            <w:szCs w:val="24"/>
          </w:rPr>
          <w:t xml:space="preserve"> 9 St-409/15</w:t>
        </w:r>
      </w:p>
    </w:sdtContent>
  </w:sdt>
  <w:p w:rsidRDefault="00C35767" w:rsidR="00C357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8F2"/>
    <w:rsid w:val="00015C7D"/>
    <w:rsid w:val="000931FA"/>
    <w:rsid w:val="001131FA"/>
    <w:rsid w:val="002B4ED8"/>
    <w:rsid w:val="002E5A3B"/>
    <w:rsid w:val="00350376"/>
    <w:rsid w:val="003D0F6D"/>
    <w:rsid w:val="005234E9"/>
    <w:rsid w:val="005B4D6D"/>
    <w:rsid w:val="006B5018"/>
    <w:rsid w:val="00806FFC"/>
    <w:rsid w:val="00824345"/>
    <w:rsid w:val="009A76E2"/>
    <w:rsid w:val="009D0166"/>
    <w:rsid w:val="00A06758"/>
    <w:rsid w:val="00A40141"/>
    <w:rsid w:val="00AD308F"/>
    <w:rsid w:val="00B04078"/>
    <w:rsid w:val="00B56C51"/>
    <w:rsid w:val="00BC6BA0"/>
    <w:rsid w:val="00C17623"/>
    <w:rsid w:val="00C35767"/>
    <w:rsid w:val="00D933F6"/>
    <w:rsid w:val="00DB1B74"/>
    <w:rsid w:val="00FA710F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0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16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16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16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16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0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16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16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1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1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St-409/2015-3</izvorni_sadrzaj>
    <derivirana_varijabla naziv="DomainObject.Oznaka_1">St-409/2015-3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NEVIA društvo s ograničenom odgovornošću za usluge i trgovinu</izvorni_sadrzaj>
    <derivirana_varijabla naziv="DomainObject.Predmet.ProtustrankaFormated_1">  NEVIA društvo s ograničenom odgovornošću za usluge i trgovinu</derivirana_varijabla>
  </DomainObject.Predmet.ProtustrankaFormated>
  <DomainObject.Predmet.ProtustrankaFormatedOIB>
    <izvorni_sadrzaj>  NEVIA društvo s ograničenom odgovornošću za usluge i trgovinu, OIB 27076306697</izvorni_sadrzaj>
    <derivirana_varijabla naziv="DomainObject.Predmet.ProtustrankaFormatedOIB_1">  NEVIA društvo s ograničenom odgovornošću za usluge i trgovinu, OIB 27076306697</derivirana_varijabla>
  </DomainObject.Predmet.ProtustrankaFormatedOIB>
  <DomainObject.Predmet.ProtustrankaFormatedWithAdress>
    <izvorni_sadrzaj> NEVIA društvo s ograničenom odgovornošću za usluge i trgovinu, Stjepana Radića 71, 22000 Šibenik</izvorni_sadrzaj>
    <derivirana_varijabla naziv="DomainObject.Predmet.ProtustrankaFormatedWithAdress_1"> NEVIA društvo s ograničenom odgovornošću za usluge i trgovinu, Stjepana Radića 71, 22000 Šibenik</derivirana_varijabla>
  </DomainObject.Predmet.ProtustrankaFormatedWithAdress>
  <DomainObject.Predmet.ProtustrankaFormatedWithAdressOIB>
    <izvorni_sadrzaj> NEVIA društvo s ograničenom odgovornošću za usluge i trgovinu, OIB 27076306697, Stjepana Radića 71, 22000 Šibenik</izvorni_sadrzaj>
    <derivirana_varijabla naziv="DomainObject.Predmet.ProtustrankaFormatedWithAdressOIB_1"> NEVIA društvo s ograničenom odgovornošću za usluge i trgovinu, OIB 27076306697, Stjepana Radića 71, 22000 Šibenik</derivirana_varijabla>
  </DomainObject.Predmet.ProtustrankaFormatedWithAdressOIB>
  <DomainObject.Predmet.ProtustrankaWithAdress>
    <izvorni_sadrzaj>NEVIA društvo s ograničenom odgovornošću za usluge i trgovinu Stjepana Radića 71, 22000 Šibenik</izvorni_sadrzaj>
    <derivirana_varijabla naziv="DomainObject.Predmet.ProtustrankaWithAdress_1">NEVIA društvo s ograničenom odgovornošću za usluge i trgovinu Stjepana Radića 71, 22000 Šibenik</derivirana_varijabla>
  </DomainObject.Predmet.ProtustrankaWithAdress>
  <DomainObject.Predmet.ProtustrankaWithAdressOIB>
    <izvorni_sadrzaj>NEVIA društvo s ograničenom odgovornošću za usluge i trgovinu, OIB 27076306697, Stjepana Radića 71, 22000 Šibenik</izvorni_sadrzaj>
    <derivirana_varijabla naziv="DomainObject.Predmet.ProtustrankaWithAdressOIB_1">NEVIA društvo s ograničenom odgovornošću za usluge i trgovinu, OIB 27076306697, Stjepana Radića 71, 22000 Šibenik</derivirana_varijabla>
  </DomainObject.Predmet.ProtustrankaWithAdressOIB>
  <DomainObject.Predmet.ProtustrankaNazivFormated>
    <izvorni_sadrzaj>NEVIA društvo s ograničenom odgovornošću za usluge i trgovinu</izvorni_sadrzaj>
    <derivirana_varijabla naziv="DomainObject.Predmet.ProtustrankaNazivFormated_1">NEVIA društvo s ograničenom odgovornošću za usluge i trgovinu</derivirana_varijabla>
  </DomainObject.Predmet.ProtustrankaNazivFormated>
  <DomainObject.Predmet.ProtustrankaNazivFormatedOIB>
    <izvorni_sadrzaj>NEVIA društvo s ograničenom odgovornošću za usluge i trgovinu, OIB 27076306697</izvorni_sadrzaj>
    <derivirana_varijabla naziv="DomainObject.Predmet.ProtustrankaNazivFormatedOIB_1">NEVIA društvo s ograničenom odgovornošću za usluge i trgovinu, OIB 27076306697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NEVIA društvo s ograničenom odgovornošću za usluge i trgovinu</item>
    </izvorni_sadrzaj>
    <derivirana_varijabla naziv="DomainObject.Predmet.ProtuStrankaListFormated_1">
      <item>NEVIA društvo s ograničenom odgovornošću za usluge i trgovinu</item>
    </derivirana_varijabla>
  </DomainObject.Predmet.ProtuStrankaListFormated>
  <DomainObject.Predmet.ProtuStrankaListFormatedOIB>
    <izvorni_sadrzaj>
      <item>NEVIA društvo s ograničenom odgovornošću za usluge i trgovinu, OIB 27076306697</item>
    </izvorni_sadrzaj>
    <derivirana_varijabla naziv="DomainObject.Predmet.ProtuStrankaListFormatedOIB_1">
      <item>NEVIA društvo s ograničenom odgovornošću za usluge i trgovinu, OIB 27076306697</item>
    </derivirana_varijabla>
  </DomainObject.Predmet.ProtuStrankaListFormatedOIB>
  <DomainObject.Predmet.ProtuStrankaListFormatedWithAdress>
    <izvorni_sadrzaj>
      <item>NEVIA društvo s ograničenom odgovornošću za usluge i trgovinu, Stjepana Radića 71, 22000 Šibenik</item>
    </izvorni_sadrzaj>
    <derivirana_varijabla naziv="DomainObject.Predmet.ProtuStrankaListFormatedWithAdress_1">
      <item>NEVIA društvo s ograničenom odgovornošću za usluge i trgovinu, Stjepana Radića 71, 22000 Šibenik</item>
    </derivirana_varijabla>
  </DomainObject.Predmet.ProtuStrankaListFormatedWithAdress>
  <DomainObject.Predmet.ProtuStrankaListFormatedWithAdressOIB>
    <izvorni_sadrzaj>
      <item>NEVIA društvo s ograničenom odgovornošću za usluge i trgovinu, OIB 27076306697, Stjepana Radića 71, 22000 Šibenik</item>
    </izvorni_sadrzaj>
    <derivirana_varijabla naziv="DomainObject.Predmet.ProtuStrankaListFormatedWithAdressOIB_1">
      <item>NEVIA društvo s ograničenom odgovornošću za usluge i trgovinu, OIB 27076306697, Stjepana Radića 71, 22000 Šibenik</item>
    </derivirana_varijabla>
  </DomainObject.Predmet.ProtuStrankaListFormatedWithAdressOIB>
  <DomainObject.Predmet.ProtuStrankaListNazivFormated>
    <izvorni_sadrzaj>
      <item>NEVIA društvo s ograničenom odgovornošću za usluge i trgovinu</item>
    </izvorni_sadrzaj>
    <derivirana_varijabla naziv="DomainObject.Predmet.ProtuStrankaListNazivFormated_1">
      <item>NEVIA društvo s ograničenom odgovornošću za usluge i trgovinu</item>
    </derivirana_varijabla>
  </DomainObject.Predmet.ProtuStrankaListNazivFormated>
  <DomainObject.Predmet.ProtuStrankaListNazivFormatedOIB>
    <izvorni_sadrzaj>
      <item>NEVIA društvo s ograničenom odgovornošću za usluge i trgovinu, OIB 27076306697</item>
    </izvorni_sadrzaj>
    <derivirana_varijabla naziv="DomainObject.Predmet.ProtuStrankaListNazivFormatedOIB_1">
      <item>NEVIA društvo s ograničenom odgovornošću za usluge i trgovinu, OIB 27076306697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St-409/2015-3</izvorni_sadrzaj>
    <derivirana_varijabla naziv="DomainObject.PoslovniBrojDokumenta_1">St-409/2015-3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NEVIA društvo s ograničenom odgovornošću za usluge i trgovinu</izvorni_sadrzaj>
    <derivirana_varijabla naziv="DomainObject.Predmet.ProtustrankaIDrugi_1">NEVIA društvo s ograničenom odgovornošću za usluge i trgovinu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NEVIA društvo s ograničenom odgovornošću za usluge i trgovinu, OIB 27076306697, Stjepana Radića 71, 22000 Šibenik</izvorni_sadrzaj>
    <derivirana_varijabla naziv="DomainObject.Predmet.ProtustrankaIDrugiAdressOIB_1">NEVIA društvo s ograničenom odgovornošću za usluge i trgovinu, OIB 27076306697, Stjepana Radića 71,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NEVIA društvo s ograničenom odgovornošću za usluge i trgovinu</item>
    </izvorni_sadrzaj>
    <derivirana_varijabla naziv="DomainObject.Predmet.SudioniciListNaziv_1">
      <item>FINA - RC Split</item>
      <item>NEVIA društvo s ograničenom odgovornošću za usluge i trgovinu</item>
    </derivirana_varijabla>
  </DomainObject.Predmet.SudioniciListNaziv>
  <DomainObject.Predmet.SudioniciListAdressOIB>
    <izvorni_sadrzaj>
      <item>FINA - RC Split, OIB 85821130368, Mažuranićevo šetalište 24 b,21000 Split</item>
      <item>NEVIA društvo s ograničenom odgovornošću za usluge i trgovinu, OIB 27076306697, Stjepana Radića 71,22000 Šibenik</item>
    </izvorni_sadrzaj>
    <derivirana_varijabla naziv="DomainObject.Predmet.SudioniciListAdressOIB_1">
      <item>FINA - RC Split, OIB 85821130368, Mažuranićevo šetalište 24 b,21000 Split</item>
      <item>NEVIA društvo s ograničenom odgovornošću za usluge i trgovinu, OIB 27076306697, Stjepana Radića 71,22000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27076306697</item>
    </izvorni_sadrzaj>
    <derivirana_varijabla naziv="DomainObject.Predmet.SudioniciListNazivOIB_1">
      <item>, OIB 85821130368</item>
      <item>, OIB 27076306697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2259</properties:Characters>
  <properties:Lines>73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2015-11-03T08:24:00Z</dcterms:created>
  <dc:creator>Joško Livaković</dc:creator>
  <cp:lastModifiedBy>Katarina Benić</cp:lastModifiedBy>
  <cp:lastPrinted>2015-11-03T11:32:00Z</cp:lastPrinted>
  <dcterms:modified xmlns:xsi="http://www.w3.org/2001/XMLSchema-instance" xsi:type="dcterms:W3CDTF">2015-11-03T11:33:00Z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