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fe51" w14:paraId="bcafe51" w:rsidRDefault="001F04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0474" w:rsidP="001F0474" w:rsidR="001F0474">
      <w:pPr>
        <w:pStyle w:val="Bezproreda"/>
      </w:pPr>
      <w:r>
        <w:t xml:space="preserve">    </w:t>
      </w:r>
    </w:p>
    <w:p w:rsidRDefault="001F0474" w:rsidP="001F0474" w:rsidR="001F0474">
      <w:pPr>
        <w:pStyle w:val="Bezproreda"/>
      </w:pPr>
    </w:p>
    <w:p w:rsidRDefault="001F0474" w:rsidP="001F0474" w:rsidR="00AE649C">
      <w:pPr>
        <w:pStyle w:val="Bezproreda"/>
      </w:pPr>
      <w:r>
        <w:t xml:space="preserve">     Republika Hrvatska</w:t>
      </w:r>
    </w:p>
    <w:p w:rsidRDefault="001F0474" w:rsidP="001F0474" w:rsidR="001F0474">
      <w:pPr>
        <w:pStyle w:val="Bezproreda"/>
      </w:pPr>
      <w:r>
        <w:t>Trgovački sud u Bjelovaru</w:t>
      </w:r>
    </w:p>
    <w:p w:rsidRDefault="001F0474" w:rsidP="001F0474" w:rsidR="001F0474" w:rsidRPr="00B76F3C">
      <w:pPr>
        <w:pStyle w:val="Bezproreda"/>
      </w:pPr>
      <w:r>
        <w:t>Bjelovar, Dr. I. Lebovića 42.</w:t>
      </w:r>
    </w:p>
    <w:p w:rsidRDefault="001F0474" w:rsidP="001F0474" w:rsidR="001F0474">
      <w:pPr>
        <w:pStyle w:val="Bezproreda"/>
        <w:ind w:firstLine="708" w:left="4956"/>
      </w:pPr>
      <w:r>
        <w:t>Poslovni broj: 1 St-50/2018-7</w:t>
      </w:r>
    </w:p>
    <w:p w:rsidRDefault="001F0474" w:rsidP="001F0474" w:rsidR="001F0474">
      <w:pPr>
        <w:pStyle w:val="Bezproreda"/>
        <w:ind w:firstLine="708" w:left="4956"/>
      </w:pPr>
    </w:p>
    <w:p w:rsidRDefault="001F0474" w:rsidP="001F0474" w:rsidR="001F0474">
      <w:pPr>
        <w:pStyle w:val="Bezproreda"/>
        <w:jc w:val="center"/>
      </w:pPr>
    </w:p>
    <w:p w:rsidRDefault="001F0474" w:rsidP="001F0474" w:rsidR="001F0474">
      <w:pPr>
        <w:pStyle w:val="Bezproreda"/>
        <w:jc w:val="center"/>
      </w:pPr>
      <w:r>
        <w:t>R E P U B L I K A    H R V A T S K A</w:t>
      </w:r>
    </w:p>
    <w:p w:rsidRDefault="001F0474" w:rsidP="001F0474" w:rsidR="001F0474">
      <w:pPr>
        <w:pStyle w:val="Bezproreda"/>
        <w:jc w:val="center"/>
      </w:pPr>
    </w:p>
    <w:p w:rsidRDefault="001F0474" w:rsidP="001F0474" w:rsidR="001F0474">
      <w:pPr>
        <w:pStyle w:val="Bezproreda"/>
        <w:jc w:val="center"/>
      </w:pPr>
      <w:r>
        <w:t>R J E Š E N J E</w:t>
      </w:r>
    </w:p>
    <w:p w:rsidRDefault="001F0474" w:rsidP="001F0474" w:rsidR="001F0474">
      <w:pPr>
        <w:pStyle w:val="Bezproreda"/>
      </w:pPr>
    </w:p>
    <w:p w:rsidRDefault="001F0474" w:rsidP="001F0474" w:rsidR="001F0474">
      <w:pPr>
        <w:pStyle w:val="Bezproreda"/>
        <w:ind w:firstLine="708"/>
        <w:jc w:val="both"/>
      </w:pPr>
      <w:r>
        <w:t xml:space="preserve">Trgovački sud u Bjelovaru, po sucu Branki Pleskalt, u  stečajnom predmetu predlagatelja Republika Hrvatska, Ministarstvo financija, PU Područni ured sjeverna Hrvatska, radi otvaranja stečajnog postupka  nad trgovačkim društvom MALEN j.d.o.o. za usluge i trgovinu Križevci, Trg J.J. Strossmayera 9 B, OIB: 43392874497,  2.  ožujka 2018. 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center"/>
      </w:pPr>
      <w:r>
        <w:t>r i j e š i o     j e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>1. Za privremenog  stečajnog upravitelja imenuje se Paula Čandrlić Mesarić iz Osijeka, Zagrebačka 6, OIB: 89394772015.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center"/>
      </w:pPr>
      <w:r>
        <w:t>28. ožujka 2018. godine u 9,00 sati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both"/>
      </w:pPr>
      <w:r>
        <w:t>1. predlagatelj</w:t>
      </w:r>
    </w:p>
    <w:p w:rsidRDefault="001F0474" w:rsidP="001F0474" w:rsidR="001F0474">
      <w:pPr>
        <w:pStyle w:val="Bezproreda"/>
        <w:jc w:val="both"/>
      </w:pPr>
      <w:r>
        <w:t>2.  z.z. dužnika Maja Majhen iz Križevaca,</w:t>
      </w:r>
    </w:p>
    <w:p w:rsidRDefault="001F0474" w:rsidP="001F0474" w:rsidR="001F0474">
      <w:pPr>
        <w:pStyle w:val="Bezproreda"/>
        <w:jc w:val="both"/>
      </w:pPr>
      <w:r>
        <w:t>3. privremeni stečajni upravitelj Paula Čandrlić Mesarić iz Osijeka.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>Pismeno izvješće s mišljenjem privremeni stečajni upravitelj dužan je predati sudu najkasnije do 23. ožujka 2018. godine.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center"/>
      </w:pPr>
      <w:r>
        <w:t>Obrazloženje</w:t>
      </w:r>
    </w:p>
    <w:p w:rsidRDefault="001F0474" w:rsidP="001F0474" w:rsidR="001F0474">
      <w:pPr>
        <w:pStyle w:val="Bezproreda"/>
        <w:jc w:val="center"/>
      </w:pPr>
    </w:p>
    <w:p w:rsidRDefault="001F0474" w:rsidP="001F0474" w:rsidR="001F0474">
      <w:pPr>
        <w:pStyle w:val="Bezproreda"/>
        <w:ind w:firstLine="708"/>
        <w:jc w:val="both"/>
      </w:pPr>
      <w:r>
        <w:t xml:space="preserve">Republika Hrvatska je na temelju čl. 16. i čl. 109. Stečajnog zakona (NN br. 71/15, dalje: SZ), 21. travnja 2017. godine podnijeta prijedlog za otvaranje stečajnog postupka nad dužnikom MALEN j.d.o.o. za usluge i trgovinu Križevci, Trg J.J. Strossmayera 9 B, OIB: </w:t>
      </w:r>
      <w:r>
        <w:lastRenderedPageBreak/>
        <w:t>43392874497. U prijedlogu navodi da na dan 10. travnja 2017. godine vjerovnik ima tražbinu prema dužniku u iznosu od 3.955,54 kune koja se temelji na knjigovodstvenoj kartici – stanju računa poreznog obveznika.</w:t>
      </w:r>
    </w:p>
    <w:p w:rsidRDefault="001F0474" w:rsidP="001F0474" w:rsidR="001F0474">
      <w:pPr>
        <w:pStyle w:val="Bezproreda"/>
        <w:ind w:firstLine="708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1F0474" w:rsidP="001F0474" w:rsidR="001F0474">
      <w:pPr>
        <w:pStyle w:val="Bezproreda"/>
        <w:ind w:firstLine="708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1F0474" w:rsidP="001F0474" w:rsidR="001F0474">
      <w:pPr>
        <w:pStyle w:val="Bezproreda"/>
        <w:jc w:val="center"/>
      </w:pPr>
    </w:p>
    <w:p w:rsidRDefault="001F0474" w:rsidP="001F0474" w:rsidR="001F0474">
      <w:pPr>
        <w:pStyle w:val="Bezproreda"/>
        <w:ind w:firstLine="708"/>
        <w:jc w:val="both"/>
      </w:pPr>
      <w:r>
        <w:t>Temeljem iznijetog riješeno je kao u izreci.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/>
        <w:jc w:val="both"/>
      </w:pPr>
      <w:r>
        <w:t xml:space="preserve">U Bjelovaru  2. ožujka  2018.   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ind w:firstLine="708" w:left="4248"/>
        <w:jc w:val="both"/>
      </w:pPr>
      <w:r>
        <w:t>S u d a c</w:t>
      </w:r>
    </w:p>
    <w:p w:rsidRDefault="001F0474" w:rsidP="001F0474" w:rsidR="001F047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1F0474" w:rsidP="001F0474" w:rsidR="001F047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1F0474" w:rsidP="001F0474" w:rsidR="001F0474">
      <w:pPr>
        <w:pStyle w:val="Bezproreda"/>
        <w:jc w:val="both"/>
      </w:pPr>
    </w:p>
    <w:p w:rsidRDefault="001F0474" w:rsidP="001F0474" w:rsidR="001F0474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1F047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852497"/>
      <w:docPartObj>
        <w:docPartGallery w:val="Page Numbers (Top of Page)"/>
        <w:docPartUnique/>
      </w:docPartObj>
    </w:sdtPr>
    <w:sdtEndPr/>
    <w:sdtContent>
      <w:p w:rsidRDefault="001F0474" w:rsidR="001F04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4BF">
          <w:t>2</w:t>
        </w:r>
        <w:r>
          <w:fldChar w:fldCharType="end"/>
        </w:r>
      </w:p>
    </w:sdtContent>
  </w:sdt>
  <w:p w:rsidRDefault="001F0474" w:rsidR="008333A9">
    <w:pPr>
      <w:pStyle w:val="Zaglavlje"/>
    </w:pPr>
    <w:r>
      <w:t>Poslovni broj: 1 St-50/2018-7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474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4BF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63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St-50/2018-7</izvorni_sadrzaj>
    <derivirana_varijabla naziv="DomainObject.Oznaka_1">St-50/2018-7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Županijsko državno odvjetništo u Varaždinu</item>
      <item>Maja Majhen</item>
    </izvorni_sadrzaj>
    <derivirana_varijabla naziv="DomainObject.Predmet.OstaliListFormated_1">
      <item>Županijsko državno odvjetništo u Varaždinu</item>
      <item>Maja Majhen</item>
    </derivirana_varijabla>
  </DomainObject.Predmet.OstaliListFormated>
  <DomainObject.Predmet.OstaliListFormatedOIB>
    <izvorni_sadrzaj>
      <item>Županijsko državno odvjetništo u Varaždinu</item>
      <item>Maja Majhen, OIB 67310876018</item>
    </izvorni_sadrzaj>
    <derivirana_varijabla naziv="DomainObject.Predmet.OstaliListFormatedOIB_1">
      <item>Županijsko državno odvjetništo u Varaždinu</item>
      <item>Maja Majhen, OIB 67310876018</item>
    </derivirana_varijabla>
  </DomainObject.Predmet.OstaliListFormatedOIB>
  <DomainObject.Predmet.OstaliListFormatedWithAdress>
    <izvorni_sadrzaj>
      <item>Županijsko državno odvjetništo u Varaždinu</item>
      <item>Maja Majhen, Trg J.J. Strossmayera 9 B., 48260 Križevci</item>
    </izvorni_sadrzaj>
    <derivirana_varijabla naziv="DomainObject.Predmet.OstaliListFormatedWithAdress_1">
      <item>Županijsko državno odvjetništo u Varaždinu</item>
      <item>Maja Majhen, Trg J.J. Strossmayera 9 B., 48260 Križevci</item>
    </derivirana_varijabla>
  </DomainObject.Predmet.OstaliListFormatedWithAdress>
  <DomainObject.Predmet.OstaliListFormatedWithAdressOIB>
    <izvorni_sadrzaj>
      <item>Županijsko državno odvjetništo u Varaždinu</item>
      <item>Maja Majhen, OIB 67310876018, Trg J.J. Strossmayera 9 B., 48260 Križevci</item>
    </izvorni_sadrzaj>
    <derivirana_varijabla naziv="DomainObject.Predmet.OstaliListFormatedWithAdressOIB_1">
      <item>Županijsko državno odvjetništo u Varaždinu</item>
      <item>Maja Majhen, OIB 67310876018, Trg J.J. Strossmayera 9 B., 48260 Križevci</item>
    </derivirana_varijabla>
  </DomainObject.Predmet.OstaliListFormatedWithAdressOIB>
  <DomainObject.Predmet.OstaliListNazivFormated>
    <izvorni_sadrzaj>
      <item>Županijsko državno odvjetništo u Varaždinu</item>
      <item>Maja Majhen</item>
    </izvorni_sadrzaj>
    <derivirana_varijabla naziv="DomainObject.Predmet.OstaliListNazivFormated_1">
      <item>Županijsko državno odvjetništo u Varaždinu</item>
      <item>Maja Majhen</item>
    </derivirana_varijabla>
  </DomainObject.Predmet.OstaliListNazivFormated>
  <DomainObject.Predmet.OstaliListNazivFormatedOIB>
    <izvorni_sadrzaj>
      <item>Županijsko državno odvjetništo u Varaždinu</item>
      <item>Maja Majhen, OIB 67310876018</item>
    </izvorni_sadrzaj>
    <derivirana_varijabla naziv="DomainObject.Predmet.OstaliListNazivFormatedOIB_1">
      <item>Županijsko državno odvjetništo u Varaždinu</item>
      <item>Maja Majhen, OIB 67310876018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St-50/2018-7</izvorni_sadrzaj>
    <derivirana_varijabla naziv="DomainObject.PoslovniBrojDokumenta_1">St-50/2018-7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MALEN jednostavno društvo s ograničenom odgovornošću za usluge i trgovinu</item>
      <item>Županijsko državno odvjetništo u Varaždinu</item>
      <item>Maja Majhen</item>
    </izvorni_sadrzaj>
    <derivirana_varijabla naziv="DomainObject.Predmet.SudioniciListNaziv_1">
      <item>REPUBLIKA HRVATSKA MINISTARSTVO FINANCIJA</item>
      <item>MALEN jednostavno društvo s ograničenom odgovornošću za usluge i trgovinu</item>
      <item>Županijsko državno odvjetništo u Varaždinu</item>
      <item>Maja Majhen</item>
    </derivirana_varijabla>
  </DomainObject.Predmet.SudioniciListNaziv>
  <DomainObject.Predmet.SudioniciListAdressOIB>
    <izvorni_sadrzaj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izvorni_sadrzaj>
    <derivirana_varijabla naziv="DomainObject.Predmet.SudioniciListAdressOIB_1"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A05A4-C4F0-4DF7-8C49-4A2958EC5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2384</properties:Characters>
  <properties:Lines>75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2018-03-02T08:46:00Z</cp:lastPrinted>
  <dcterms:modified xmlns:xsi="http://www.w3.org/2001/XMLSchema-instance" xsi:type="dcterms:W3CDTF">2018-03-02T08:46:00Z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St-50/2018-7 / Odluka - Rješenje - imenovanje stečajnog upravitelja (odluka_St-50_2018-7.docx)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