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bffb2" w14:paraId="34bffb2" w:rsidRDefault="00B74F3A" w:rsidP="00960281" w:rsidR="00B74F3A">
      <w:pPr>
        <w15:collapsed w:val="false"/>
      </w:pPr>
      <w:bookmarkStart w:name="_GoBack" w:id="0"/>
      <w:bookmarkEnd w:id="0"/>
    </w:p>
    <w:p w:rsidRDefault="00B74F3A" w:rsidP="00B74F3A" w:rsidR="00B74F3A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038EB" w:rsidP="008038EB" w:rsidR="008038EB">
      <w:r>
        <w:t>REPUBLIKA HRVATSKA</w:t>
      </w:r>
    </w:p>
    <w:p w:rsidRDefault="008038EB" w:rsidP="008038EB" w:rsidR="008038EB">
      <w:r>
        <w:t>Trgovački sud u Zagrebu</w:t>
      </w:r>
    </w:p>
    <w:p w:rsidRDefault="008038EB" w:rsidP="008038EB" w:rsidR="008038EB" w:rsidRPr="00F74543">
      <w:pPr>
        <w:overflowPunct w:val="false"/>
        <w:autoSpaceDE w:val="false"/>
        <w:autoSpaceDN w:val="false"/>
        <w:adjustRightInd w:val="false"/>
        <w:rPr>
          <w:szCs w:val="20"/>
        </w:rPr>
      </w:pPr>
      <w:r>
        <w:t xml:space="preserve">  Zagreb, </w:t>
      </w:r>
      <w:proofErr w:type="spellStart"/>
      <w:r>
        <w:t>Amruševa</w:t>
      </w:r>
      <w:proofErr w:type="spellEnd"/>
      <w:r>
        <w:t xml:space="preserve"> 2/II</w:t>
      </w:r>
      <w:r>
        <w:tab/>
      </w:r>
      <w:r>
        <w:tab/>
      </w:r>
      <w:r>
        <w:tab/>
      </w:r>
      <w:r>
        <w:rPr>
          <w:b/>
          <w:szCs w:val="20"/>
        </w:rPr>
        <w:t xml:space="preserve">                                             </w:t>
      </w:r>
      <w:r>
        <w:rPr>
          <w:szCs w:val="20"/>
        </w:rPr>
        <w:t>81.</w:t>
      </w:r>
      <w:r>
        <w:rPr>
          <w:b/>
          <w:szCs w:val="20"/>
        </w:rPr>
        <w:t xml:space="preserve"> </w:t>
      </w:r>
      <w:r>
        <w:rPr>
          <w:szCs w:val="20"/>
        </w:rPr>
        <w:t>St-4670/2015</w:t>
      </w:r>
      <w:r>
        <w:tab/>
      </w:r>
      <w:r>
        <w:tab/>
      </w:r>
    </w:p>
    <w:p w:rsidRDefault="008038EB" w:rsidP="008038EB" w:rsidR="008038EB">
      <w:pPr>
        <w:tabs>
          <w:tab w:pos="2340" w:val="center"/>
          <w:tab w:pos="6480" w:val="left"/>
        </w:tabs>
        <w:jc w:val="both"/>
      </w:pPr>
      <w:r>
        <w:tab/>
      </w:r>
      <w:r>
        <w:tab/>
      </w:r>
      <w:r>
        <w:rPr>
          <w:b/>
          <w:szCs w:val="20"/>
        </w:rPr>
        <w:tab/>
        <w:t xml:space="preserve">     </w:t>
      </w:r>
    </w:p>
    <w:p w:rsidRDefault="008038EB" w:rsidP="008038EB" w:rsidR="008038EB">
      <w:pPr>
        <w:jc w:val="center"/>
      </w:pPr>
      <w:r>
        <w:t xml:space="preserve"> R E P U B L I K A    H R V A T S K A</w:t>
      </w:r>
    </w:p>
    <w:p w:rsidRDefault="008038EB" w:rsidP="008038EB" w:rsidR="008038EB">
      <w:pPr>
        <w:jc w:val="center"/>
      </w:pPr>
      <w:r>
        <w:t>R J E Š E N J E</w:t>
      </w:r>
    </w:p>
    <w:p w:rsidRDefault="008038EB" w:rsidP="008038EB" w:rsidR="008038EB"/>
    <w:p w:rsidRDefault="008038EB" w:rsidP="008038EB" w:rsidR="008038EB">
      <w:pPr>
        <w:jc w:val="both"/>
      </w:pPr>
      <w:r>
        <w:tab/>
        <w:t xml:space="preserve">Trgovački sud u Zagrebu po sudskom savjetniku  Mariju </w:t>
      </w:r>
      <w:proofErr w:type="spellStart"/>
      <w:r>
        <w:t>Žiškoviću</w:t>
      </w:r>
      <w:proofErr w:type="spellEnd"/>
      <w:r>
        <w:t xml:space="preserve"> u skraćenom stečajnom postupku pokrenutom nad dužnikom </w:t>
      </w:r>
      <w:r w:rsidRPr="00F74543">
        <w:t xml:space="preserve">A.M.I. COMMERCE – LONČARIĆ d.o.o., Zagreb, </w:t>
      </w:r>
      <w:proofErr w:type="spellStart"/>
      <w:r w:rsidRPr="00F74543">
        <w:t>Tratinska</w:t>
      </w:r>
      <w:proofErr w:type="spellEnd"/>
      <w:r w:rsidRPr="00F74543">
        <w:t xml:space="preserve"> 19, MBS: 080032112, OIB: 53805420789, 2. listopada 2018.</w:t>
      </w:r>
      <w:r>
        <w:t xml:space="preserve">, dana 19. listopada 2018. </w:t>
      </w:r>
    </w:p>
    <w:p w:rsidRDefault="008038EB" w:rsidP="008038EB" w:rsidR="008038EB">
      <w:pPr>
        <w:jc w:val="both"/>
      </w:pPr>
    </w:p>
    <w:p w:rsidRDefault="008038EB" w:rsidP="008038EB" w:rsidR="008038EB">
      <w:pPr>
        <w:jc w:val="center"/>
      </w:pPr>
      <w:r>
        <w:t>r i j e š i o    je</w:t>
      </w:r>
    </w:p>
    <w:p w:rsidRDefault="008038EB" w:rsidP="008038EB" w:rsidR="008038EB">
      <w:r>
        <w:t xml:space="preserve">                                                         </w:t>
      </w:r>
    </w:p>
    <w:p w:rsidRDefault="008038EB" w:rsidP="008038EB" w:rsidR="008038EB">
      <w:pPr>
        <w:jc w:val="both"/>
      </w:pPr>
      <w:r>
        <w:t xml:space="preserve">           Ispravlja se  rješenje ovog suda poslovni broj St-</w:t>
      </w:r>
      <w:r w:rsidRPr="00F74543">
        <w:t>4670/2015</w:t>
      </w:r>
      <w:r>
        <w:t xml:space="preserve"> od 2. listopada 2018. u obrazloženju red treći u imenu dužnika</w:t>
      </w:r>
      <w:r w:rsidRPr="00A3037F">
        <w:t xml:space="preserve"> KOPI DADO d.o.o.</w:t>
      </w:r>
      <w:r>
        <w:t>,</w:t>
      </w:r>
      <w:r w:rsidRPr="00A3037F">
        <w:t xml:space="preserve"> Zagreb, </w:t>
      </w:r>
      <w:proofErr w:type="spellStart"/>
      <w:r w:rsidRPr="00A3037F">
        <w:t>Orljavička</w:t>
      </w:r>
      <w:proofErr w:type="spellEnd"/>
      <w:r w:rsidRPr="00A3037F">
        <w:t xml:space="preserve"> 11, MBS:080768803, OIB:39521827928</w:t>
      </w:r>
      <w:r>
        <w:t xml:space="preserve"> tako da ispravno glasi:</w:t>
      </w:r>
    </w:p>
    <w:p w:rsidRDefault="008038EB" w:rsidP="008038EB" w:rsidR="008038EB">
      <w:pPr>
        <w:jc w:val="both"/>
      </w:pPr>
    </w:p>
    <w:p w:rsidRDefault="008038EB" w:rsidP="008038EB" w:rsidR="008038EB">
      <w:pPr>
        <w:jc w:val="both"/>
      </w:pPr>
      <w:r>
        <w:t xml:space="preserve">          </w:t>
      </w:r>
      <w:r w:rsidRPr="00F74543">
        <w:t xml:space="preserve">A.M.I. COMMERCE – LONČARIĆ d.o.o., Zagreb, </w:t>
      </w:r>
      <w:proofErr w:type="spellStart"/>
      <w:r w:rsidRPr="00F74543">
        <w:t>Tratinska</w:t>
      </w:r>
      <w:proofErr w:type="spellEnd"/>
      <w:r w:rsidRPr="00F74543">
        <w:t xml:space="preserve"> 19, M</w:t>
      </w:r>
      <w:r>
        <w:t xml:space="preserve">BS: 080032112,  </w:t>
      </w:r>
    </w:p>
    <w:p w:rsidRDefault="008038EB" w:rsidP="008038EB" w:rsidR="008038EB">
      <w:pPr>
        <w:jc w:val="both"/>
      </w:pPr>
      <w:r>
        <w:t xml:space="preserve">          OIB: 53805420789.</w:t>
      </w:r>
    </w:p>
    <w:p w:rsidRDefault="008038EB" w:rsidP="008038EB" w:rsidR="008038EB">
      <w:pPr>
        <w:jc w:val="both"/>
      </w:pPr>
    </w:p>
    <w:p w:rsidRDefault="008038EB" w:rsidP="008038EB" w:rsidR="008038EB">
      <w:r>
        <w:t xml:space="preserve">          U ostalom dijelu rješenje ostaje neizmijenjeno.</w:t>
      </w:r>
    </w:p>
    <w:p w:rsidRDefault="008038EB" w:rsidP="008038EB" w:rsidR="008038EB"/>
    <w:p w:rsidRDefault="008038EB" w:rsidP="008038EB" w:rsidR="008038EB">
      <w:r>
        <w:t xml:space="preserve">                                                                                              </w:t>
      </w:r>
    </w:p>
    <w:p w:rsidRDefault="008038EB" w:rsidP="008038EB" w:rsidR="008038EB">
      <w:pPr>
        <w:jc w:val="center"/>
      </w:pPr>
      <w:r>
        <w:t>Obrazloženje</w:t>
      </w:r>
    </w:p>
    <w:p w:rsidRDefault="008038EB" w:rsidP="008038EB" w:rsidR="008038EB">
      <w:pPr>
        <w:jc w:val="center"/>
      </w:pPr>
    </w:p>
    <w:p w:rsidRDefault="008038EB" w:rsidP="008038EB" w:rsidR="008038EB" w:rsidRPr="00A3037F">
      <w:r>
        <w:t xml:space="preserve">       </w:t>
      </w:r>
      <w:r>
        <w:tab/>
        <w:t>Rješenjem poslovni broj St-</w:t>
      </w:r>
      <w:r w:rsidRPr="00A3037F">
        <w:t xml:space="preserve">4670/2015 od 2. listopada 2018. </w:t>
      </w:r>
      <w:r>
        <w:t>o</w:t>
      </w:r>
      <w:r w:rsidRPr="00A3037F">
        <w:t xml:space="preserve">bustavlja se stečajni postupak nad dužnikom A.M.I. COMMERCE – LONČARIĆ d.o.o., Zagreb, </w:t>
      </w:r>
      <w:proofErr w:type="spellStart"/>
      <w:r w:rsidRPr="00A3037F">
        <w:t>Tratinska</w:t>
      </w:r>
      <w:proofErr w:type="spellEnd"/>
      <w:r w:rsidRPr="00A3037F">
        <w:t xml:space="preserve"> 19, MBS: 080032112, OIB: 53805420789.</w:t>
      </w:r>
    </w:p>
    <w:p w:rsidRDefault="008038EB" w:rsidP="008038EB" w:rsidR="008038EB">
      <w:pPr>
        <w:jc w:val="both"/>
      </w:pPr>
    </w:p>
    <w:p w:rsidRDefault="008038EB" w:rsidP="008038EB" w:rsidR="008038EB">
      <w:r>
        <w:t xml:space="preserve">      </w:t>
      </w:r>
      <w:r>
        <w:tab/>
        <w:t xml:space="preserve">Uvidom u predmetni spis,  uočeno je da je prilikom donošenja rješenja Trgovačkog suda u Zagrebu poslovni broj </w:t>
      </w:r>
      <w:r w:rsidRPr="00A3037F">
        <w:t>St-4670/2015 od 2. listopada 2018.</w:t>
      </w:r>
      <w:r>
        <w:t xml:space="preserve">  u obrazloženju red treći </w:t>
      </w:r>
      <w:r w:rsidRPr="00A3037F">
        <w:t>došlo je do om</w:t>
      </w:r>
      <w:r>
        <w:t xml:space="preserve">aške prilikom pisanja rješenja u imenu dužnika KOPI DADO d.o.o. Zagreb, </w:t>
      </w:r>
      <w:proofErr w:type="spellStart"/>
      <w:r>
        <w:t>Orljavička</w:t>
      </w:r>
      <w:proofErr w:type="spellEnd"/>
      <w:r>
        <w:t xml:space="preserve"> 11, MBS:080768803, OIB:39521827928, tako da</w:t>
      </w:r>
      <w:r w:rsidRPr="00A3037F">
        <w:t xml:space="preserve"> se ispravlja  rješenje ovog suda poslovni broj St-4670/2015 od 2. listopada 2018.  u obrazloženju red treći</w:t>
      </w:r>
      <w:r>
        <w:t xml:space="preserve"> u imenu dužnika tako da ispravno glasi:</w:t>
      </w:r>
    </w:p>
    <w:p w:rsidRDefault="008038EB" w:rsidP="008038EB" w:rsidR="008038EB"/>
    <w:p w:rsidRDefault="008038EB" w:rsidP="008038EB" w:rsidR="008038EB">
      <w:r>
        <w:t xml:space="preserve">          A.M.I. COMMERCE – LONČARIĆ d.o.o., Zagreb, </w:t>
      </w:r>
      <w:proofErr w:type="spellStart"/>
      <w:r>
        <w:t>Tratinska</w:t>
      </w:r>
      <w:proofErr w:type="spellEnd"/>
      <w:r>
        <w:t xml:space="preserve"> 19, MBS: 080032112,  </w:t>
      </w:r>
    </w:p>
    <w:p w:rsidRDefault="008038EB" w:rsidP="008038EB" w:rsidR="008038EB">
      <w:r>
        <w:t xml:space="preserve">          OIB: 53805420789.</w:t>
      </w:r>
    </w:p>
    <w:p w:rsidRDefault="008038EB" w:rsidP="008038EB" w:rsidR="008038EB"/>
    <w:p w:rsidRDefault="008038EB" w:rsidP="008038EB" w:rsidR="008038EB">
      <w:r>
        <w:t xml:space="preserve">         U ostalom dijelu rješenje ostaje neizmijenjeno.</w:t>
      </w:r>
    </w:p>
    <w:p w:rsidRDefault="008038EB" w:rsidP="008038EB" w:rsidR="008038EB"/>
    <w:p w:rsidRDefault="008038EB" w:rsidP="008038EB" w:rsidR="008038EB"/>
    <w:p w:rsidRDefault="008038EB" w:rsidP="008038EB" w:rsidR="008038EB"/>
    <w:p w:rsidRDefault="008038EB" w:rsidP="008038EB" w:rsidR="008038EB">
      <w:pPr>
        <w:jc w:val="center"/>
      </w:pPr>
      <w:r>
        <w:lastRenderedPageBreak/>
        <w:t>-2-</w:t>
      </w:r>
    </w:p>
    <w:p w:rsidRDefault="008038EB" w:rsidP="008038EB" w:rsidR="008038EB">
      <w:pPr>
        <w:jc w:val="both"/>
      </w:pPr>
      <w:r>
        <w:t xml:space="preserve">         Pogreške u imenima i brojevima, i druge očite pogreške u pisanju i računanju, nedostatke u obliku i nesuglasnost prijepisa presude s izvornikom ispravit će sudac pojedinac, odnosno predsjednik vijeća u svako doba (čl. 342. st. 1. i čl. 347. Zakona o parničnom postupku – („Narodne novine“ broj 53/91, 91/92, 58/93, 112/99, 88/01, 117/03, 88/05, 02/07, 84/08, 123/08, 57/11, 148/11, 25/13 i 89/14)  u vezi čl. 10. Stečajnog zakona ("Narodne novine", broj 71/15 </w:t>
      </w:r>
      <w:r w:rsidRPr="00984A32">
        <w:t>i 104/2017</w:t>
      </w:r>
      <w:r>
        <w:t>)</w:t>
      </w:r>
    </w:p>
    <w:p w:rsidRDefault="008038EB" w:rsidP="008038EB" w:rsidR="008038EB">
      <w:pPr>
        <w:jc w:val="both"/>
      </w:pPr>
      <w:r>
        <w:t xml:space="preserve">      </w:t>
      </w:r>
      <w:r>
        <w:tab/>
        <w:t xml:space="preserve">Dakle, budući da iz svega iznijetog proizlazi da se u konkretnom slučaju radi o očitoj pogrešci u pisanju, sukladno odredbi čl. 381. u vezi s citiranom odredbom čl. 342. st. 1. ZPP-a u vezi čl. 10. Stečajnog zakona, odlučeno je kao u izreci ovog rješenja. </w:t>
      </w:r>
    </w:p>
    <w:p w:rsidRDefault="008038EB" w:rsidP="008038EB" w:rsidR="008038EB">
      <w:pPr>
        <w:jc w:val="both"/>
      </w:pPr>
      <w:r>
        <w:t xml:space="preserve">    </w:t>
      </w:r>
      <w:r>
        <w:tab/>
      </w:r>
    </w:p>
    <w:p w:rsidRDefault="008038EB" w:rsidP="008038EB" w:rsidR="008038EB">
      <w:r>
        <w:t xml:space="preserve">                                                       </w:t>
      </w:r>
    </w:p>
    <w:p w:rsidRDefault="00301886" w:rsidP="008038EB" w:rsidR="008038EB">
      <w:pPr>
        <w:jc w:val="center"/>
      </w:pPr>
      <w:r>
        <w:t>U Zagrebu, 19. listopada 2018</w:t>
      </w:r>
      <w:r w:rsidR="008038EB">
        <w:t xml:space="preserve">. </w:t>
      </w:r>
    </w:p>
    <w:p w:rsidRDefault="008038EB" w:rsidP="008038EB" w:rsidR="008038EB"/>
    <w:p w:rsidRDefault="008038EB" w:rsidP="008038EB" w:rsidR="008038EB">
      <w:pPr>
        <w:ind w:left="5664"/>
      </w:pPr>
      <w:r>
        <w:t xml:space="preserve">      SUDSKI SAVJETNIK </w:t>
      </w:r>
    </w:p>
    <w:p w:rsidRDefault="008038EB" w:rsidP="008038EB" w:rsidR="008038EB">
      <w:r>
        <w:t xml:space="preserve">                                                                                                     MARIO ŽIŠKOVIĆ v.r.</w:t>
      </w:r>
    </w:p>
    <w:p w:rsidRDefault="008038EB" w:rsidP="008038EB" w:rsidR="008038EB">
      <w:pPr>
        <w:tabs>
          <w:tab w:pos="5100" w:val="left"/>
        </w:tabs>
        <w:jc w:val="both"/>
      </w:pPr>
      <w:r>
        <w:t xml:space="preserve">  UPUTA O PRAVNOM LIJEKU:</w:t>
      </w:r>
    </w:p>
    <w:p w:rsidRDefault="008038EB" w:rsidP="008038EB" w:rsidR="008038EB">
      <w:pPr>
        <w:tabs>
          <w:tab w:pos="5100" w:val="left"/>
        </w:tabs>
        <w:jc w:val="both"/>
      </w:pPr>
      <w:r>
        <w:t xml:space="preserve">Protiv ovog rješenja dopuštena je žalba Visokom trgovačkom sudu Republike Hrvatske u roku od 8 dana od dana primitka </w:t>
      </w:r>
      <w:proofErr w:type="spellStart"/>
      <w:r>
        <w:t>otpravka</w:t>
      </w:r>
      <w:proofErr w:type="spellEnd"/>
      <w:r>
        <w:t xml:space="preserve"> rješenja, koja se podnosi putem ovog suda u tri primjerka.</w:t>
      </w:r>
    </w:p>
    <w:p w:rsidRDefault="008038EB" w:rsidP="008038EB" w:rsidR="008038E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8038EB" w:rsidP="008038EB" w:rsidR="008038E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>Maja Kovač</w:t>
      </w:r>
    </w:p>
    <w:p w:rsidRDefault="008038EB" w:rsidP="008038EB" w:rsidR="008038EB"/>
    <w:p w:rsidRDefault="008038EB" w:rsidP="008038EB" w:rsidR="008038EB">
      <w:pPr>
        <w:jc w:val="center"/>
      </w:pPr>
    </w:p>
    <w:p w:rsidRDefault="008038EB" w:rsidP="008038EB" w:rsidR="008038EB">
      <w:pPr>
        <w:jc w:val="both"/>
      </w:pPr>
      <w:r>
        <w:t xml:space="preserve">     </w:t>
      </w:r>
    </w:p>
    <w:p w:rsidRDefault="008038EB" w:rsidP="008038EB" w:rsidR="008038EB"/>
    <w:p w:rsidRDefault="008038EB" w:rsidP="008038EB" w:rsidR="008038EB">
      <w:pPr>
        <w:rPr>
          <w:rFonts w:eastAsia="Calibri"/>
          <w:szCs w:val="22"/>
          <w:lang w:eastAsia="en-US"/>
        </w:rPr>
      </w:pPr>
      <w:r>
        <w:t xml:space="preserve">      </w:t>
      </w:r>
    </w:p>
    <w:p w:rsidRDefault="008038EB" w:rsidP="008038EB" w:rsidR="008038EB">
      <w:pPr>
        <w:spacing w:lineRule="auto" w:line="276"/>
      </w:pPr>
      <w:r>
        <w:rPr>
          <w:rFonts w:eastAsia="Calibri"/>
          <w:szCs w:val="22"/>
          <w:lang w:eastAsia="en-US"/>
        </w:rPr>
        <w:t xml:space="preserve">      </w:t>
      </w:r>
    </w:p>
    <w:p w:rsidRDefault="008038EB" w:rsidP="008038EB" w:rsidR="008038EB">
      <w:r>
        <w:t xml:space="preserve">    </w:t>
      </w:r>
    </w:p>
    <w:p w:rsidRDefault="008038EB" w:rsidP="008038EB" w:rsidR="008038EB">
      <w:pPr>
        <w:jc w:val="center"/>
      </w:pPr>
    </w:p>
    <w:p w:rsidRDefault="008038EB" w:rsidP="008038EB" w:rsidR="008038EB">
      <w:pPr>
        <w:jc w:val="center"/>
      </w:pPr>
    </w:p>
    <w:p w:rsidRDefault="008038EB" w:rsidP="008038EB" w:rsidR="008038EB"/>
    <w:p w:rsidRDefault="008038EB" w:rsidP="008038EB" w:rsidR="008038EB"/>
    <w:p w:rsidRDefault="008038EB" w:rsidP="008038EB" w:rsidR="008038EB"/>
    <w:p w:rsidRDefault="008038EB" w:rsidP="008038EB" w:rsidR="008038EB"/>
    <w:p w:rsidRDefault="008038EB" w:rsidP="008038EB" w:rsidR="008038EB">
      <w:r>
        <w:t xml:space="preserve">  </w:t>
      </w:r>
    </w:p>
    <w:p w:rsidRDefault="008038EB" w:rsidP="008038EB" w:rsidR="008038EB"/>
    <w:p w:rsidRDefault="008038EB" w:rsidP="008038EB" w:rsidR="008038EB">
      <w:pPr>
        <w:jc w:val="center"/>
      </w:pPr>
    </w:p>
    <w:p w:rsidRDefault="008038EB" w:rsidP="008038EB" w:rsidR="008038EB">
      <w:pPr>
        <w:jc w:val="center"/>
      </w:pPr>
    </w:p>
    <w:p w:rsidRDefault="008038EB" w:rsidP="008038EB" w:rsidR="008038EB">
      <w:pPr>
        <w:jc w:val="center"/>
      </w:pPr>
    </w:p>
    <w:p w:rsidRDefault="008038EB" w:rsidP="008038EB" w:rsidR="008038EB">
      <w:pPr>
        <w:jc w:val="center"/>
      </w:pPr>
    </w:p>
    <w:p w:rsidRDefault="008038EB" w:rsidP="008038EB" w:rsidR="008038EB">
      <w:pPr>
        <w:jc w:val="both"/>
      </w:pPr>
    </w:p>
    <w:p w:rsidRDefault="008038EB" w:rsidP="008038EB" w:rsidR="008038EB"/>
    <w:p w:rsidRDefault="008038EB" w:rsidP="008038EB" w:rsidR="008038EB">
      <w:pPr>
        <w:ind w:firstLine="708"/>
        <w:jc w:val="both"/>
      </w:pPr>
    </w:p>
    <w:p w:rsidRDefault="008038EB" w:rsidP="008038EB" w:rsidR="008038EB">
      <w:pPr>
        <w:ind w:firstLine="708"/>
        <w:jc w:val="both"/>
      </w:pPr>
    </w:p>
    <w:p w:rsidRDefault="008038EB" w:rsidP="008038EB" w:rsidR="008038EB">
      <w:pPr>
        <w:ind w:firstLine="708"/>
        <w:jc w:val="both"/>
      </w:pPr>
    </w:p>
    <w:p w:rsidRDefault="008038EB" w:rsidP="008038EB" w:rsidR="008038EB"/>
    <w:p w:rsidRDefault="008038EB" w:rsidP="008038EB" w:rsidR="008038EB"/>
    <w:p w:rsidRDefault="008038EB" w:rsidP="008038EB" w:rsidR="008038EB"/>
    <w:p w:rsidRDefault="008038EB" w:rsidP="008038EB" w:rsidR="008038EB"/>
    <w:p w:rsidRDefault="008038EB" w:rsidP="008038EB" w:rsidR="008038EB"/>
    <w:p w:rsidRDefault="008038EB" w:rsidP="008038EB" w:rsidR="008038EB">
      <w:pPr>
        <w:jc w:val="both"/>
      </w:pPr>
    </w:p>
    <w:p w:rsidRDefault="008038EB" w:rsidP="008038EB" w:rsidR="008038EB"/>
    <w:p w:rsidRDefault="008038EB" w:rsidP="008038EB" w:rsidR="008038EB"/>
    <w:p w:rsidRDefault="008038EB" w:rsidP="008038EB" w:rsidR="008038EB"/>
    <w:p w:rsidRDefault="008038EB" w:rsidP="008038EB" w:rsidR="008038EB"/>
    <w:p w:rsidRDefault="008038EB" w:rsidP="008038EB" w:rsidR="008038EB">
      <w:pPr>
        <w:rPr>
          <w:sz w:val="22"/>
          <w:szCs w:val="22"/>
        </w:rPr>
      </w:pPr>
    </w:p>
    <w:p w:rsidRDefault="008038EB" w:rsidP="008038EB" w:rsidR="008038EB"/>
    <w:p w:rsidRDefault="008038EB" w:rsidP="008038EB" w:rsidR="008038EB">
      <w:pPr>
        <w:jc w:val="center"/>
      </w:pPr>
    </w:p>
    <w:p w:rsidRDefault="008038EB" w:rsidP="008038EB" w:rsidR="008038EB">
      <w:pPr>
        <w:jc w:val="center"/>
      </w:pPr>
    </w:p>
    <w:p w:rsidRDefault="008038EB" w:rsidP="008038EB" w:rsidR="008038EB">
      <w:pPr>
        <w:jc w:val="center"/>
      </w:pPr>
    </w:p>
    <w:p w:rsidRDefault="008038EB" w:rsidP="008038EB" w:rsidR="008038EB">
      <w:pPr>
        <w:jc w:val="center"/>
      </w:pPr>
    </w:p>
    <w:p w:rsidRDefault="003E4E1E" w:rsidP="003E4E1E" w:rsidR="003E4E1E"/>
    <w:p w:rsidRDefault="003E4E1E" w:rsidP="003E4E1E" w:rsidR="003E4E1E"/>
    <w:p w:rsidRDefault="003E4E1E" w:rsidP="003E4E1E" w:rsidR="003E4E1E" w:rsidRPr="00485668"/>
    <w:p w:rsidRDefault="00960281" w:rsidP="00960281" w:rsidR="00960281">
      <w:r>
        <w:t xml:space="preserve">                                                                         </w:t>
      </w:r>
    </w:p>
    <w:p w:rsidRDefault="00960281" w:rsidP="00960281" w:rsidR="00960281"/>
    <w:p w:rsidRDefault="00960281" w:rsidP="00960281" w:rsidR="00960281"/>
    <w:p w:rsidRDefault="00960281" w:rsidP="00960281" w:rsidR="00960281"/>
    <w:p w:rsidRDefault="00AF0AB6" w:rsidP="00AF0AB6" w:rsidR="00AF0AB6">
      <w:pPr>
        <w:jc w:val="both"/>
      </w:pPr>
    </w:p>
    <w:p w:rsidRDefault="000E31B0" w:rsidR="000E31B0"/>
    <w:sectPr w:rsidR="000E31B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927DF9"/>
    <w:multiLevelType w:val="hybridMultilevel"/>
    <w:tmpl w:val="97287FC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52462AB"/>
    <w:multiLevelType w:val="hybridMultilevel"/>
    <w:tmpl w:val="3CB0AE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20C1579"/>
    <w:multiLevelType w:val="hybridMultilevel"/>
    <w:tmpl w:val="8F567DC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46029FC"/>
    <w:multiLevelType w:val="hybridMultilevel"/>
    <w:tmpl w:val="D6702624"/>
    <w:lvl w:tplc="041A0013" w:ilvl="0">
      <w:start w:val="1"/>
      <w:numFmt w:val="upperRoman"/>
      <w:lvlText w:val="%1."/>
      <w:lvlJc w:val="righ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5C8230D"/>
    <w:multiLevelType w:val="hybridMultilevel"/>
    <w:tmpl w:val="B5C4BFF0"/>
    <w:lvl w:tplc="2CB80DC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D041AB8"/>
    <w:multiLevelType w:val="hybridMultilevel"/>
    <w:tmpl w:val="FA46D8A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2DD59F1"/>
    <w:multiLevelType w:val="hybridMultilevel"/>
    <w:tmpl w:val="9D7400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6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38C8"/>
    <w:rsid w:val="000838C8"/>
    <w:rsid w:val="000E31B0"/>
    <w:rsid w:val="001C0399"/>
    <w:rsid w:val="00301886"/>
    <w:rsid w:val="00362F82"/>
    <w:rsid w:val="003652FD"/>
    <w:rsid w:val="003E4E1E"/>
    <w:rsid w:val="0048781E"/>
    <w:rsid w:val="00564843"/>
    <w:rsid w:val="005E586C"/>
    <w:rsid w:val="008038EB"/>
    <w:rsid w:val="00850E90"/>
    <w:rsid w:val="00907D31"/>
    <w:rsid w:val="00923F31"/>
    <w:rsid w:val="00960281"/>
    <w:rsid w:val="00AF0AB6"/>
    <w:rsid w:val="00AF4926"/>
    <w:rsid w:val="00B26AE6"/>
    <w:rsid w:val="00B74F3A"/>
    <w:rsid w:val="00BC7522"/>
    <w:rsid w:val="00DF4D27"/>
    <w:rsid w:val="00E17393"/>
    <w:rsid w:val="00ED4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F0AB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0AB6"/>
    <w:rPr>
      <w:rFonts w:cs="Tahoma" w:hAnsi="Tahoma" w:ascii="Tahoma"/>
      <w:sz w:val="16"/>
      <w:szCs w:val="16"/>
    </w:rPr>
  </w:style>
  <w:style w:customStyle="true" w:styleId="eSPISCCParagraphDefaultFont" w:type="character">
    <w:name w:val="eSPIS_CC_Paragraph Default Font"/>
    <w:basedOn w:val="Zadanifontodlomka"/>
    <w:rsid w:val="00BC752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styleId="Tijeloteksta" w:type="paragraph">
    <w:name w:val="Body Text"/>
    <w:basedOn w:val="Normal"/>
    <w:link w:val="TijelotekstaChar"/>
    <w:unhideWhenUsed/>
    <w:rsid w:val="00B74F3A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B74F3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23F31"/>
    <w:rPr>
      <w:color w:val="808080"/>
      <w:bdr w:space="0" w:sz="0" w:color="auto" w:val="none"/>
      <w:shd w:fill="auto" w:color="auto" w:val="clear"/>
    </w:rPr>
  </w:style>
  <w:style w:customStyle="true" w:styleId="PozadinaSvijetloZuta" w:type="character">
    <w:name w:val="Pozadina_SvijetloZuta"/>
    <w:basedOn w:val="Zadanifontodlomka"/>
    <w:rsid w:val="00923F3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3F31"/>
    <w:rPr>
      <w:rFonts w:cs="Times New Roman" w:hAnsi="Times New Roman" w:ascii="Times New Roman"/>
      <w:b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3F31"/>
    <w:rPr>
      <w:rFonts w:cs="Times New Roman" w:hAnsi="Times New Roman" w:ascii="Times New Roman"/>
      <w:b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F0AB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0AB6"/>
    <w:rPr>
      <w:rFonts w:ascii="Tahoma" w:cs="Tahoma" w:hAnsi="Tahoma"/>
      <w:sz w:val="16"/>
      <w:szCs w:val="16"/>
    </w:rPr>
  </w:style>
  <w:style w:customStyle="1" w:styleId="eSPISCCParagraphDefaultFont" w:type="character">
    <w:name w:val="eSPIS_CC_Paragraph Default Font"/>
    <w:basedOn w:val="Zadanifontodlomka"/>
    <w:rsid w:val="00BC752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styleId="Tijeloteksta" w:type="paragraph">
    <w:name w:val="Body Text"/>
    <w:basedOn w:val="Normal"/>
    <w:link w:val="TijelotekstaChar"/>
    <w:unhideWhenUsed/>
    <w:rsid w:val="00B74F3A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B74F3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23F31"/>
    <w:rPr>
      <w:color w:val="808080"/>
      <w:bdr w:color="auto" w:space="0" w:sz="0" w:val="none"/>
      <w:shd w:color="auto" w:fill="auto" w:val="clear"/>
    </w:rPr>
  </w:style>
  <w:style w:customStyle="1" w:styleId="PozadinaSvijetloZuta" w:type="character">
    <w:name w:val="Pozadina_SvijetloZuta"/>
    <w:basedOn w:val="Zadanifontodlomka"/>
    <w:rsid w:val="00923F3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3F31"/>
    <w:rPr>
      <w:rFonts w:ascii="Times New Roman" w:cs="Times New Roman" w:hAnsi="Times New Roman"/>
      <w:b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3F31"/>
    <w:rPr>
      <w:rFonts w:ascii="Times New Roman" w:cs="Times New Roman" w:hAnsi="Times New Roman"/>
      <w:b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677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2018.</izvorni_sadrzaj>
    <derivirana_varijabla naziv="DomainObject.DatumDonosenjaOdluke_1">19.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St-4670/2015-24</izvorni_sadrzaj>
    <derivirana_varijabla naziv="DomainObject.Oznaka_1">St-4670/2015-24</derivirana_varijabla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4670</izvorni_sadrzaj>
    <derivirana_varijabla naziv="DomainObject.Predmet.Broj_1">4670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St-4670/2015</izvorni_sadrzaj>
    <derivirana_varijabla naziv="DomainObject.Predmet.OznakaBroj_1">St-4670/2015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A.M.I. COMMERCE - LONČARIĆ d.o.o.</izvorni_sadrzaj>
    <derivirana_varijabla naziv="DomainObject.Predmet.ProtustrankaFormated_1">  A.M.I. COMMERCE - LONČARIĆ d.o.o.</derivirana_varijabla>
  </DomainObject.Predmet.ProtustrankaFormated>
  <DomainObject.Predmet.ProtustrankaFormatedOIB>
    <izvorni_sadrzaj>  A.M.I. COMMERCE - LONČARIĆ d.o.o., OIB 53805420789</izvorni_sadrzaj>
    <derivirana_varijabla naziv="DomainObject.Predmet.ProtustrankaFormatedOIB_1">  A.M.I. COMMERCE - LONČARIĆ d.o.o., OIB 53805420789</derivirana_varijabla>
  </DomainObject.Predmet.ProtustrankaFormatedOIB>
  <DomainObject.Predmet.ProtustrankaFormatedWithAdress>
    <izvorni_sadrzaj> A.M.I. COMMERCE - LONČARIĆ d.o.o., Tratinska 19, 10000 Zagreb</izvorni_sadrzaj>
    <derivirana_varijabla naziv="DomainObject.Predmet.ProtustrankaFormatedWithAdress_1"> A.M.I. COMMERCE - LONČARIĆ d.o.o., Tratinska 19, 10000 Zagreb</derivirana_varijabla>
  </DomainObject.Predmet.ProtustrankaFormatedWithAdress>
  <DomainObject.Predmet.ProtustrankaFormatedWithAdressOIB>
    <izvorni_sadrzaj> A.M.I. COMMERCE - LONČARIĆ d.o.o., OIB 53805420789, Tratinska 19, 10000 Zagreb</izvorni_sadrzaj>
    <derivirana_varijabla naziv="DomainObject.Predmet.ProtustrankaFormatedWithAdressOIB_1"> A.M.I. COMMERCE - LONČARIĆ d.o.o., OIB 53805420789, Tratinska 19, 10000 Zagreb</derivirana_varijabla>
  </DomainObject.Predmet.ProtustrankaFormatedWithAdressOIB>
  <DomainObject.Predmet.ProtustrankaWithAdress>
    <izvorni_sadrzaj>A.M.I. COMMERCE - LONČARIĆ d.o.o. Tratinska 19, 10000 Zagreb</izvorni_sadrzaj>
    <derivirana_varijabla naziv="DomainObject.Predmet.ProtustrankaWithAdress_1">A.M.I. COMMERCE - LONČARIĆ d.o.o. Tratinska 19, 10000 Zagreb</derivirana_varijabla>
  </DomainObject.Predmet.ProtustrankaWithAdress>
  <DomainObject.Predmet.ProtustrankaWithAdressOIB>
    <izvorni_sadrzaj>A.M.I. COMMERCE - LONČARIĆ d.o.o., OIB 53805420789, Tratinska 19, 10000 Zagreb</izvorni_sadrzaj>
    <derivirana_varijabla naziv="DomainObject.Predmet.ProtustrankaWithAdressOIB_1">A.M.I. COMMERCE - LONČARIĆ d.o.o., OIB 53805420789, Tratinska 19, 10000 Zagreb</derivirana_varijabla>
  </DomainObject.Predmet.ProtustrankaWithAdressOIB>
  <DomainObject.Predmet.ProtustrankaNazivFormated>
    <izvorni_sadrzaj>A.M.I. COMMERCE - LONČARIĆ d.o.o.</izvorni_sadrzaj>
    <derivirana_varijabla naziv="DomainObject.Predmet.ProtustrankaNazivFormated_1">A.M.I. COMMERCE - LONČARIĆ d.o.o.</derivirana_varijabla>
  </DomainObject.Predmet.ProtustrankaNazivFormated>
  <DomainObject.Predmet.ProtustrankaNazivFormatedOIB>
    <izvorni_sadrzaj>A.M.I. COMMERCE - LONČARIĆ d.o.o., OIB 53805420789</izvorni_sadrzaj>
    <derivirana_varijabla naziv="DomainObject.Predmet.ProtustrankaNazivFormatedOIB_1">A.M.I. COMMERCE - LONČARIĆ d.o.o., OIB 53805420789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 - M. Žišković</izvorni_sadrzaj>
    <derivirana_varijabla naziv="DomainObject.Predmet.Referada.Naziv_1">81. - M. Žišković</derivirana_varijabla>
  </DomainObject.Predmet.Referada.Naziv>
  <DomainObject.Predmet.Referada.Oznaka>
    <izvorni_sadrzaj>81. </izvorni_sadrzaj>
    <derivirana_varijabla naziv="DomainObject.Predmet.Referada.Oznaka_1">81. 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 - M. Žišković</izvorni_sadrzaj>
    <derivirana_varijabla naziv="DomainObject.Predmet.TrenutnaLokacijaSpisa.Naziv_1">81.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Kovač</izvorni_sadrzaj>
    <derivirana_varijabla naziv="DomainObject.Predmet.Zapisnicar_1">Maja Kovač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A.M.I. COMMERCE - LONČARIĆ d.o.o.</item>
    </izvorni_sadrzaj>
    <derivirana_varijabla naziv="DomainObject.Predmet.ProtuStrankaListFormated_1">
      <item>A.M.I. COMMERCE - LONČARIĆ d.o.o.</item>
    </derivirana_varijabla>
  </DomainObject.Predmet.ProtuStrankaListFormated>
  <DomainObject.Predmet.ProtuStrankaListFormatedOIB>
    <izvorni_sadrzaj>
      <item>A.M.I. COMMERCE - LONČARIĆ d.o.o., OIB 53805420789</item>
    </izvorni_sadrzaj>
    <derivirana_varijabla naziv="DomainObject.Predmet.ProtuStrankaListFormatedOIB_1">
      <item>A.M.I. COMMERCE - LONČARIĆ d.o.o., OIB 53805420789</item>
    </derivirana_varijabla>
  </DomainObject.Predmet.ProtuStrankaListFormatedOIB>
  <DomainObject.Predmet.ProtuStrankaListFormatedWithAdress>
    <izvorni_sadrzaj>
      <item>A.M.I. COMMERCE - LONČARIĆ d.o.o., Tratinska 19, 10000 Zagreb</item>
    </izvorni_sadrzaj>
    <derivirana_varijabla naziv="DomainObject.Predmet.ProtuStrankaListFormatedWithAdress_1">
      <item>A.M.I. COMMERCE - LONČARIĆ d.o.o., Tratinska 19, 10000 Zagreb</item>
    </derivirana_varijabla>
  </DomainObject.Predmet.ProtuStrankaListFormatedWithAdress>
  <DomainObject.Predmet.ProtuStrankaListFormatedWithAdressOIB>
    <izvorni_sadrzaj>
      <item>A.M.I. COMMERCE - LONČARIĆ d.o.o., OIB 53805420789, Tratinska 19, 10000 Zagreb</item>
    </izvorni_sadrzaj>
    <derivirana_varijabla naziv="DomainObject.Predmet.ProtuStrankaListFormatedWithAdressOIB_1">
      <item>A.M.I. COMMERCE - LONČARIĆ d.o.o., OIB 53805420789, Tratinska 19, 10000 Zagreb</item>
    </derivirana_varijabla>
  </DomainObject.Predmet.ProtuStrankaListFormatedWithAdressOIB>
  <DomainObject.Predmet.ProtuStrankaListNazivFormated>
    <izvorni_sadrzaj>
      <item>A.M.I. COMMERCE - LONČARIĆ d.o.o.</item>
    </izvorni_sadrzaj>
    <derivirana_varijabla naziv="DomainObject.Predmet.ProtuStrankaListNazivFormated_1">
      <item>A.M.I. COMMERCE - LONČARIĆ d.o.o.</item>
    </derivirana_varijabla>
  </DomainObject.Predmet.ProtuStrankaListNazivFormated>
  <DomainObject.Predmet.ProtuStrankaListNazivFormatedOIB>
    <izvorni_sadrzaj>
      <item>A.M.I. COMMERCE - LONČARIĆ d.o.o., OIB 53805420789</item>
    </izvorni_sadrzaj>
    <derivirana_varijabla naziv="DomainObject.Predmet.ProtuStrankaListNazivFormatedOIB_1">
      <item>A.M.I. COMMERCE - LONČARIĆ d.o.o., OIB 53805420789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2018.</izvorni_sadrzaj>
    <derivirana_varijabla naziv="DomainObject.Datum_1">19. listopada 2018.</derivirana_varijabla>
  </DomainObject.Datum>
  <DomainObject.PoslovniBrojDokumenta>
    <izvorni_sadrzaj>St-4670/2015-24</izvorni_sadrzaj>
    <derivirana_varijabla naziv="DomainObject.PoslovniBrojDokumenta_1">St-4670/2015-24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A.M.I. COMMERCE - LONČARIĆ d.o.o.</izvorni_sadrzaj>
    <derivirana_varijabla naziv="DomainObject.Predmet.ProtustrankaIDrugi_1">A.M.I. COMMERCE - LONČARIĆ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A.M.I. COMMERCE - LONČARIĆ d.o.o., OIB 53805420789, Tratinska 19, 10000 Zagreb</izvorni_sadrzaj>
    <derivirana_varijabla naziv="DomainObject.Predmet.ProtustrankaIDrugiAdressOIB_1">A.M.I. COMMERCE - LONČARIĆ d.o.o., OIB 53805420789, Tratinska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A.M.I. COMMERCE - LONČARIĆ d.o.o.</item>
    </izvorni_sadrzaj>
    <derivirana_varijabla naziv="DomainObject.Predmet.SudioniciListNaziv_1">
      <item>FINA Regionalni centar Zagreb</item>
      <item>A.M.I. COMMERCE - LONČARIĆ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A.M.I. COMMERCE - LONČARIĆ d.o.o., OIB 53805420789, Tratinska 19,10000 Zagreb</item>
    </izvorni_sadrzaj>
    <derivirana_varijabla naziv="DomainObject.Predmet.SudioniciListAdressOIB_1">
      <item>FINA Regionalni centar Zagreb, OIB 85821130368, Trg svibanjskih žrtava 1995. 1,10000 Zagreb</item>
      <item>A.M.I. COMMERCE - LONČARIĆ d.o.o., OIB 53805420789, Tratinska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53805420789</item>
    </izvorni_sadrzaj>
    <derivirana_varijabla naziv="DomainObject.Predmet.SudioniciListNazivOIB_1">
      <item>, OIB 85821130368</item>
      <item>, OIB 53805420789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2. listopada 2018.</izvorni_sadrzaj>
    <derivirana_varijabla naziv="DomainObject.PredzadnjaOdlukaIzPredmeta.DatumDonosenjaOdluke_1">2. listopada 2018.</derivirana_varijabla>
  </DomainObject.PredzadnjaOdlukaIzPredmeta.DatumDonosenjaOdluke>
  <DomainObject.PredzadnjaOdlukaIzPredmeta.Oznaka>
    <izvorni_sadrzaj>St-4670/2015-23</izvorni_sadrzaj>
    <derivirana_varijabla naziv="DomainObject.PredzadnjaOdlukaIzPredmeta.Oznaka_1">St-4670/2015-23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406</properties:Words>
  <properties:Characters>2192</properties:Characters>
  <properties:Lines>117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2018-10-19T11:20:00Z</dcterms:created>
  <dc:creator>Korisnik</dc:creator>
  <cp:lastModifiedBy>Maja Kovač</cp:lastModifiedBy>
  <cp:lastPrinted>2018-10-19T11:20:00Z</cp:lastPrinted>
  <dcterms:modified xmlns:xsi="http://www.w3.org/2001/XMLSchema-instance" xsi:type="dcterms:W3CDTF">2018-10-19T11:25:00Z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St-4670/2015-24 / Odluka - Rješenje - ispravak rješenja (St-4670-15_ispravak_rj..docx)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