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29c9" w14:paraId="b5629c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A6539" w:rsidP="001A6539" w:rsidR="001A6539" w:rsidRPr="001A6539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A6539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A6539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1A6539">
        <w:rPr>
          <w:rFonts w:cs="Times New Roman" w:eastAsia="Times New Roman"/>
          <w:lang w:eastAsia="hr-HR" w:val="en-AU"/>
        </w:rPr>
        <w:tab/>
      </w:r>
      <w:r w:rsidRPr="001A6539">
        <w:rPr>
          <w:rFonts w:cs="Times New Roman" w:eastAsia="Times New Roman"/>
          <w:lang w:eastAsia="hr-HR" w:val="en-AU"/>
        </w:rPr>
        <w:tab/>
      </w:r>
      <w:r w:rsidRPr="001A6539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1A653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A6539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1A6539">
        <w:rPr>
          <w:rFonts w:cs="Times New Roman" w:eastAsia="Times New Roman"/>
          <w:b/>
          <w:lang w:eastAsia="hr-HR"/>
        </w:rPr>
        <w:t>Stpn</w:t>
      </w:r>
      <w:proofErr w:type="spellEnd"/>
      <w:r w:rsidRPr="001A6539">
        <w:rPr>
          <w:rFonts w:cs="Times New Roman" w:eastAsia="Times New Roman"/>
          <w:b/>
          <w:lang w:eastAsia="hr-HR"/>
        </w:rPr>
        <w:t>-6/2016.</w:t>
      </w:r>
    </w:p>
    <w:p w:rsidRDefault="001A6539" w:rsidP="001A6539" w:rsidR="001A6539" w:rsidRPr="001A6539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1A6539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1A6539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1A6539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1A6539" w:rsidP="001A6539" w:rsidR="001A6539" w:rsidRPr="001A6539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1A6539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A6539" w:rsidP="001A6539" w:rsidR="001A6539" w:rsidRPr="001A6539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1A6539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1A6539" w:rsidP="001A6539" w:rsidR="001A6539" w:rsidRPr="001A6539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1A6539" w:rsidP="001A6539" w:rsidR="001A6539" w:rsidRPr="001A6539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1A6539">
        <w:rPr>
          <w:rFonts w:cs="Times New Roman" w:eastAsia="Arial Unicode MS"/>
          <w:b/>
          <w:bCs/>
          <w:szCs w:val="20"/>
        </w:rPr>
        <w:t>Z A K L J U Č A K</w:t>
      </w:r>
    </w:p>
    <w:p w:rsidRDefault="001A6539" w:rsidP="001A6539" w:rsidR="001A6539" w:rsidRPr="001A6539">
      <w:pPr>
        <w:spacing w:after="0"/>
        <w:rPr>
          <w:rFonts w:cs="Times New Roman" w:eastAsia="Times New Roman"/>
          <w:lang w:eastAsia="hr-HR"/>
        </w:rPr>
      </w:pP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  <w:r w:rsidRPr="001A6539">
        <w:rPr>
          <w:rFonts w:cs="Times New Roman" w:eastAsia="Times New Roman"/>
          <w:lang w:eastAsia="hr-HR"/>
        </w:rPr>
        <w:t xml:space="preserve">           Trgovački sud u Splitu, po sudcu Jozi Ćaleta, u postupku radi sklapanja </w:t>
      </w:r>
      <w:proofErr w:type="spellStart"/>
      <w:r w:rsidRPr="001A6539">
        <w:rPr>
          <w:rFonts w:cs="Times New Roman" w:eastAsia="Times New Roman"/>
          <w:lang w:eastAsia="hr-HR"/>
        </w:rPr>
        <w:t>predstečajne</w:t>
      </w:r>
      <w:proofErr w:type="spellEnd"/>
      <w:r w:rsidRPr="001A6539">
        <w:rPr>
          <w:rFonts w:cs="Times New Roman" w:eastAsia="Times New Roman"/>
          <w:lang w:eastAsia="hr-HR"/>
        </w:rPr>
        <w:t xml:space="preserve"> nagodbe po prijedlogu</w:t>
      </w:r>
      <w:r w:rsidRPr="001A6539">
        <w:rPr>
          <w:rFonts w:cs="Times New Roman" w:eastAsia="Times New Roman"/>
        </w:rPr>
        <w:t xml:space="preserve"> predlagatelja-dužnika: </w:t>
      </w:r>
      <w:r w:rsidRPr="001A6539">
        <w:rPr>
          <w:rFonts w:cs="Times New Roman" w:eastAsia="Times New Roman"/>
          <w:lang w:eastAsia="hr-HR"/>
        </w:rPr>
        <w:t>DUJMOVAČA, d.o.o, Split (Grad Split), Solinska 45, OIB: 71377021534</w:t>
      </w:r>
      <w:r w:rsidRPr="001A6539">
        <w:rPr>
          <w:rFonts w:cs="Times New Roman" w:eastAsia="Times New Roman"/>
          <w:lang w:val="en-US"/>
        </w:rPr>
        <w:t xml:space="preserve">, </w:t>
      </w:r>
      <w:r w:rsidRPr="001A6539">
        <w:rPr>
          <w:rFonts w:cs="Times New Roman" w:eastAsia="Times New Roman"/>
          <w:lang w:eastAsia="hr-HR"/>
        </w:rPr>
        <w:t xml:space="preserve">dana 04. svibnja 2016. godine, </w:t>
      </w:r>
      <w:proofErr w:type="spellStart"/>
      <w:r w:rsidRPr="001A6539">
        <w:rPr>
          <w:rFonts w:cs="Times New Roman" w:eastAsia="Times New Roman"/>
          <w:lang w:eastAsia="hr-HR"/>
        </w:rPr>
        <w:t>izvanraspravno</w:t>
      </w:r>
      <w:proofErr w:type="spellEnd"/>
      <w:r w:rsidRPr="001A6539">
        <w:rPr>
          <w:rFonts w:cs="Times New Roman" w:eastAsia="Times New Roman"/>
          <w:lang w:eastAsia="hr-HR"/>
        </w:rPr>
        <w:t>,</w:t>
      </w:r>
    </w:p>
    <w:p w:rsidRDefault="001A6539" w:rsidP="001A6539" w:rsidR="001A6539" w:rsidRPr="001A6539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1A6539" w:rsidP="001A6539" w:rsidR="001A6539" w:rsidRPr="001A6539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1A6539" w:rsidP="001A6539" w:rsidR="001A6539" w:rsidRPr="001A6539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6539">
        <w:rPr>
          <w:rFonts w:cs="Times New Roman" w:eastAsia="Times New Roman"/>
          <w:lang w:eastAsia="hr-HR" w:val="de-DE"/>
        </w:rPr>
        <w:t>z a k l j u č i o    j e</w:t>
      </w: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  <w:r w:rsidRPr="001A6539">
        <w:rPr>
          <w:rFonts w:cs="Times New Roman" w:eastAsia="Times New Roman"/>
          <w:b/>
          <w:lang w:eastAsia="hr-HR"/>
        </w:rPr>
        <w:t>1)</w:t>
      </w:r>
      <w:r w:rsidRPr="001A6539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1A6539">
        <w:rPr>
          <w:rFonts w:cs="Times New Roman" w:eastAsia="Times New Roman"/>
          <w:lang w:eastAsia="hr-HR"/>
        </w:rPr>
        <w:t>predstečajne</w:t>
      </w:r>
      <w:proofErr w:type="spellEnd"/>
      <w:r w:rsidRPr="001A6539">
        <w:rPr>
          <w:rFonts w:cs="Times New Roman" w:eastAsia="Times New Roman"/>
          <w:lang w:eastAsia="hr-HR"/>
        </w:rPr>
        <w:t xml:space="preserve"> nagodbe, po prijedlogu</w:t>
      </w:r>
      <w:r w:rsidRPr="001A6539">
        <w:rPr>
          <w:rFonts w:cs="Times New Roman" w:eastAsia="Times New Roman"/>
        </w:rPr>
        <w:t xml:space="preserve"> predlagatelja-dužnika: </w:t>
      </w:r>
      <w:r w:rsidRPr="001A6539">
        <w:rPr>
          <w:rFonts w:cs="Times New Roman" w:eastAsia="Times New Roman"/>
          <w:lang w:eastAsia="hr-HR"/>
        </w:rPr>
        <w:t>DUJMOVAČA, d.o.o, Split (Grad Split), Solinska 45, OIB: 71377021534.</w:t>
      </w:r>
      <w:r w:rsidRPr="001A6539">
        <w:rPr>
          <w:rFonts w:cs="Times New Roman" w:eastAsia="Calibri"/>
          <w:lang w:eastAsia="hr-HR"/>
        </w:rPr>
        <w:t xml:space="preserve"> (Predlagatelj, Dužnik)</w:t>
      </w:r>
      <w:r w:rsidRPr="001A6539">
        <w:rPr>
          <w:rFonts w:cs="Times New Roman" w:eastAsia="Times New Roman"/>
          <w:lang w:val="en-US"/>
        </w:rPr>
        <w:t xml:space="preserve">, </w:t>
      </w:r>
      <w:r w:rsidRPr="001A6539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1A6539">
        <w:rPr>
          <w:rFonts w:cs="Times New Roman" w:eastAsia="Times New Roman"/>
          <w:lang w:eastAsia="hr-HR"/>
        </w:rPr>
        <w:t>predstečajne</w:t>
      </w:r>
      <w:proofErr w:type="spellEnd"/>
      <w:r w:rsidRPr="001A6539">
        <w:rPr>
          <w:rFonts w:cs="Times New Roman" w:eastAsia="Times New Roman"/>
          <w:lang w:eastAsia="hr-HR"/>
        </w:rPr>
        <w:t xml:space="preserve"> nagodbe i to za dan: </w:t>
      </w:r>
      <w:r w:rsidRPr="001A6539">
        <w:rPr>
          <w:rFonts w:cs="Times New Roman" w:eastAsia="Times New Roman"/>
          <w:u w:val="single"/>
          <w:lang w:eastAsia="hr-HR"/>
        </w:rPr>
        <w:t>UTORAK – 31. svibnja 2016. godine, u 09,00 sati,</w:t>
      </w:r>
      <w:r w:rsidRPr="001A6539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1A6539">
        <w:rPr>
          <w:rFonts w:cs="Times New Roman" w:eastAsia="Times New Roman"/>
          <w:lang w:eastAsia="hr-HR"/>
        </w:rPr>
        <w:t>Sukoišanska</w:t>
      </w:r>
      <w:proofErr w:type="spellEnd"/>
      <w:r w:rsidRPr="001A6539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1A6539">
        <w:rPr>
          <w:rFonts w:cs="Times New Roman" w:eastAsia="Times New Roman"/>
          <w:lang w:eastAsia="hr-HR"/>
        </w:rPr>
        <w:t>obaviješćuju</w:t>
      </w:r>
      <w:proofErr w:type="spellEnd"/>
      <w:r w:rsidRPr="001A6539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88, Zakona o financijskom poslovanju i </w:t>
      </w:r>
      <w:proofErr w:type="spellStart"/>
      <w:r w:rsidRPr="001A6539">
        <w:rPr>
          <w:rFonts w:cs="Times New Roman" w:eastAsia="Times New Roman"/>
          <w:lang w:eastAsia="hr-HR"/>
        </w:rPr>
        <w:t>predstečajnoj</w:t>
      </w:r>
      <w:proofErr w:type="spellEnd"/>
      <w:r w:rsidRPr="001A6539">
        <w:rPr>
          <w:rFonts w:cs="Times New Roman" w:eastAsia="Times New Roman"/>
          <w:lang w:eastAsia="hr-HR"/>
        </w:rPr>
        <w:t xml:space="preserve"> nagodbi (</w:t>
      </w:r>
      <w:r w:rsidRPr="001A6539">
        <w:rPr>
          <w:rFonts w:cs="Times New Roman" w:eastAsia="Times New Roman"/>
          <w:i/>
          <w:lang w:eastAsia="hr-HR"/>
        </w:rPr>
        <w:t>Narodne novine</w:t>
      </w:r>
      <w:r w:rsidRPr="001A6539">
        <w:rPr>
          <w:rFonts w:cs="Times New Roman" w:eastAsia="Times New Roman"/>
          <w:lang w:eastAsia="hr-HR"/>
        </w:rPr>
        <w:t xml:space="preserve">, </w:t>
      </w:r>
      <w:proofErr w:type="spellStart"/>
      <w:r w:rsidRPr="001A6539">
        <w:rPr>
          <w:rFonts w:cs="Times New Roman" w:eastAsia="Times New Roman"/>
          <w:lang w:eastAsia="hr-HR"/>
        </w:rPr>
        <w:t>br</w:t>
      </w:r>
      <w:proofErr w:type="spellEnd"/>
      <w:r w:rsidRPr="001A6539">
        <w:rPr>
          <w:rFonts w:cs="Times New Roman" w:eastAsia="Times New Roman"/>
          <w:lang w:eastAsia="hr-HR"/>
        </w:rPr>
        <w:t xml:space="preserve">: 108/12, 144/12, 81/13. i 112/13, dalje: ZFPPN, u vezi sa člankom 442, Stečajnog zakona, </w:t>
      </w:r>
      <w:r w:rsidRPr="001A6539">
        <w:rPr>
          <w:rFonts w:cs="Times New Roman" w:eastAsia="Times New Roman"/>
          <w:i/>
          <w:lang w:eastAsia="hr-HR"/>
        </w:rPr>
        <w:t>Narodne novine</w:t>
      </w:r>
      <w:r w:rsidRPr="001A6539">
        <w:rPr>
          <w:rFonts w:cs="Times New Roman" w:eastAsia="Times New Roman"/>
          <w:lang w:eastAsia="hr-HR"/>
        </w:rPr>
        <w:t xml:space="preserve">, </w:t>
      </w:r>
      <w:proofErr w:type="spellStart"/>
      <w:r w:rsidRPr="001A6539">
        <w:rPr>
          <w:rFonts w:cs="Times New Roman" w:eastAsia="Times New Roman"/>
          <w:lang w:eastAsia="hr-HR"/>
        </w:rPr>
        <w:t>br</w:t>
      </w:r>
      <w:proofErr w:type="spellEnd"/>
      <w:r w:rsidRPr="001A6539">
        <w:rPr>
          <w:rFonts w:cs="Times New Roman" w:eastAsia="Times New Roman"/>
          <w:lang w:eastAsia="hr-HR"/>
        </w:rPr>
        <w:t xml:space="preserve">: 71/15, SZ/15.), ako su poduzetnici i ako su kao vjerovnici kod Financijske agencije prihvatili plan financijskog restrukturiranja Dužnika a ne pristupe ročištu za sklapanje </w:t>
      </w:r>
      <w:proofErr w:type="spellStart"/>
      <w:r w:rsidRPr="001A6539">
        <w:rPr>
          <w:rFonts w:cs="Times New Roman" w:eastAsia="Times New Roman"/>
          <w:lang w:eastAsia="hr-HR"/>
        </w:rPr>
        <w:t>predstečajne</w:t>
      </w:r>
      <w:proofErr w:type="spellEnd"/>
      <w:r w:rsidRPr="001A6539">
        <w:rPr>
          <w:rFonts w:cs="Times New Roman" w:eastAsia="Times New Roman"/>
          <w:lang w:eastAsia="hr-HR"/>
        </w:rPr>
        <w:t xml:space="preserve"> nagodbe pred Sudom, za koji je prekršaj poduzetniku zapriječena novčana kazna u iznosu od: 10.000,00 kuna do: 1.000.000,00 kuna te odgovornoj osobi pravne osobe poduzetnika u iznosu od: 1.000,00 do: 50.000,00 kuna. </w:t>
      </w: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  <w:r w:rsidRPr="001A6539">
        <w:rPr>
          <w:rFonts w:cs="Times New Roman" w:eastAsia="Times New Roman"/>
          <w:b/>
          <w:lang w:eastAsia="hr-HR"/>
        </w:rPr>
        <w:t>2)</w:t>
      </w:r>
      <w:r w:rsidRPr="001A6539">
        <w:rPr>
          <w:rFonts w:cs="Times New Roman" w:eastAsia="Times New Roman"/>
          <w:lang w:eastAsia="hr-HR"/>
        </w:rPr>
        <w:t xml:space="preserve"> Ovaj će se zaključak objaviti na e-Oglasnoj ploči Trgovačkog suda u Splitu i u obliku Oglasa na e-Oglasnoj ploči istog Suda te na web-stranicama Financijske agencije.</w:t>
      </w: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539" w:rsidP="001A6539" w:rsidR="001A6539" w:rsidRPr="001A6539">
      <w:pPr>
        <w:spacing w:after="0"/>
        <w:jc w:val="center"/>
        <w:rPr>
          <w:rFonts w:cs="Times New Roman" w:eastAsia="Times New Roman"/>
          <w:lang w:eastAsia="hr-HR"/>
        </w:rPr>
      </w:pPr>
      <w:r w:rsidRPr="001A6539">
        <w:rPr>
          <w:rFonts w:cs="Times New Roman" w:eastAsia="Times New Roman"/>
          <w:lang w:eastAsia="hr-HR"/>
        </w:rPr>
        <w:t>U Splitu, 04. svibnja 2016. godine.</w:t>
      </w: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  <w:r w:rsidRPr="001A653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 U D A C:</w:t>
      </w: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  <w:r w:rsidRPr="001A653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Jozo Ćaleta, v.r.,</w:t>
      </w: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  <w:r w:rsidRPr="001A6539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A653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1A653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1A653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A6539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1A6539">
        <w:rPr>
          <w:rFonts w:cs="Times New Roman" w:eastAsia="Times New Roman"/>
          <w:b/>
          <w:lang w:eastAsia="hr-HR"/>
        </w:rPr>
        <w:t>Stpn</w:t>
      </w:r>
      <w:proofErr w:type="spellEnd"/>
      <w:r w:rsidRPr="001A6539">
        <w:rPr>
          <w:rFonts w:cs="Times New Roman" w:eastAsia="Times New Roman"/>
          <w:b/>
          <w:lang w:eastAsia="hr-HR"/>
        </w:rPr>
        <w:t>-6/2016.</w:t>
      </w: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b/>
        </w:rPr>
      </w:pPr>
      <w:r w:rsidRPr="001A6539">
        <w:rPr>
          <w:rFonts w:cs="Times New Roman" w:eastAsia="Times New Roman"/>
          <w:lang w:eastAsia="hr-HR"/>
        </w:rPr>
        <w:t>DNA:  1)</w:t>
      </w:r>
      <w:r w:rsidRPr="001A6539">
        <w:rPr>
          <w:rFonts w:cs="Times New Roman" w:eastAsia="Times New Roman"/>
        </w:rPr>
        <w:t xml:space="preserve"> </w:t>
      </w:r>
      <w:r w:rsidRPr="001A6539">
        <w:rPr>
          <w:rFonts w:cs="Times New Roman" w:eastAsia="Times New Roman"/>
          <w:lang w:eastAsia="hr-HR"/>
        </w:rPr>
        <w:t>DUJMOVAČA, d.o.o, Split (Grad Split), Solinska 45</w:t>
      </w:r>
      <w:r w:rsidRPr="001A6539">
        <w:rPr>
          <w:rFonts w:cs="Times New Roman" w:eastAsia="Times New Roman"/>
          <w:lang w:val="en-US"/>
        </w:rPr>
        <w:t xml:space="preserve">, </w:t>
      </w: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  <w:r w:rsidRPr="001A6539">
        <w:rPr>
          <w:rFonts w:cs="Times New Roman" w:eastAsia="Times New Roman"/>
          <w:lang w:eastAsia="hr-HR"/>
        </w:rPr>
        <w:t xml:space="preserve">            2)  FINANCIJSKA AGENCIJA – Regionalni centar Zagreb, Zagreb, Koturaška 43,          </w:t>
      </w:r>
    </w:p>
    <w:p w:rsidRDefault="001A6539" w:rsidP="001A6539" w:rsidR="001A6539" w:rsidRPr="001A6539">
      <w:pPr>
        <w:spacing w:after="0"/>
        <w:jc w:val="both"/>
        <w:rPr>
          <w:rFonts w:cs="Times New Roman" w:eastAsia="Times New Roman"/>
          <w:lang w:eastAsia="hr-HR"/>
        </w:rPr>
      </w:pPr>
      <w:r w:rsidRPr="001A6539">
        <w:rPr>
          <w:rFonts w:cs="Times New Roman" w:eastAsia="Times New Roman"/>
          <w:lang w:eastAsia="hr-HR"/>
        </w:rPr>
        <w:t xml:space="preserve">            3)  e-Oglasna ploča Suda – rok do: 31. svibnja 2016. godine,</w:t>
      </w: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1A6539">
        <w:rPr>
          <w:rFonts w:cs="Times New Roman" w:eastAsia="Times New Roman"/>
          <w:szCs w:val="20"/>
          <w:lang w:eastAsia="hr-HR" w:val="en-AU"/>
        </w:rPr>
        <w:t xml:space="preserve">            4)  </w:t>
      </w:r>
      <w:proofErr w:type="spellStart"/>
      <w:r w:rsidRPr="001A6539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1A6539">
        <w:rPr>
          <w:rFonts w:cs="Times New Roman" w:eastAsia="Times New Roman"/>
          <w:szCs w:val="20"/>
          <w:lang w:eastAsia="hr-HR" w:val="en-AU"/>
        </w:rPr>
        <w:t>.</w:t>
      </w: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1A6539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r w:rsidRPr="001A6539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1A6539">
        <w:rPr>
          <w:rFonts w:cs="Times New Roman" w:eastAsia="Times New Roman"/>
          <w:szCs w:val="20"/>
          <w:lang w:eastAsia="hr-HR" w:val="en-AU"/>
        </w:rPr>
        <w:t xml:space="preserve">  04. </w:t>
      </w:r>
      <w:proofErr w:type="spellStart"/>
      <w:r w:rsidRPr="001A6539">
        <w:rPr>
          <w:rFonts w:cs="Times New Roman" w:eastAsia="Times New Roman"/>
          <w:szCs w:val="20"/>
          <w:lang w:eastAsia="hr-HR" w:val="en-AU"/>
        </w:rPr>
        <w:t>svibnja</w:t>
      </w:r>
      <w:proofErr w:type="spellEnd"/>
      <w:r w:rsidRPr="001A6539">
        <w:rPr>
          <w:rFonts w:cs="Times New Roman" w:eastAsia="Times New Roman"/>
          <w:szCs w:val="20"/>
          <w:lang w:eastAsia="hr-HR" w:val="en-AU"/>
        </w:rPr>
        <w:t xml:space="preserve"> 2016. </w:t>
      </w:r>
      <w:proofErr w:type="spellStart"/>
      <w:r w:rsidRPr="001A6539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r w:rsidRPr="001A6539">
        <w:rPr>
          <w:rFonts w:cs="Times New Roman" w:eastAsia="Times New Roman"/>
          <w:szCs w:val="20"/>
          <w:lang w:eastAsia="hr-HR" w:val="en-AU"/>
        </w:rPr>
        <w:t>.                                     S U D A C:</w:t>
      </w: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1A6539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</w:t>
      </w:r>
      <w:proofErr w:type="spellStart"/>
      <w:r w:rsidRPr="001A6539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1A6539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1A6539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1A6539">
        <w:rPr>
          <w:rFonts w:cs="Times New Roman" w:eastAsia="Times New Roman"/>
          <w:szCs w:val="20"/>
          <w:lang w:eastAsia="hr-HR" w:val="en-AU"/>
        </w:rPr>
        <w:t>,</w:t>
      </w: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A6539" w:rsidP="001A6539" w:rsidR="001A6539" w:rsidRPr="001A6539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539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345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Stpn-6/2016-3</izvorni_sadrzaj>
    <derivirana_varijabla naziv="DomainObject.Oznaka_1">Stpn-6/2016-3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Stpn-6/2016</izvorni_sadrzaj>
    <derivirana_varijabla naziv="DomainObject.Predmet.OznakaBroj_1">Stpn-6/2016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DUJMOVAČA društvo za trgovinu, d.o.o.</izvorni_sadrzaj>
    <derivirana_varijabla naziv="DomainObject.Predmet.StrankaFormated_1">  DUJMOVAČA društvo za trgovinu, d.o.o.</derivirana_varijabla>
  </DomainObject.Predmet.StrankaFormated>
  <DomainObject.Predmet.StrankaFormatedOIB>
    <izvorni_sadrzaj>  DUJMOVAČA društvo za trgovinu, d.o.o., OIB 71377021534</izvorni_sadrzaj>
    <derivirana_varijabla naziv="DomainObject.Predmet.StrankaFormatedOIB_1">  DUJMOVAČA društvo za trgovinu, d.o.o., OIB 71377021534</derivirana_varijabla>
  </DomainObject.Predmet.StrankaFormatedOIB>
  <DomainObject.Predmet.StrankaFormatedWithAdress>
    <izvorni_sadrzaj> DUJMOVAČA društvo za trgovinu, d.o.o., Solinska 45, 21000 Split</izvorni_sadrzaj>
    <derivirana_varijabla naziv="DomainObject.Predmet.StrankaFormatedWithAdress_1"> DUJMOVAČA društvo za trgovinu, d.o.o., Solinska 45, 21000 Split</derivirana_varijabla>
  </DomainObject.Predmet.StrankaFormatedWithAdress>
  <DomainObject.Predmet.StrankaFormatedWithAdressOIB>
    <izvorni_sadrzaj> DUJMOVAČA društvo za trgovinu, d.o.o., OIB 71377021534, Solinska 45, 21000 Split</izvorni_sadrzaj>
    <derivirana_varijabla naziv="DomainObject.Predmet.StrankaFormatedWithAdressOIB_1"> DUJMOVAČA društvo za trgovinu, d.o.o., OIB 71377021534, Solinska 45, 21000 Split</derivirana_varijabla>
  </DomainObject.Predmet.StrankaFormatedWithAdressOIB>
  <DomainObject.Predmet.StrankaWithAdress>
    <izvorni_sadrzaj>DUJMOVAČA društvo za trgovinu, d.o.o. Solinska 45,21000 Split</izvorni_sadrzaj>
    <derivirana_varijabla naziv="DomainObject.Predmet.StrankaWithAdress_1">DUJMOVAČA društvo za trgovinu, d.o.o. Solinska 45,21000 Split</derivirana_varijabla>
  </DomainObject.Predmet.StrankaWithAdress>
  <DomainObject.Predmet.StrankaWithAdressOIB>
    <izvorni_sadrzaj>DUJMOVAČA društvo za trgovinu, d.o.o., OIB 71377021534, Solinska 45,21000 Split</izvorni_sadrzaj>
    <derivirana_varijabla naziv="DomainObject.Predmet.StrankaWithAdressOIB_1">DUJMOVAČA društvo za trgovinu, d.o.o., OIB 71377021534, Solinska 45,21000 Split</derivirana_varijabla>
  </DomainObject.Predmet.StrankaWithAdressOIB>
  <DomainObject.Predmet.StrankaNazivFormated>
    <izvorni_sadrzaj>DUJMOVAČA društvo za trgovinu, d.o.o.</izvorni_sadrzaj>
    <derivirana_varijabla naziv="DomainObject.Predmet.StrankaNazivFormated_1">DUJMOVAČA društvo za trgovinu, d.o.o.</derivirana_varijabla>
  </DomainObject.Predmet.StrankaNazivFormated>
  <DomainObject.Predmet.StrankaNazivFormatedOIB>
    <izvorni_sadrzaj>DUJMOVAČA društvo za trgovinu, d.o.o., OIB 71377021534</izvorni_sadrzaj>
    <derivirana_varijabla naziv="DomainObject.Predmet.StrankaNazivFormatedOIB_1">DUJMOVAČA društvo za trgovinu, d.o.o., OIB 71377021534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DUJMOVAČA društvo za trgovinu, d.o.o.</item>
    </izvorni_sadrzaj>
    <derivirana_varijabla naziv="DomainObject.Predmet.StrankaListFormated_1">
      <item>DUJMOVAČA društvo za trgovinu, d.o.o.</item>
    </derivirana_varijabla>
  </DomainObject.Predmet.StrankaListFormated>
  <DomainObject.Predmet.StrankaListFormatedOIB>
    <izvorni_sadrzaj>
      <item>DUJMOVAČA društvo za trgovinu, d.o.o., OIB 71377021534</item>
    </izvorni_sadrzaj>
    <derivirana_varijabla naziv="DomainObject.Predmet.StrankaListFormatedOIB_1">
      <item>DUJMOVAČA društvo za trgovinu, d.o.o., OIB 71377021534</item>
    </derivirana_varijabla>
  </DomainObject.Predmet.StrankaListFormatedOIB>
  <DomainObject.Predmet.StrankaListFormatedWithAdress>
    <izvorni_sadrzaj>
      <item>DUJMOVAČA društvo za trgovinu, d.o.o., Solinska 45, 21000 Split</item>
    </izvorni_sadrzaj>
    <derivirana_varijabla naziv="DomainObject.Predmet.StrankaListFormatedWithAdress_1">
      <item>DUJMOVAČA društvo za trgovinu, d.o.o., Solinska 45, 21000 Split</item>
    </derivirana_varijabla>
  </DomainObject.Predmet.StrankaListFormatedWithAdress>
  <DomainObject.Predmet.StrankaListFormatedWithAdressOIB>
    <izvorni_sadrzaj>
      <item>DUJMOVAČA društvo za trgovinu, d.o.o., OIB 71377021534, Solinska 45, 21000 Split</item>
    </izvorni_sadrzaj>
    <derivirana_varijabla naziv="DomainObject.Predmet.StrankaListFormatedWithAdressOIB_1">
      <item>DUJMOVAČA društvo za trgovinu, d.o.o., OIB 71377021534, Solinska 45, 21000 Split</item>
    </derivirana_varijabla>
  </DomainObject.Predmet.StrankaListFormatedWithAdressOIB>
  <DomainObject.Predmet.StrankaListNazivFormated>
    <izvorni_sadrzaj>
      <item>DUJMOVAČA društvo za trgovinu, d.o.o.</item>
    </izvorni_sadrzaj>
    <derivirana_varijabla naziv="DomainObject.Predmet.StrankaListNazivFormated_1">
      <item>DUJMOVAČA društvo za trgovinu, d.o.o.</item>
    </derivirana_varijabla>
  </DomainObject.Predmet.StrankaListNazivFormated>
  <DomainObject.Predmet.StrankaListNazivFormatedOIB>
    <izvorni_sadrzaj>
      <item>DUJMOVAČA društvo za trgovinu, d.o.o., OIB 71377021534</item>
    </izvorni_sadrzaj>
    <derivirana_varijabla naziv="DomainObject.Predmet.StrankaListNazivFormatedOIB_1">
      <item>DUJMOVAČA društvo za trgovinu, d.o.o., OIB 71377021534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Stpn-6/2016-3</izvorni_sadrzaj>
    <derivirana_varijabla naziv="DomainObject.PoslovniBrojDokumenta_1">Stpn-6/2016-3</derivirana_varijabla>
  </DomainObject.PoslovniBrojDokumenta>
  <DomainObject.Predmet.StrankaIDrugi>
    <izvorni_sadrzaj>DUJMOVAČA društvo za trgovinu, d.o.o.</izvorni_sadrzaj>
    <derivirana_varijabla naziv="DomainObject.Predmet.StrankaIDrugi_1">DUJMOVAČA društvo za trgovinu,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DUJMOVAČA društvo za trgovinu, d.o.o., OIB 71377021534, Solinska 45, 21000 Split</izvorni_sadrzaj>
    <derivirana_varijabla naziv="DomainObject.Predmet.StrankaIDrugiAdressOIB_1">DUJMOVAČA društvo za trgovinu, d.o.o., OIB 71377021534, Solinska 45,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DUJMOVAČA društvo za trgovinu, d.o.o.</item>
    </izvorni_sadrzaj>
    <derivirana_varijabla naziv="DomainObject.Predmet.SudioniciListNaziv_1">
      <item>DUJMOVAČA društvo za trgovinu, d.o.o.</item>
    </derivirana_varijabla>
  </DomainObject.Predmet.SudioniciListNaziv>
  <DomainObject.Predmet.SudioniciListAdressOIB>
    <izvorni_sadrzaj>
      <item>DUJMOVAČA društvo za trgovinu, d.o.o., OIB 71377021534, Solinska 45,21000 Split</item>
    </izvorni_sadrzaj>
    <derivirana_varijabla naziv="DomainObject.Predmet.SudioniciListAdressOIB_1">
      <item>DUJMOVAČA društvo za trgovinu, d.o.o., OIB 71377021534, Solinska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3D5FE-65FF-41E4-8ABE-C28F90EA8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1877</properties:Characters>
  <properties:Lines>77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2016-05-04T11:15:00Z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Stpn-6/2016-3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