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24d0" w14:paraId="2fc24d0" w:rsidRDefault="003E4B27" w:rsidP="00910611" w:rsidR="003E4B2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B27" w:rsidP="00910611" w:rsidR="003E4B27">
      <w:r>
        <w:rPr>
          <w:rFonts w:eastAsia="MS Mincho"/>
        </w:rPr>
        <w:t xml:space="preserve">   REPUBLIKA HRVATSKA</w:t>
      </w:r>
    </w:p>
    <w:p w:rsidRDefault="003E4B27" w:rsidP="00910611" w:rsidR="003E4B27">
      <w:r>
        <w:rPr>
          <w:rFonts w:eastAsia="MS Mincho"/>
        </w:rPr>
        <w:t>TRGOVAČKI SUD U RIJECI</w:t>
      </w:r>
    </w:p>
    <w:p w:rsidRDefault="003E4B27" w:rsidR="003E4B2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31E2F" w:rsidP="00C31E2F" w:rsidR="00C31E2F" w:rsidRPr="00475C28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BD0AC3">
        <w:t>14. listopada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BD0AC3">
        <w:t>srpnja</w:t>
      </w:r>
      <w:r>
        <w:t xml:space="preserve"> do </w:t>
      </w:r>
      <w:r w:rsidR="003F50A7">
        <w:t xml:space="preserve">30. </w:t>
      </w:r>
      <w:r w:rsidR="00BD0AC3">
        <w:t>rujna</w:t>
      </w:r>
      <w:r>
        <w:t xml:space="preserve"> 2016.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955,35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931AD4" w:rsidR="00BD0AC3" w:rsidRPr="00931AD4">
      <w:pPr>
        <w:jc w:val="both"/>
        <w:rPr>
          <w:b/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>
        <w:rPr>
          <w:bCs/>
        </w:rPr>
        <w:t>06. listopada</w:t>
      </w:r>
      <w:r w:rsidR="003B2503">
        <w:rPr>
          <w:bCs/>
        </w:rPr>
        <w:t xml:space="preserve"> 2016.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>
        <w:t xml:space="preserve">01. srpnja do 30. rujna 2016. godine </w:t>
      </w:r>
      <w:r w:rsidRPr="00475C28">
        <w:t>u ukupnom iznosu od</w:t>
      </w:r>
      <w:r>
        <w:t xml:space="preserve"> 955,35 </w:t>
      </w:r>
      <w:r w:rsidRPr="00475C28">
        <w:t>kn.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BD0AC3">
        <w:t>175,35</w:t>
      </w:r>
      <w:r w:rsidR="00CD4845">
        <w:t xml:space="preserve">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BD0AC3">
        <w:t>540</w:t>
      </w:r>
      <w:r w:rsidR="007626A4">
        <w:t>,00</w:t>
      </w:r>
      <w:r>
        <w:t xml:space="preserve"> kn (</w:t>
      </w:r>
      <w:r w:rsidR="00BD0AC3">
        <w:t>9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kn, naknada materijalnih troškova u iznosu 90,00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BD0AC3" w:rsidRPr="00BD0AC3">
        <w:rPr>
          <w:bCs/>
        </w:rPr>
        <w:t>01. srpnja do 30. rujna 2016.</w:t>
      </w:r>
      <w:r w:rsidR="00AB4A51">
        <w:rPr>
          <w:bCs/>
        </w:rPr>
        <w:t xml:space="preserve">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BD0AC3">
        <w:t>14. listopada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lastRenderedPageBreak/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BD0AC3">
        <w:rPr>
          <w:sz w:val="20"/>
          <w:szCs w:val="20"/>
        </w:rPr>
        <w:t>14.10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B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BD0AC3">
      <w:t>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4B27"/>
    <w:rsid w:val="003E7E1B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4B2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4B2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2224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2016-10-14T11:46:00Z</dcterms:created>
  <dc:creator>dcmelik</dc:creator>
  <cp:lastModifiedBy>Jasna Radulović</cp:lastModifiedBy>
  <cp:lastPrinted>2016-07-18T13:01:00Z</cp:lastPrinted>
  <dcterms:modified xmlns:xsi="http://www.w3.org/2001/XMLSchema-instance" xsi:type="dcterms:W3CDTF">2016-10-14T11:47:00Z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