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2347" w14:paraId="8582347" w:rsidRDefault="000408A8" w:rsidP="00372F80" w:rsidR="000408A8" w:rsidRPr="009C2D35">
      <w:pPr>
        <w:tabs>
          <w:tab w:pos="1440" w:val="left"/>
        </w:tabs>
        <w15:collapsed w:val="false"/>
        <w:rPr>
          <w:bCs/>
        </w:rPr>
      </w:pPr>
      <w:r w:rsidRPr="009C2D3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9C2D35">
      <w:pPr>
        <w:tabs>
          <w:tab w:pos="1440" w:val="left"/>
        </w:tabs>
        <w:rPr>
          <w:bCs/>
        </w:rPr>
      </w:pPr>
    </w:p>
    <w:p w:rsidRDefault="00863A7F" w:rsidP="00372F80" w:rsidR="00AA6ECC" w:rsidRPr="009C2D35">
      <w:pPr>
        <w:tabs>
          <w:tab w:pos="1440" w:val="left"/>
        </w:tabs>
        <w:rPr>
          <w:bCs/>
        </w:rPr>
      </w:pPr>
      <w:r w:rsidRPr="009C2D35">
        <w:rPr>
          <w:bCs/>
        </w:rPr>
        <w:t xml:space="preserve">  </w:t>
      </w:r>
      <w:r w:rsidR="00B23C9B" w:rsidRPr="009C2D35">
        <w:rPr>
          <w:bCs/>
        </w:rPr>
        <w:t xml:space="preserve">  REPUBLIKA HRVATSKA </w:t>
      </w:r>
    </w:p>
    <w:p w:rsidRDefault="00B23C9B" w:rsidP="00372F80" w:rsidR="00B23C9B" w:rsidRPr="009C2D35">
      <w:pPr>
        <w:tabs>
          <w:tab w:pos="1440" w:val="left"/>
        </w:tabs>
        <w:rPr>
          <w:bCs/>
        </w:rPr>
      </w:pPr>
      <w:r w:rsidRPr="009C2D35">
        <w:rPr>
          <w:bCs/>
        </w:rPr>
        <w:t>TRGOVAČKI SUD U ZAGREBU</w:t>
      </w:r>
    </w:p>
    <w:p w:rsidRDefault="00B23C9B" w:rsidP="00372F80" w:rsidR="00B23C9B" w:rsidRPr="009C2D35">
      <w:pPr>
        <w:tabs>
          <w:tab w:pos="1440" w:val="left"/>
        </w:tabs>
        <w:rPr>
          <w:bCs/>
        </w:rPr>
      </w:pPr>
      <w:r w:rsidRPr="009C2D35">
        <w:rPr>
          <w:bCs/>
        </w:rPr>
        <w:t>Zagre</w:t>
      </w:r>
      <w:r w:rsidR="00C3703D" w:rsidRPr="009C2D35">
        <w:rPr>
          <w:bCs/>
        </w:rPr>
        <w:t>b, Amruševa 2/II</w:t>
      </w:r>
      <w:r w:rsidR="00C3703D" w:rsidRPr="009C2D35">
        <w:rPr>
          <w:bCs/>
        </w:rPr>
        <w:tab/>
      </w:r>
      <w:r w:rsidR="00C3703D" w:rsidRPr="009C2D35">
        <w:rPr>
          <w:bCs/>
        </w:rPr>
        <w:tab/>
      </w:r>
      <w:r w:rsidR="00C3703D" w:rsidRPr="009C2D35">
        <w:rPr>
          <w:bCs/>
        </w:rPr>
        <w:tab/>
      </w:r>
      <w:r w:rsidR="00C3703D" w:rsidRPr="009C2D35">
        <w:rPr>
          <w:bCs/>
        </w:rPr>
        <w:tab/>
      </w:r>
      <w:r w:rsidR="00790845" w:rsidRPr="009C2D35">
        <w:rPr>
          <w:bCs/>
        </w:rPr>
        <w:tab/>
      </w:r>
      <w:r w:rsidR="00790845" w:rsidRPr="009C2D35">
        <w:rPr>
          <w:bCs/>
        </w:rPr>
        <w:tab/>
      </w:r>
      <w:r w:rsidR="00C3703D" w:rsidRPr="009C2D35">
        <w:rPr>
          <w:bCs/>
        </w:rPr>
        <w:t>31-ST-</w:t>
      </w:r>
      <w:r w:rsidR="00CA47A5" w:rsidRPr="009C2D35">
        <w:rPr>
          <w:bCs/>
        </w:rPr>
        <w:t>427/10-23</w:t>
      </w:r>
    </w:p>
    <w:p w:rsidRDefault="00372F80" w:rsidP="00372F80" w:rsidR="00372F80" w:rsidRPr="009C2D35">
      <w:pPr>
        <w:tabs>
          <w:tab w:pos="1440" w:val="left"/>
        </w:tabs>
        <w:rPr>
          <w:bCs/>
        </w:rPr>
      </w:pPr>
    </w:p>
    <w:p w:rsidRDefault="00372F80" w:rsidP="00372F80" w:rsidR="00B23C9B" w:rsidRPr="009C2D35">
      <w:pPr>
        <w:tabs>
          <w:tab w:pos="1440" w:val="left"/>
        </w:tabs>
        <w:jc w:val="center"/>
        <w:rPr>
          <w:bCs/>
        </w:rPr>
      </w:pPr>
      <w:r w:rsidRPr="009C2D35">
        <w:rPr>
          <w:bCs/>
        </w:rPr>
        <w:t xml:space="preserve">U  I M E   R E P U B L I K E  H R V A T S K E </w:t>
      </w:r>
    </w:p>
    <w:p w:rsidRDefault="00AA6ECC" w:rsidP="00D86D3C" w:rsidR="00D86D3C" w:rsidRPr="009C2D35">
      <w:pPr>
        <w:tabs>
          <w:tab w:pos="1440" w:val="left"/>
        </w:tabs>
        <w:jc w:val="center"/>
        <w:rPr>
          <w:bCs/>
        </w:rPr>
      </w:pPr>
      <w:r w:rsidRPr="009C2D35">
        <w:rPr>
          <w:bCs/>
        </w:rPr>
        <w:t xml:space="preserve">R J E Š E N J E </w:t>
      </w:r>
    </w:p>
    <w:p w:rsidRDefault="00D86D3C" w:rsidP="00D86D3C" w:rsidR="00D86D3C" w:rsidRPr="009C2D35">
      <w:pPr>
        <w:rPr>
          <w:bCs/>
        </w:rPr>
      </w:pPr>
    </w:p>
    <w:p w:rsidRDefault="00D86D3C" w:rsidP="00D86D3C" w:rsidR="00D86D3C">
      <w:r w:rsidRPr="009C2D35">
        <w:rPr>
          <w:bCs/>
        </w:rPr>
        <w:tab/>
        <w:t>TRGOVAČKI SUD U ZAGREBU</w:t>
      </w:r>
      <w:r w:rsidRPr="009C2D35">
        <w:t xml:space="preserve"> po stečajnom sucu Nadi Kraljić povodom prijedloga predlagatelja</w:t>
      </w:r>
      <w:r w:rsidR="009F73F1" w:rsidRPr="009C2D35">
        <w:t xml:space="preserve"> </w:t>
      </w:r>
      <w:r w:rsidR="009C2D35" w:rsidRPr="009C2D35">
        <w:t xml:space="preserve">LEE UROŠ iz Dubrovnika, zastupane pod punomoćniku Vlatki Cikač, odvjetnici iz Zagreba za otvaranje stečajnog postupka nad stečajnim dužnikom ADRIA MENTOR d.o.o. Zagreb, Kneza Višeslava 13  </w:t>
      </w:r>
      <w:r w:rsidR="009C2D35" w:rsidRPr="009C2D35">
        <w:rPr>
          <w:bCs/>
        </w:rPr>
        <w:t xml:space="preserve">MBS: 080621707, OIB: 9839260326 </w:t>
      </w:r>
      <w:r w:rsidRPr="009C2D35">
        <w:t xml:space="preserve">sukladno odredbi čl. 63 Stečajnog zakona dana </w:t>
      </w:r>
      <w:r w:rsidR="009C2D35">
        <w:t xml:space="preserve">10. veljače 2017. </w:t>
      </w:r>
      <w:r w:rsidRPr="009C2D35">
        <w:t xml:space="preserve"> godine</w:t>
      </w:r>
    </w:p>
    <w:p w:rsidRDefault="009C2D35" w:rsidP="00D86D3C" w:rsidR="009C2D35" w:rsidRPr="009C2D35"/>
    <w:p w:rsidRDefault="00D86D3C" w:rsidP="00D86D3C" w:rsidR="00D86D3C" w:rsidRPr="009C2D35">
      <w:pPr>
        <w:pStyle w:val="Naslov2"/>
        <w:rPr>
          <w:b w:val="false"/>
        </w:rPr>
      </w:pPr>
      <w:r w:rsidRPr="009C2D35">
        <w:rPr>
          <w:b w:val="false"/>
        </w:rPr>
        <w:t>r i j e š i o   j e</w:t>
      </w:r>
    </w:p>
    <w:p w:rsidRDefault="00D86D3C" w:rsidP="00D86D3C" w:rsidR="00D86D3C" w:rsidRPr="009C2D35"/>
    <w:p w:rsidRDefault="00D86D3C" w:rsidP="00D86D3C" w:rsidR="00D86D3C" w:rsidRPr="009C2D35">
      <w:pPr>
        <w:ind w:firstLine="708"/>
      </w:pPr>
      <w:r w:rsidRPr="009C2D35">
        <w:t>1.   Otvara se stečajni postupak nad dužnikom</w:t>
      </w:r>
      <w:r w:rsidR="00280C42" w:rsidRPr="009C2D35">
        <w:t xml:space="preserve"> </w:t>
      </w:r>
      <w:r w:rsidR="009C2D35" w:rsidRPr="009C2D35">
        <w:t xml:space="preserve">ADRIA MENTOR d.o.o. Zagreb, Kneza Višeslava 13  </w:t>
      </w:r>
      <w:r w:rsidR="009C2D35" w:rsidRPr="009C2D35">
        <w:rPr>
          <w:bCs/>
        </w:rPr>
        <w:t>MBS: 080621707, OIB: 9839260326</w:t>
      </w:r>
    </w:p>
    <w:p w:rsidRDefault="00271BF3" w:rsidP="00271BF3" w:rsidR="00D86D3C" w:rsidRPr="009C2D35">
      <w:pPr>
        <w:ind w:firstLine="708"/>
        <w:rPr>
          <w:bCs/>
        </w:rPr>
      </w:pPr>
      <w:r w:rsidRPr="009C2D35">
        <w:rPr>
          <w:bCs/>
        </w:rPr>
        <w:t xml:space="preserve">2.   </w:t>
      </w:r>
      <w:r w:rsidR="00D86D3C" w:rsidRPr="009C2D35">
        <w:rPr>
          <w:bCs/>
        </w:rPr>
        <w:t>Za stečajnog upravitelja imenuje se</w:t>
      </w:r>
      <w:r w:rsidR="003E701C" w:rsidRPr="009C2D35">
        <w:t xml:space="preserve"> </w:t>
      </w:r>
      <w:r w:rsidR="009C2D35" w:rsidRPr="009C2D35">
        <w:t>Tomeš Marija, Ul. Slobode 20, Ivanić-Grad, OIB: 55542209293</w:t>
      </w:r>
      <w:r w:rsidR="00540507" w:rsidRPr="009C2D35">
        <w:rPr>
          <w:bCs/>
        </w:rPr>
        <w:t>.</w:t>
      </w:r>
    </w:p>
    <w:p w:rsidRDefault="00271BF3" w:rsidP="00D86D3C" w:rsidR="00D86D3C" w:rsidRPr="009C2D35">
      <w:pPr>
        <w:rPr>
          <w:bCs/>
        </w:rPr>
      </w:pPr>
      <w:r w:rsidRPr="009C2D35">
        <w:rPr>
          <w:bCs/>
        </w:rPr>
        <w:tab/>
        <w:t xml:space="preserve">3.   </w:t>
      </w:r>
      <w:r w:rsidR="00D86D3C" w:rsidRPr="009C2D35">
        <w:rPr>
          <w:bCs/>
        </w:rPr>
        <w:t>Zaključuje se stečajni postupak nad stečajnim dužnikom</w:t>
      </w:r>
      <w:r w:rsidR="00A177E4" w:rsidRPr="009C2D35">
        <w:t xml:space="preserve"> </w:t>
      </w:r>
      <w:r w:rsidR="009C2D35" w:rsidRPr="009C2D35">
        <w:t xml:space="preserve">ADRIA MENTOR d.o.o. Zagreb, Kneza Višeslava 13  </w:t>
      </w:r>
      <w:r w:rsidR="009C2D35" w:rsidRPr="009C2D35">
        <w:rPr>
          <w:bCs/>
        </w:rPr>
        <w:t>MBS: 080621707, OIB: 9839260326</w:t>
      </w:r>
    </w:p>
    <w:p w:rsidRDefault="009F73F1" w:rsidP="00D86D3C" w:rsidR="00D86D3C" w:rsidRPr="009C2D35">
      <w:r w:rsidRPr="009C2D35">
        <w:tab/>
        <w:t>4</w:t>
      </w:r>
      <w:r w:rsidR="00D86D3C" w:rsidRPr="009C2D35">
        <w:t xml:space="preserve">.  </w:t>
      </w:r>
      <w:r w:rsidR="00271BF3" w:rsidRPr="009C2D35">
        <w:t xml:space="preserve"> </w:t>
      </w:r>
      <w:r w:rsidR="00D86D3C" w:rsidRPr="009C2D35">
        <w:t xml:space="preserve">Po pravomoćnosti rješenja stečajni dužnik brisat će se iz registra ovog suda. </w:t>
      </w:r>
    </w:p>
    <w:p w:rsidRDefault="00921F3F" w:rsidP="00372F80" w:rsidR="00921F3F" w:rsidRPr="009C2D35">
      <w:pPr>
        <w:tabs>
          <w:tab w:pos="1440" w:val="left"/>
        </w:tabs>
      </w:pPr>
    </w:p>
    <w:p w:rsidRDefault="00AA6ECC" w:rsidP="00372F80" w:rsidR="00AA6ECC" w:rsidRPr="009C2D35">
      <w:pPr>
        <w:tabs>
          <w:tab w:pos="1440" w:val="left"/>
        </w:tabs>
        <w:jc w:val="center"/>
        <w:rPr>
          <w:bCs/>
        </w:rPr>
      </w:pPr>
      <w:r w:rsidRPr="009C2D35">
        <w:rPr>
          <w:bCs/>
        </w:rPr>
        <w:t xml:space="preserve">Obrazloženje </w:t>
      </w:r>
    </w:p>
    <w:p w:rsidRDefault="00540507" w:rsidP="00540507" w:rsidR="00540507" w:rsidRPr="009C2D35">
      <w:pPr>
        <w:tabs>
          <w:tab w:pos="1440" w:val="left"/>
        </w:tabs>
      </w:pPr>
    </w:p>
    <w:p w:rsidRDefault="0044608C" w:rsidP="009C2D35" w:rsidR="009C2D35" w:rsidRPr="009C2D35">
      <w:pPr>
        <w:ind w:firstLine="708"/>
        <w:jc w:val="both"/>
      </w:pPr>
      <w:r>
        <w:t xml:space="preserve">  </w:t>
      </w:r>
      <w:r w:rsidR="009C2D35" w:rsidRPr="009C2D35">
        <w:rPr>
          <w:bCs/>
        </w:rPr>
        <w:t xml:space="preserve">Predlagateljica je  podnijela prijedlog za otvaranje stečajnog postupka nad dužnikom </w:t>
      </w:r>
      <w:r w:rsidR="009C2D35" w:rsidRPr="009C2D35">
        <w:t>ADRIA MENTOR d.o.o. Zagreb, Kneza Višeslava 13 MBS: 080621707 OIB: 98392690326. U prijedlogu navodi da prema dužniku ima potraživanje za neisplatu zadnje tri plaće.</w:t>
      </w:r>
    </w:p>
    <w:p w:rsidRDefault="009C2D35" w:rsidP="009C2D35" w:rsidR="009C2D35" w:rsidRPr="009C2D35">
      <w:pPr>
        <w:ind w:firstLine="708"/>
        <w:rPr>
          <w:bCs/>
        </w:rPr>
      </w:pPr>
      <w:r w:rsidRPr="009C2D35">
        <w:rPr>
          <w:bCs/>
        </w:rPr>
        <w:t xml:space="preserve">Rješenjem od 22. listopada 2010.    godine pokrenut je prethodni postupak za utvrđenje uvjeta za otvaranje stečajnog postupka, te imenovana privremena stečajna upraviteljica sa zadatkom  da </w:t>
      </w:r>
      <w:r w:rsidRPr="009C2D35">
        <w:t>izvrši pregled dužnikovog poslovnog prostora, te izvršiti uvid u knjige i poslovnu dokumentaciju dužnika i nakon toga podnijeti izvješće u kojem će iznijeti svoje stručno mišljenje o postojanju razloga za otvaranje stečajnog postupka.</w:t>
      </w:r>
      <w:r w:rsidRPr="009C2D35">
        <w:rPr>
          <w:bCs/>
        </w:rPr>
        <w:tab/>
      </w:r>
    </w:p>
    <w:p w:rsidRDefault="009C2D35" w:rsidP="009C2D35" w:rsidR="009C2D35" w:rsidRPr="009C2D35">
      <w:pPr>
        <w:ind w:firstLine="708"/>
        <w:rPr>
          <w:bCs/>
        </w:rPr>
      </w:pPr>
      <w:r w:rsidRPr="009C2D35">
        <w:rPr>
          <w:bCs/>
        </w:rPr>
        <w:t>Privremena stečajna upraviteljica podnijela je izvješće u kojem je navela da nije imala na uvidu i raspolaganju poslovni i knjigovodstvenu dokumentaciju dužnika kao niti ovjereni prokazni popis imovine te nije mogla izraziti svoje mišljenje o veličini i vrsti imovine, te da li bi ista bila dovoljna u novčanom iznosu za pokriće  troškova prethodnog i stečajnog postupka.</w:t>
      </w:r>
    </w:p>
    <w:p w:rsidRDefault="0080751D" w:rsidP="00540507" w:rsidR="0080751D" w:rsidRPr="009C2D35">
      <w:pPr>
        <w:ind w:firstLine="708"/>
      </w:pPr>
      <w:r w:rsidRPr="009C2D35">
        <w:t>Rješenjem suda od</w:t>
      </w:r>
      <w:r w:rsidR="009C2D35" w:rsidRPr="009C2D35">
        <w:t xml:space="preserve"> 2. lipnja 2016., a koje je objavljeno na e-oglasnoj ploči 3. lipnja 2016. godine pozvani su vjerovnici koji imaju pravni interes da se stečajni postupak provede na uplatu predujma. Nitko nije uplatio zatraženi iznos.</w:t>
      </w:r>
    </w:p>
    <w:p w:rsidRDefault="001F5CFB" w:rsidP="009C2D35" w:rsidR="009C2D35" w:rsidRPr="009C2D35">
      <w:pPr>
        <w:ind w:firstLine="708"/>
      </w:pPr>
      <w:r w:rsidRPr="009C2D35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9C2D35" w:rsidP="009C2D35" w:rsidR="003E701C" w:rsidRPr="009C2D35">
      <w:pPr>
        <w:ind w:firstLine="708"/>
      </w:pPr>
      <w:r w:rsidRPr="009C2D35">
        <w:t>Prema potvrdi FINE na dan 2. siječnja 2017.  godine žiro račun dužnika blokiran je neprekidno 2907 dana, a nepodmirene obveze iznose 243.133,84  kune.</w:t>
      </w:r>
    </w:p>
    <w:p w:rsidRDefault="001F5CFB" w:rsidP="001F5CFB" w:rsidR="001F5CFB" w:rsidRPr="009C2D35">
      <w:pPr>
        <w:ind w:firstLine="708"/>
      </w:pPr>
      <w:r w:rsidRPr="009C2D35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9C2D35">
      <w:pPr>
        <w:ind w:firstLine="708"/>
      </w:pPr>
      <w:r w:rsidRPr="009C2D35">
        <w:t xml:space="preserve">S obzirom da je utvrđeno postojanje stečajnog razloga nesposobnosti za plaćanje iz čl. 4 Stečajnog zakona,  te  kako nitko od vjerovnika nije predujmio iznos određen rješenjem od </w:t>
      </w:r>
      <w:r w:rsidR="009C2D35" w:rsidRPr="009C2D35">
        <w:t xml:space="preserve">2. lipnja </w:t>
      </w:r>
      <w:r w:rsidR="00A177E4" w:rsidRPr="009C2D35">
        <w:t xml:space="preserve"> 2016.</w:t>
      </w:r>
      <w:r w:rsidR="009F73F1" w:rsidRPr="009C2D35">
        <w:t xml:space="preserve"> </w:t>
      </w:r>
      <w:r w:rsidR="00EA1B5B" w:rsidRPr="009C2D35">
        <w:t xml:space="preserve"> </w:t>
      </w:r>
      <w:r w:rsidRPr="009C2D35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9C2D35">
          <w:t>54 st</w:t>
        </w:r>
      </w:smartTag>
      <w:r w:rsidRPr="009C2D35">
        <w:t>. 1 Stečajnog zakona imenovati stečajnog upravitelj</w:t>
      </w:r>
      <w:r w:rsidR="00004DCE" w:rsidRPr="009C2D35">
        <w:t>a</w:t>
      </w:r>
      <w:r w:rsidRPr="009C2D35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9C2D35">
          <w:t>63 st</w:t>
        </w:r>
      </w:smartTag>
      <w:r w:rsidRPr="009C2D35">
        <w:t xml:space="preserve">. 1 Stečajnog zakona donijeti odluku o otvaranju i zaključenju stečajnog postupka. </w:t>
      </w:r>
    </w:p>
    <w:p w:rsidRDefault="00B45208" w:rsidP="00372F80" w:rsidR="00AA6ECC" w:rsidRPr="009C2D35">
      <w:pPr>
        <w:tabs>
          <w:tab w:pos="1440" w:val="left"/>
        </w:tabs>
      </w:pPr>
      <w:r w:rsidRPr="009C2D35">
        <w:t xml:space="preserve">  </w:t>
      </w:r>
    </w:p>
    <w:p w:rsidRDefault="00AA6ECC" w:rsidP="00372F80" w:rsidR="00AA6ECC" w:rsidRPr="009C2D35">
      <w:pPr>
        <w:tabs>
          <w:tab w:pos="1440" w:val="left"/>
        </w:tabs>
        <w:jc w:val="center"/>
      </w:pPr>
      <w:r w:rsidRPr="009C2D35">
        <w:t>U Zagrebu,</w:t>
      </w:r>
      <w:r w:rsidR="005F5C8B" w:rsidRPr="009C2D35">
        <w:t xml:space="preserve"> </w:t>
      </w:r>
      <w:r w:rsidR="009C2D35" w:rsidRPr="009C2D35">
        <w:t xml:space="preserve">10. veljače 2017. </w:t>
      </w:r>
      <w:r w:rsidR="0080751D" w:rsidRPr="009C2D35">
        <w:t xml:space="preserve"> </w:t>
      </w:r>
    </w:p>
    <w:p w:rsidRDefault="00DB4F7A" w:rsidP="00372F80" w:rsidR="00DB4F7A" w:rsidRPr="009C2D35">
      <w:pPr>
        <w:tabs>
          <w:tab w:pos="1440" w:val="left"/>
        </w:tabs>
      </w:pPr>
    </w:p>
    <w:p w:rsidRDefault="00DB4F7A" w:rsidP="00372F80" w:rsidR="00DB4F7A" w:rsidRPr="009C2D35">
      <w:pPr>
        <w:tabs>
          <w:tab w:pos="1440" w:val="left"/>
        </w:tabs>
      </w:pP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  <w:t xml:space="preserve">STEČAJNI SUDAC </w:t>
      </w:r>
    </w:p>
    <w:p w:rsidRDefault="00525A3A" w:rsidP="00372F80" w:rsidR="009A1EE8" w:rsidRPr="009C2D35">
      <w:pPr>
        <w:tabs>
          <w:tab w:pos="1440" w:val="left"/>
        </w:tabs>
      </w:pP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  <w:t>Nada Kraljić</w:t>
      </w:r>
      <w:r w:rsidR="0044608C">
        <w:t>,v.r.</w:t>
      </w:r>
    </w:p>
    <w:p w:rsidRDefault="00AA6ECC" w:rsidP="00372F80" w:rsidR="00AA6ECC" w:rsidRPr="009C2D35">
      <w:pPr>
        <w:pStyle w:val="Naslov1"/>
        <w:tabs>
          <w:tab w:pos="1440" w:val="left"/>
        </w:tabs>
        <w:rPr>
          <w:b w:val="false"/>
        </w:rPr>
      </w:pPr>
      <w:r w:rsidRPr="009C2D35">
        <w:rPr>
          <w:b w:val="false"/>
        </w:rPr>
        <w:t xml:space="preserve">POUKA O PRAVNOM LIJEKU </w:t>
      </w:r>
    </w:p>
    <w:p w:rsidRDefault="00B45208" w:rsidP="00372F80" w:rsidR="005C2620" w:rsidRPr="009C2D35">
      <w:pPr>
        <w:tabs>
          <w:tab w:pos="1440" w:val="left"/>
        </w:tabs>
      </w:pPr>
      <w:r w:rsidRPr="009C2D35">
        <w:t>Protiv rješenja</w:t>
      </w:r>
      <w:r w:rsidR="00657111" w:rsidRPr="009C2D35">
        <w:t xml:space="preserve"> o otvaranju stečajnog postupka žalbu može izjaviti zakonski zastupnik stečajnog dužnika, a prot</w:t>
      </w:r>
      <w:r w:rsidR="00795A29" w:rsidRPr="009C2D35">
        <w:t>iv odluke o zaključenju stečajn</w:t>
      </w:r>
      <w:r w:rsidR="00657111" w:rsidRPr="009C2D35">
        <w:t>o</w:t>
      </w:r>
      <w:r w:rsidR="00795A29" w:rsidRPr="009C2D35">
        <w:t>g</w:t>
      </w:r>
      <w:r w:rsidR="00657111" w:rsidRPr="009C2D35">
        <w:t xml:space="preserve"> postupka</w:t>
      </w:r>
      <w:r w:rsidRPr="009C2D35">
        <w:t xml:space="preserve"> žalbu </w:t>
      </w:r>
      <w:r w:rsidR="00795A29" w:rsidRPr="009C2D35">
        <w:t xml:space="preserve">mogu izjaviti vjerovnici </w:t>
      </w:r>
      <w:r w:rsidRPr="009C2D35">
        <w:t>Visokom trgovačkom sudu Repu</w:t>
      </w:r>
      <w:r w:rsidR="00E32BF2" w:rsidRPr="009C2D35">
        <w:t xml:space="preserve">blike Hrvatske u roku od 8 dana od dana objave </w:t>
      </w:r>
      <w:r w:rsidR="00E0213C" w:rsidRPr="009C2D35">
        <w:t xml:space="preserve">na e-oglasnoj ploči suda, </w:t>
      </w:r>
      <w:r w:rsidRPr="009C2D35">
        <w:t>a ulaže se putem ovog suda u 3 primjerka</w:t>
      </w:r>
    </w:p>
    <w:p w:rsidRDefault="003E02AA" w:rsidP="00372F80" w:rsidR="003E02AA" w:rsidRPr="009C2D35">
      <w:pPr>
        <w:tabs>
          <w:tab w:pos="1440" w:val="left"/>
        </w:tabs>
      </w:pPr>
    </w:p>
    <w:p w:rsidRDefault="0044608C" w:rsidR="004460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4608C" w:rsidP="0044608C" w:rsidR="0044608C">
      <w:pPr>
        <w:ind w:firstLine="708" w:left="5664"/>
      </w:pPr>
      <w:bookmarkStart w:name="_GoBack" w:id="0"/>
      <w:bookmarkEnd w:id="0"/>
      <w:r>
        <w:t>Vinka Mihalinčić</w:t>
      </w:r>
    </w:p>
    <w:p w:rsidRDefault="00AA6ECC" w:rsidP="00372F80" w:rsidR="00AA6ECC" w:rsidRPr="009C2D35">
      <w:pPr>
        <w:tabs>
          <w:tab w:pos="1440" w:val="left"/>
        </w:tabs>
      </w:pPr>
    </w:p>
    <w:p w:rsidRDefault="00DB4F7A" w:rsidP="00372F80" w:rsidR="00DB4F7A" w:rsidRPr="009C2D35">
      <w:pPr>
        <w:tabs>
          <w:tab w:pos="1440" w:val="left"/>
        </w:tabs>
      </w:pPr>
      <w:r w:rsidRPr="009C2D35">
        <w:tab/>
      </w:r>
      <w:r w:rsidRPr="009C2D35">
        <w:tab/>
      </w:r>
      <w:r w:rsidRPr="009C2D35">
        <w:tab/>
      </w:r>
      <w:r w:rsidRPr="009C2D35">
        <w:tab/>
      </w:r>
      <w:r w:rsidR="00143BF0" w:rsidRPr="009C2D35">
        <w:tab/>
      </w:r>
      <w:r w:rsidR="00143BF0" w:rsidRPr="009C2D35">
        <w:tab/>
      </w:r>
      <w:r w:rsidR="00143BF0" w:rsidRPr="009C2D35">
        <w:tab/>
      </w:r>
    </w:p>
    <w:p w:rsidRDefault="00AA6ECC" w:rsidP="00372F80" w:rsidR="00AA6ECC" w:rsidRPr="009C2D35">
      <w:pPr>
        <w:tabs>
          <w:tab w:pos="1440" w:val="left"/>
        </w:tabs>
        <w:ind w:left="360"/>
        <w:rPr>
          <w:bCs/>
        </w:rPr>
      </w:pPr>
      <w:r w:rsidRPr="009C2D35">
        <w:rPr>
          <w:bCs/>
        </w:rPr>
        <w:t xml:space="preserve"> </w:t>
      </w:r>
    </w:p>
    <w:p w:rsidRDefault="00DB4F7A" w:rsidP="00372F80" w:rsidR="00AA6ECC" w:rsidRPr="009C2D35">
      <w:pPr>
        <w:tabs>
          <w:tab w:pos="1440" w:val="left"/>
        </w:tabs>
      </w:pP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  <w:r w:rsidRPr="009C2D35">
        <w:tab/>
      </w:r>
    </w:p>
    <w:p w:rsidRDefault="00DB4F7A" w:rsidP="00372F80" w:rsidR="00DB4F7A" w:rsidRPr="009C2D35">
      <w:pPr>
        <w:tabs>
          <w:tab w:pos="1440" w:val="left"/>
        </w:tabs>
        <w:ind w:left="360"/>
      </w:pPr>
      <w:r w:rsidRPr="009C2D35">
        <w:t xml:space="preserve"> </w:t>
      </w:r>
    </w:p>
    <w:sectPr w:rsidSect="00863A7F" w:rsidR="00DB4F7A" w:rsidRPr="009C2D35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972" w:rsidR="007D0972">
      <w:r>
        <w:separator/>
      </w:r>
    </w:p>
  </w:endnote>
  <w:endnote w:id="0" w:type="continuationSeparator">
    <w:p w:rsidRDefault="007D0972" w:rsidR="007D0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972" w:rsidR="007D0972">
      <w:r>
        <w:separator/>
      </w:r>
    </w:p>
  </w:footnote>
  <w:footnote w:id="0" w:type="continuationSeparator">
    <w:p w:rsidRDefault="007D0972" w:rsidR="007D0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0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4608C">
      <w:t>427/10-23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608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7D0972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C2D35"/>
    <w:rsid w:val="009E1F79"/>
    <w:rsid w:val="009F73F1"/>
    <w:rsid w:val="00A003C6"/>
    <w:rsid w:val="00A030B8"/>
    <w:rsid w:val="00A177E4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A47A5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213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60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60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08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0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0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60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60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08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0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0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2010.</izvorni_sadrzaj>
    <derivirana_varijabla naziv="DomainObject.Predmet.DatumOsnivanja_1">6.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St-427/2010</izvorni_sadrzaj>
    <derivirana_varijabla naziv="DomainObject.Predmet.OznakaBroj_1">St-427/2010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MENTOR društvo s ograničenom odgovornošću za usluge</izvorni_sadrzaj>
    <derivirana_varijabla naziv="DomainObject.Predmet.ProtustrankaFormated_1">  ADRIA MENTOR društvo s ograničenom odgovornošću za usluge</derivirana_varijabla>
  </DomainObject.Predmet.ProtustrankaFormated>
  <DomainObject.Predmet.ProtustrankaFormatedOIB>
    <izvorni_sadrzaj>  ADRIA MENTOR društvo s ograničenom odgovornošću za usluge, OIB 98392690326</izvorni_sadrzaj>
    <derivirana_varijabla naziv="DomainObject.Predmet.ProtustrankaFormatedOIB_1">  ADRIA MENTOR društvo s ograničenom odgovornošću za usluge, OIB 98392690326</derivirana_varijabla>
  </DomainObject.Predmet.ProtustrankaFormatedOIB>
  <DomainObject.Predmet.ProtustrankaFormatedWithAdress>
    <izvorni_sadrzaj> ADRIA MENTOR društvo s ograničenom odgovornošću za usluge, KNEZA VIŠESLAVA 13, 10000 Zagreb</izvorni_sadrzaj>
    <derivirana_varijabla naziv="DomainObject.Predmet.ProtustrankaFormatedWithAdress_1"> ADRIA MENTOR društvo s ograničenom odgovornošću za usluge, KNEZA VIŠESLAVA 13, 10000 Zagreb</derivirana_varijabla>
  </DomainObject.Predmet.ProtustrankaFormatedWithAdress>
  <DomainObject.Predmet.ProtustrankaFormatedWithAdressOIB>
    <izvorni_sadrzaj> ADRIA MENTOR društvo s ograničenom odgovornošću za usluge, OIB 98392690326, KNEZA VIŠESLAVA 13, 10000 Zagreb</izvorni_sadrzaj>
    <derivirana_varijabla naziv="DomainObject.Predmet.ProtustrankaFormatedWithAdressOIB_1"> ADRIA MENTOR društvo s ograničenom odgovornošću za usluge, OIB 98392690326, KNEZA VIŠESLAVA 13, 10000 Zagreb</derivirana_varijabla>
  </DomainObject.Predmet.ProtustrankaFormatedWithAdressOIB>
  <DomainObject.Predmet.ProtustrankaWithAdress>
    <izvorni_sadrzaj>ADRIA MENTOR društvo s ograničenom odgovornošću za usluge KNEZA VIŠESLAVA 13, 10000 Zagreb</izvorni_sadrzaj>
    <derivirana_varijabla naziv="DomainObject.Predmet.ProtustrankaWithAdress_1">ADRIA MENTOR društvo s ograničenom odgovornošću za usluge KNEZA VIŠESLAVA 13, 10000 Zagreb</derivirana_varijabla>
  </DomainObject.Predmet.ProtustrankaWithAdress>
  <DomainObject.Predmet.ProtustrankaWithAdressOIB>
    <izvorni_sadrzaj>ADRIA MENTOR društvo s ograničenom odgovornošću za usluge, OIB 98392690326, KNEZA VIŠESLAVA 13, 10000 Zagreb</izvorni_sadrzaj>
    <derivirana_varijabla naziv="DomainObject.Predmet.ProtustrankaWithAdressOIB_1">ADRIA MENTOR društvo s ograničenom odgovornošću za usluge, OIB 98392690326, KNEZA VIŠESLAVA 13, 10000 Zagreb</derivirana_varijabla>
  </DomainObject.Predmet.ProtustrankaWithAdressOIB>
  <DomainObject.Predmet.ProtustrankaNazivFormated>
    <izvorni_sadrzaj>ADRIA MENTOR društvo s ograničenom odgovornošću za usluge</izvorni_sadrzaj>
    <derivirana_varijabla naziv="DomainObject.Predmet.ProtustrankaNazivFormated_1">ADRIA MENTOR društvo s ograničenom odgovornošću za usluge</derivirana_varijabla>
  </DomainObject.Predmet.ProtustrankaNazivFormated>
  <DomainObject.Predmet.ProtustrankaNazivFormatedOIB>
    <izvorni_sadrzaj>ADRIA MENTOR društvo s ograničenom odgovornošću za usluge, OIB 98392690326</izvorni_sadrzaj>
    <derivirana_varijabla naziv="DomainObject.Predmet.ProtustrankaNazivFormatedOIB_1">ADRIA MENTOR društvo s ograničenom odgovornošću za usluge, OIB 98392690326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LEA UROŠ zastupanog po punomoćniku VLATKA CIKAČ; VJEROVNICI</izvorni_sadrzaj>
    <derivirana_varijabla naziv="DomainObject.Predmet.StrankaFormated_1">  LEA UROŠ zastupanog po punomoćniku VLATKA CIKAČ; VJEROVNICI</derivirana_varijabla>
  </DomainObject.Predmet.StrankaFormated>
  <DomainObject.Predmet.StrankaFormatedOIB>
    <izvorni_sadrzaj>  LEA UROŠ zastupanog po punomoćniku VLATKA CIKAČ; VJEROVNICI</izvorni_sadrzaj>
    <derivirana_varijabla naziv="DomainObject.Predmet.StrankaFormatedOIB_1">  LEA UROŠ zastupanog po punomoćniku VLATKA CIKAČ; VJEROVNICI</derivirana_varijabla>
  </DomainObject.Predmet.StrankaFormatedOIB>
  <DomainObject.Predmet.StrankaFormatedWithAdress>
    <izvorni_sadrzaj> LEA UROŠ, RID 12, 20236 DUBROVNIK, ŠUMET zastupanog po punomoćniku VLATKA CIKAČ; VJEROVNICI</izvorni_sadrzaj>
    <derivirana_varijabla naziv="DomainObject.Predmet.StrankaFormatedWithAdress_1"> LEA UROŠ, RID 12, 20236 DUBROVNIK, ŠUMET zastupanog po punomoćniku VLATKA CIKAČ; VJEROVNICI</derivirana_varijabla>
  </DomainObject.Predmet.StrankaFormatedWithAdress>
  <DomainObject.Predmet.StrankaFormatedWithAdressOIB>
    <izvorni_sadrzaj> LEA UROŠ, RID 12, 20236 DUBROVNIK, ŠUMET zastupanog po punomoćniku VLATKA CIKAČ; VJEROVNICI</izvorni_sadrzaj>
    <derivirana_varijabla naziv="DomainObject.Predmet.StrankaFormatedWithAdressOIB_1"> LEA UROŠ, RID 12, 20236 DUBROVNIK, ŠUMET zastupanog po punomoćniku VLATKA CIKAČ; VJEROVNICI</derivirana_varijabla>
  </DomainObject.Predmet.StrankaFormatedWithAdressOIB>
  <DomainObject.Predmet.StrankaWithAdress>
    <izvorni_sadrzaj>LEA UROŠ RID 12,20236 DUBROVNIK, ŠUMET,VJEROVNICI </izvorni_sadrzaj>
    <derivirana_varijabla naziv="DomainObject.Predmet.StrankaWithAdress_1">LEA UROŠ RID 12,20236 DUBROVNIK, ŠUMET,VJEROVNICI </derivirana_varijabla>
  </DomainObject.Predmet.StrankaWithAdress>
  <DomainObject.Predmet.StrankaWithAdressOIB>
    <izvorni_sadrzaj>LEA UROŠ, RID 12,20236 DUBROVNIK, ŠUMET,VJEROVNICI</izvorni_sadrzaj>
    <derivirana_varijabla naziv="DomainObject.Predmet.StrankaWithAdressOIB_1">LEA UROŠ, RID 12,20236 DUBROVNIK, ŠUMET,VJEROVNICI</derivirana_varijabla>
  </DomainObject.Predmet.StrankaWithAdressOIB>
  <DomainObject.Predmet.StrankaNazivFormated>
    <izvorni_sadrzaj>LEA UROŠ,VJEROVNICI</izvorni_sadrzaj>
    <derivirana_varijabla naziv="DomainObject.Predmet.StrankaNazivFormated_1">LEA UROŠ,VJEROVNICI</derivirana_varijabla>
  </DomainObject.Predmet.StrankaNazivFormated>
  <DomainObject.Predmet.StrankaNazivFormatedOIB>
    <izvorni_sadrzaj>LEA UROŠ,VJEROVNICI</izvorni_sadrzaj>
    <derivirana_varijabla naziv="DomainObject.Predmet.StrankaNazivFormatedOIB_1">LEA UROŠ,VJEROVNICI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LEA UROŠ zastupanog po punomoćniku VLATKA CIKAČ</item>
      <item>VJEROVNICI</item>
    </izvorni_sadrzaj>
    <derivirana_varijabla naziv="DomainObject.Predmet.StrankaListFormated_1">
      <item>LEA UROŠ zastupanog po punomoćniku VLATKA CIKAČ</item>
      <item>VJEROVNICI</item>
    </derivirana_varijabla>
  </DomainObject.Predmet.StrankaListFormated>
  <DomainObject.Predmet.StrankaListFormatedOIB>
    <izvorni_sadrzaj>
      <item>LEA UROŠ zastupanog po punomoćniku VLATKA CIKAČ</item>
      <item>VJEROVNICI</item>
    </izvorni_sadrzaj>
    <derivirana_varijabla naziv="DomainObject.Predmet.StrankaListFormatedOIB_1">
      <item>LEA UROŠ zastupanog po punomoćniku VLATKA CIKAČ</item>
      <item>VJEROVNICI</item>
    </derivirana_varijabla>
  </DomainObject.Predmet.StrankaListFormatedOIB>
  <DomainObject.Predmet.StrankaListFormatedWithAdress>
    <izvorni_sadrzaj>
      <item>LEA UROŠ, RID 12, 20236 DUBROVNIK, ŠUMET zastupanog po punomoćniku VLATKA CIKAČ</item>
      <item>VJEROVNICI</item>
    </izvorni_sadrzaj>
    <derivirana_varijabla naziv="DomainObject.Predmet.StrankaListFormatedWithAdress_1">
      <item>LEA UROŠ, RID 12, 20236 DUBROVNIK, ŠUMET zastupanog po punomoćniku VLATKA CIKAČ</item>
      <item>VJEROVNICI</item>
    </derivirana_varijabla>
  </DomainObject.Predmet.StrankaListFormatedWithAdress>
  <DomainObject.Predmet.StrankaListFormatedWithAdressOIB>
    <izvorni_sadrzaj>
      <item>LEA UROŠ, RID 12, 20236 DUBROVNIK, ŠUMET zastupanog po punomoćniku VLATKA CIKAČ</item>
      <item>VJEROVNICI</item>
    </izvorni_sadrzaj>
    <derivirana_varijabla naziv="DomainObject.Predmet.StrankaListFormatedWithAdressOIB_1">
      <item>LEA UROŠ, RID 12, 20236 DUBROVNIK, ŠUMET zastupanog po punomoćniku VLATKA CIKAČ</item>
      <item>VJEROVNICI</item>
    </derivirana_varijabla>
  </DomainObject.Predmet.StrankaListFormatedWithAdressOIB>
  <DomainObject.Predmet.StrankaListNazivFormated>
    <izvorni_sadrzaj>
      <item>LEA UROŠ</item>
      <item>VJEROVNICI</item>
    </izvorni_sadrzaj>
    <derivirana_varijabla naziv="DomainObject.Predmet.StrankaListNazivFormated_1">
      <item>LEA UROŠ</item>
      <item>VJEROVNICI</item>
    </derivirana_varijabla>
  </DomainObject.Predmet.StrankaListNazivFormated>
  <DomainObject.Predmet.StrankaListNazivFormatedOIB>
    <izvorni_sadrzaj>
      <item>LEA UROŠ</item>
      <item>VJEROVNICI</item>
    </izvorni_sadrzaj>
    <derivirana_varijabla naziv="DomainObject.Predmet.StrankaListNazivFormatedOIB_1">
      <item>LEA UROŠ</item>
      <item>VJEROVNICI</item>
    </derivirana_varijabla>
  </DomainObject.Predmet.StrankaListNazivFormatedOIB>
  <DomainObject.Predmet.ProtuStrankaListFormated>
    <izvorni_sadrzaj>
      <item>ADRIA MENTOR društvo s ograničenom odgovornošću za usluge</item>
    </izvorni_sadrzaj>
    <derivirana_varijabla naziv="DomainObject.Predmet.ProtuStrankaListFormated_1">
      <item>ADRIA MENTOR društvo s ograničenom odgovornošću za usluge</item>
    </derivirana_varijabla>
  </DomainObject.Predmet.ProtuStrankaListFormated>
  <DomainObject.Predmet.ProtuStrankaListFormatedOIB>
    <izvorni_sadrzaj>
      <item>ADRIA MENTOR društvo s ograničenom odgovornošću za usluge, OIB 98392690326</item>
    </izvorni_sadrzaj>
    <derivirana_varijabla naziv="DomainObject.Predmet.ProtuStrankaListFormatedOIB_1">
      <item>ADRIA MENTOR društvo s ograničenom odgovornošću za usluge, OIB 98392690326</item>
    </derivirana_varijabla>
  </DomainObject.Predmet.ProtuStrankaListFormatedOIB>
  <DomainObject.Predmet.ProtuStrankaListFormatedWithAdress>
    <izvorni_sadrzaj>
      <item>ADRIA MENTOR društvo s ograničenom odgovornošću za usluge, KNEZA VIŠESLAVA 13, 10000 Zagreb</item>
    </izvorni_sadrzaj>
    <derivirana_varijabla naziv="DomainObject.Predmet.ProtuStrankaListFormatedWithAdress_1">
      <item>ADRIA MENTOR društvo s ograničenom odgovornošću za usluge, KNEZA VIŠESLAVA 13, 10000 Zagreb</item>
    </derivirana_varijabla>
  </DomainObject.Predmet.ProtuStrankaListFormatedWithAdress>
  <DomainObject.Predmet.ProtuStrankaListFormatedWithAdressOIB>
    <izvorni_sadrzaj>
      <item>ADRIA MENTOR društvo s ograničenom odgovornošću za usluge, OIB 98392690326, KNEZA VIŠESLAVA 13, 10000 Zagreb</item>
    </izvorni_sadrzaj>
    <derivirana_varijabla naziv="DomainObject.Predmet.ProtuStrankaListFormatedWithAdressOIB_1">
      <item>ADRIA MENTOR društvo s ograničenom odgovornošću za usluge, OIB 98392690326, KNEZA VIŠESLAVA 13, 10000 Zagreb</item>
    </derivirana_varijabla>
  </DomainObject.Predmet.ProtuStrankaListFormatedWithAdressOIB>
  <DomainObject.Predmet.ProtuStrankaListNazivFormated>
    <izvorni_sadrzaj>
      <item>ADRIA MENTOR društvo s ograničenom odgovornošću za usluge</item>
    </izvorni_sadrzaj>
    <derivirana_varijabla naziv="DomainObject.Predmet.ProtuStrankaListNazivFormated_1">
      <item>ADRIA MENTOR društvo s ograničenom odgovornošću za usluge</item>
    </derivirana_varijabla>
  </DomainObject.Predmet.ProtuStrankaListNazivFormated>
  <DomainObject.Predmet.ProtuStrankaListNazivFormatedOIB>
    <izvorni_sadrzaj>
      <item>ADRIA MENTOR društvo s ograničenom odgovornošću za usluge, OIB 98392690326</item>
    </izvorni_sadrzaj>
    <derivirana_varijabla naziv="DomainObject.Predmet.ProtuStrankaListNazivFormatedOIB_1">
      <item>ADRIA MENTOR društvo s ograničenom odgovornošću za usluge, OIB 98392690326</item>
    </derivirana_varijabla>
  </DomainObject.Predmet.ProtuStrankaListNazivFormatedOIB>
  <DomainObject.Predmet.OstaliListFormated>
    <izvorni_sadrzaj>
      <item>VLATKA CIKAČ punomoćnik sudionika u postupku LEA UROŠ</item>
      <item>Marija Tomeš</item>
      <item>ROWAN NICHOLAS JAMES CARSTAIRS</item>
    </izvorni_sadrzaj>
    <derivirana_varijabla naziv="DomainObject.Predmet.OstaliListFormated_1">
      <item>VLATKA CIKAČ punomoćnik sudionika u postupku LEA UROŠ</item>
      <item>Marija Tomeš</item>
      <item>ROWAN NICHOLAS JAMES CARSTAIRS</item>
    </derivirana_varijabla>
  </DomainObject.Predmet.OstaliListFormated>
  <DomainObject.Predmet.OstaliListFormatedOIB>
    <izvorni_sadrzaj>
      <item>VLATKA CIKAČ punomoćnik sudionika u postupku LEA UROŠ</item>
      <item>Marija Tomeš, OIB 55542209293</item>
      <item>ROWAN NICHOLAS JAMES CARSTAIRS</item>
    </izvorni_sadrzaj>
    <derivirana_varijabla naziv="DomainObject.Predmet.OstaliListFormatedOIB_1">
      <item>VLATKA CIKAČ punomoćnik sudionika u postupku LEA UROŠ</item>
      <item>Marija Tomeš, OIB 55542209293</item>
      <item>ROWAN NICHOLAS JAMES CARSTAIRS</item>
    </derivirana_varijabla>
  </DomainObject.Predmet.OstaliListFormatedOIB>
  <DomainObject.Predmet.OstaliListFormatedWithAdress>
    <izvorni_sadrzaj>
      <item>VLATKA CIKAČ, PIČMANOVA 1, 10000 Zagreb punomoćnik sudionika u postupku LEA UROŠ</item>
      <item>Marija Tomeš, Ulica Slobode 20, 10310 Ivanić-Grad</item>
      <item>ROWAN NICHOLAS JAMES CARSTAIRS, GU5 0LS, Guildoford, Surrey</item>
    </izvorni_sadrzaj>
    <derivirana_varijabla naziv="DomainObject.Predmet.OstaliListFormatedWithAdress_1">
      <item>VLATKA CIKAČ, PIČMANOVA 1, 10000 Zagreb punomoćnik sudionika u postupku LEA UROŠ</item>
      <item>Marija Tomeš, Ulica Slobode 20, 10310 Ivanić-Grad</item>
      <item>ROWAN NICHOLAS JAMES CARSTAIRS, GU5 0LS, Guildoford, Surrey</item>
    </derivirana_varijabla>
  </DomainObject.Predmet.OstaliListFormatedWithAdress>
  <DomainObject.Predmet.OstaliListFormatedWithAdressOIB>
    <izvorni_sadrzaj>
      <item>VLATKA CIKAČ, PIČMANOVA 1, 10000 Zagreb punomoćnik sudionika u postupku LEA UROŠ</item>
      <item>Marija Tomeš, OIB 55542209293, Ulica Slobode 20, 10310 Ivanić-Grad</item>
      <item>ROWAN NICHOLAS JAMES CARSTAIRS, GU5 0LS, Guildoford, Surrey</item>
    </izvorni_sadrzaj>
    <derivirana_varijabla naziv="DomainObject.Predmet.OstaliListFormatedWithAdressOIB_1">
      <item>VLATKA CIKAČ, PIČMANOVA 1, 10000 Zagreb punomoćnik sudionika u postupku LEA UROŠ</item>
      <item>Marija Tomeš, OIB 55542209293, Ulica Slobode 20, 10310 Ivanić-Grad</item>
      <item>ROWAN NICHOLAS JAMES CARSTAIRS, GU5 0LS, Guildoford, Surrey</item>
    </derivirana_varijabla>
  </DomainObject.Predmet.OstaliListFormatedWithAdressOIB>
  <DomainObject.Predmet.OstaliListNazivFormated>
    <izvorni_sadrzaj>
      <item>VLATKA CIKAČ</item>
      <item>Marija Tomeš</item>
      <item>ROWAN NICHOLAS JAMES CARSTAIRS</item>
    </izvorni_sadrzaj>
    <derivirana_varijabla naziv="DomainObject.Predmet.OstaliListNazivFormated_1">
      <item>VLATKA CIKAČ</item>
      <item>Marija Tomeš</item>
      <item>ROWAN NICHOLAS JAMES CARSTAIRS</item>
    </derivirana_varijabla>
  </DomainObject.Predmet.OstaliListNazivFormated>
  <DomainObject.Predmet.OstaliListNazivFormatedOIB>
    <izvorni_sadrzaj>
      <item>VLATKA CIKAČ</item>
      <item>Marija Tomeš, OIB 55542209293</item>
      <item>ROWAN NICHOLAS JAMES CARSTAIRS</item>
    </izvorni_sadrzaj>
    <derivirana_varijabla naziv="DomainObject.Predmet.OstaliListNazivFormatedOIB_1">
      <item>VLATKA CIKAČ</item>
      <item>Marija Tomeš, OIB 55542209293</item>
      <item>ROWAN NICHOLAS JAMES CARSTAIRS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ADRIA MENTOR društvo s ograničenom odgovornošću za usluge</izvorni_sadrzaj>
    <derivirana_varijabla naziv="DomainObject.Predmet.ProtustrankaIDrugi_1">ADRIA MENTOR društvo s ograničenom odgovornošću za usluge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ADRIA MENTOR društvo s ograničenom odgovornošću za usluge, OIB 98392690326, KNEZA VIŠESLAVA 13, 10000 Zagreb</izvorni_sadrzaj>
    <derivirana_varijabla naziv="DomainObject.Predmet.ProtustrankaIDrugiAdressOIB_1">ADRIA MENTOR društvo s ograničenom odgovornošću za usluge, OIB 98392690326, KNEZA VIŠESLAVA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VLATKA CIKAČ</item>
      <item>LEA UROŠ</item>
      <item>ADRIA MENTOR društvo s ograničenom odgovornošću za usluge</item>
      <item>Marija Tomeš</item>
      <item>ROWAN NICHOLAS JAMES CARSTAIRS</item>
      <item>VJEROVNICI</item>
    </izvorni_sadrzaj>
    <derivirana_varijabla naziv="DomainObject.Predmet.SudioniciListNaziv_1">
      <item>VLATKA CIKAČ</item>
      <item>LEA UROŠ</item>
      <item>ADRIA MENTOR društvo s ograničenom odgovornošću za usluge</item>
      <item>Marija Tomeš</item>
      <item>ROWAN NICHOLAS JAMES CARSTAIRS</item>
      <item>VJEROVNICI</item>
    </derivirana_varijabla>
  </DomainObject.Predmet.SudioniciListNaziv>
  <DomainObject.Predmet.SudioniciListAdressOIB>
    <izvorni_sadrzaj>
      <item>VLATKA CIKAČ, PIČMANOVA 1,10000 Zagreb</item>
      <item>LEA UROŠ, RID 12,20236 DUBROVNIK, ŠUMET</item>
      <item>ADRIA MENTOR društvo s ograničenom odgovornošću za usluge, OIB 98392690326, KNEZA VIŠESLAVA 13,10000 Zagreb</item>
      <item>Marija Tomeš, OIB 55542209293, Ulica Slobode 20,10310 Ivanić-Grad</item>
      <item>ROWAN NICHOLAS JAMES CARSTAIRS, GU5 0LS,Guildoford, Surrey</item>
      <item>VJEROVNICI</item>
    </izvorni_sadrzaj>
    <derivirana_varijabla naziv="DomainObject.Predmet.SudioniciListAdressOIB_1">
      <item>VLATKA CIKAČ, PIČMANOVA 1,10000 Zagreb</item>
      <item>LEA UROŠ, RID 12,20236 DUBROVNIK, ŠUMET</item>
      <item>ADRIA MENTOR društvo s ograničenom odgovornošću za usluge, OIB 98392690326, KNEZA VIŠESLAVA 13,10000 Zagreb</item>
      <item>Marija Tomeš, OIB 55542209293, Ulica Slobode 20,10310 Ivanić-Grad</item>
      <item>ROWAN NICHOLAS JAMES CARSTAIRS, GU5 0LS,Guildoford, Surrey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98392690326</item>
      <item>, OIB 55542209293</item>
      <item>, OIB null</item>
      <item>, OIB null</item>
    </izvorni_sadrzaj>
    <derivirana_varijabla naziv="DomainObject.Predmet.SudioniciListNazivOIB_1">
      <item>, OIB null</item>
      <item>, OIB null</item>
      <item>, OIB 98392690326</item>
      <item>, OIB 55542209293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598</properties:Words>
  <properties:Characters>3306</properties:Characters>
  <properties:Lines>76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2017-02-10T12:35:00Z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2017-02-10T12:58:00Z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