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2bfa" w14:paraId="33d2bf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5D487C">
        <w:rPr>
          <w:sz w:val="24"/>
          <w:szCs w:val="24"/>
        </w:rPr>
        <w:t>3587</w:t>
      </w:r>
      <w:r w:rsidR="00F45DD7">
        <w:rPr>
          <w:sz w:val="24"/>
          <w:szCs w:val="24"/>
        </w:rPr>
        <w:t>/1</w:t>
      </w:r>
      <w:r w:rsidR="005D487C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9D262F" w:rsidRPr="009D262F">
        <w:rPr>
          <w:sz w:val="24"/>
          <w:szCs w:val="24"/>
          <w:lang w:val="pt-BR"/>
        </w:rPr>
        <w:t>TAPETARIJA MESIĆ d.o.o. u stečaju, Zagreb, 1. Jordanovački odvojak 25, OIB: 80228427439</w:t>
      </w:r>
      <w:r w:rsidR="00775FD2" w:rsidRPr="002A46D6">
        <w:rPr>
          <w:sz w:val="24"/>
          <w:szCs w:val="24"/>
        </w:rPr>
        <w:t xml:space="preserve">, </w:t>
      </w:r>
      <w:r w:rsidR="00B43D91">
        <w:rPr>
          <w:sz w:val="24"/>
          <w:szCs w:val="24"/>
        </w:rPr>
        <w:t>24. listop</w:t>
      </w:r>
      <w:r w:rsidR="009D262F">
        <w:rPr>
          <w:sz w:val="24"/>
          <w:szCs w:val="24"/>
        </w:rPr>
        <w:t>ad</w:t>
      </w:r>
      <w:r w:rsidR="00B43D91">
        <w:rPr>
          <w:sz w:val="24"/>
          <w:szCs w:val="24"/>
        </w:rPr>
        <w:t>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82099B" w:rsidRPr="003804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242D1E" w:rsidRPr="00242D1E">
        <w:rPr>
          <w:sz w:val="24"/>
          <w:szCs w:val="24"/>
        </w:rPr>
        <w:t xml:space="preserve">Mateu Ercegu, Zagreb, Radnička cesta 30, </w:t>
      </w:r>
      <w:proofErr w:type="spellStart"/>
      <w:r w:rsidR="00242D1E" w:rsidRPr="00242D1E">
        <w:rPr>
          <w:sz w:val="24"/>
          <w:szCs w:val="24"/>
        </w:rPr>
        <w:t>OIB</w:t>
      </w:r>
      <w:proofErr w:type="spellEnd"/>
      <w:r w:rsidR="00242D1E" w:rsidRPr="00242D1E">
        <w:rPr>
          <w:sz w:val="24"/>
          <w:szCs w:val="24"/>
        </w:rPr>
        <w:t>: 93602617826</w:t>
      </w:r>
      <w:r w:rsidR="002914B5">
        <w:rPr>
          <w:sz w:val="24"/>
          <w:szCs w:val="24"/>
        </w:rPr>
        <w:t xml:space="preserve">, u roku 8 dana dostaviti ovom sudu </w:t>
      </w:r>
      <w:r w:rsidR="00FF2F07">
        <w:rPr>
          <w:sz w:val="24"/>
          <w:szCs w:val="24"/>
        </w:rPr>
        <w:t>izračun dospjelih i budu</w:t>
      </w:r>
      <w:r w:rsidR="0082099B">
        <w:rPr>
          <w:sz w:val="24"/>
          <w:szCs w:val="24"/>
        </w:rPr>
        <w:t xml:space="preserve">ćih troškova stečajnog postupka, sve u svezi s odredbama čl. 293. </w:t>
      </w:r>
      <w:r w:rsidR="0082099B" w:rsidRPr="003804D1">
        <w:rPr>
          <w:sz w:val="24"/>
          <w:szCs w:val="24"/>
        </w:rPr>
        <w:t xml:space="preserve">Stečajnog zakona </w:t>
      </w:r>
      <w:r w:rsidR="0082099B">
        <w:rPr>
          <w:sz w:val="24"/>
          <w:szCs w:val="24"/>
        </w:rPr>
        <w:t xml:space="preserve">- </w:t>
      </w:r>
      <w:r w:rsidR="0082099B" w:rsidRPr="003804D1">
        <w:rPr>
          <w:sz w:val="24"/>
          <w:szCs w:val="24"/>
        </w:rPr>
        <w:t>„Narodne novine“ broj 71/15</w:t>
      </w:r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82099B">
        <w:rPr>
          <w:sz w:val="24"/>
          <w:szCs w:val="24"/>
        </w:rPr>
        <w:t xml:space="preserve"> u skladu s kojima je podneskom od </w:t>
      </w:r>
      <w:r w:rsidR="00E4459E">
        <w:rPr>
          <w:sz w:val="24"/>
          <w:szCs w:val="24"/>
        </w:rPr>
        <w:t>22. listopada</w:t>
      </w:r>
      <w:r w:rsidR="0082099B">
        <w:rPr>
          <w:sz w:val="24"/>
          <w:szCs w:val="24"/>
        </w:rPr>
        <w:t xml:space="preserve"> 2018. 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D262F">
        <w:rPr>
          <w:sz w:val="24"/>
          <w:szCs w:val="24"/>
        </w:rPr>
        <w:t>24. listopada</w:t>
      </w:r>
      <w:r w:rsidR="00644688" w:rsidRPr="002A46D6">
        <w:rPr>
          <w:sz w:val="24"/>
          <w:szCs w:val="24"/>
        </w:rPr>
        <w:t xml:space="preserve"> 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23F0A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23F0A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23F0A" w:rsidP="00CE4727" w:rsidR="00823F0A" w:rsidRPr="002A46D6">
      <w:pPr>
        <w:rPr>
          <w:sz w:val="24"/>
          <w:szCs w:val="24"/>
        </w:rPr>
      </w:pPr>
    </w:p>
    <w:p w:rsidRDefault="00823F0A" w:rsidP="00823F0A" w:rsidR="00823F0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23F0A" w:rsidP="00823F0A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42D1E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5D487C"/>
    <w:rsid w:val="0060039A"/>
    <w:rsid w:val="00604901"/>
    <w:rsid w:val="0064089D"/>
    <w:rsid w:val="00644688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2099B"/>
    <w:rsid w:val="00823F0A"/>
    <w:rsid w:val="00834A7B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D262F"/>
    <w:rsid w:val="009F122E"/>
    <w:rsid w:val="009F4837"/>
    <w:rsid w:val="009F78F6"/>
    <w:rsid w:val="00A26A3D"/>
    <w:rsid w:val="00AC36F9"/>
    <w:rsid w:val="00B07CEE"/>
    <w:rsid w:val="00B43D91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4459E"/>
    <w:rsid w:val="00E560CF"/>
    <w:rsid w:val="00E72D2A"/>
    <w:rsid w:val="00E8435A"/>
    <w:rsid w:val="00EB168B"/>
    <w:rsid w:val="00EC7FC5"/>
    <w:rsid w:val="00F45DD7"/>
    <w:rsid w:val="00F53774"/>
    <w:rsid w:val="00F56166"/>
    <w:rsid w:val="00FB63B7"/>
    <w:rsid w:val="00FD6DC9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D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D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D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D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D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D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D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D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St-3587/2016-53</izvorni_sadrzaj>
    <derivirana_varijabla naziv="DomainObject.Oznaka_1">St-3587/2016-53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St-3587/2016-53</izvorni_sadrzaj>
    <derivirana_varijabla naziv="DomainObject.PoslovniBrojDokumenta_1">St-3587/2016-53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St-3587/2016-49</izvorni_sadrzaj>
    <derivirana_varijabla naziv="DomainObject.PredzadnjaOdlukaIzPredmeta.Oznaka_1">St-3587/2016-49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785</properties:Characters>
  <properties:Lines>33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2018-10-24T09:08:00Z</cp:lastPrinted>
  <dcterms:modified xmlns:xsi="http://www.w3.org/2001/XMLSchema-instance" xsi:type="dcterms:W3CDTF">2018-10-24T09:08:00Z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St-3587/2016-53 / Odluka - Zaključak (zaključak_IZVJEŠĆE_O_TROŠKOVIMA_SP_čl.293.st.1._SZ._sz)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