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cd5c" w14:paraId="3aacd5c" w:rsidRDefault="004F566E" w:rsidP="00910611" w:rsidR="004F56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66E" w:rsidP="00844874" w:rsidR="004F566E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4F566E" w:rsidP="00844874" w:rsidR="004F566E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4F566E" w:rsidP="00844874" w:rsidR="004F566E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4F09CD" w:rsidP="004F09CD" w:rsidR="004F09CD" w:rsidRPr="005D582E">
      <w:pPr>
        <w:rPr>
          <w:b w:val="false"/>
        </w:rPr>
      </w:pPr>
    </w:p>
    <w:p w:rsidRDefault="004F09CD" w:rsidP="004F09CD" w:rsidR="004F09CD" w:rsidRPr="005D582E">
      <w:pPr>
        <w:rPr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    I M E    R E P U B L I K E     H R V A T S K E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J E Š E N J E</w:t>
      </w:r>
    </w:p>
    <w:p w:rsidRDefault="004F09CD" w:rsidP="004F09CD" w:rsidR="004F09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</w:r>
    </w:p>
    <w:p w:rsidRDefault="004F09CD" w:rsidP="004F09CD" w:rsidR="004F09CD" w:rsidRPr="007C7C3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7C7C34">
      <w:pPr>
        <w:jc w:val="both"/>
        <w:rPr>
          <w:rFonts w:hAnsi="Times New Roman" w:ascii="Times New Roman"/>
          <w:b w:val="false"/>
        </w:rPr>
      </w:pPr>
      <w:r w:rsidRPr="007C7C34">
        <w:rPr>
          <w:rFonts w:hAnsi="Times New Roman" w:ascii="Times New Roman"/>
          <w:b w:val="false"/>
        </w:rPr>
        <w:tab/>
        <w:t xml:space="preserve">Trgovački sud u Rijeci, po </w:t>
      </w:r>
      <w:r w:rsidR="00672BA5">
        <w:rPr>
          <w:rFonts w:hAnsi="Times New Roman" w:ascii="Times New Roman"/>
          <w:b w:val="false"/>
        </w:rPr>
        <w:t>sutkinji</w:t>
      </w:r>
      <w:r w:rsidRPr="007C7C34">
        <w:rPr>
          <w:rFonts w:hAnsi="Times New Roman" w:ascii="Times New Roman"/>
          <w:b w:val="false"/>
        </w:rPr>
        <w:t xml:space="preserve"> Tamari Jugo Smoljanović, u stečajnom predmetu povodom zahtjeva predlagatelja FINANCIJSKE AGENCIJE za provedbu skraćenog stečajnog postupka nad dužnikom </w:t>
      </w:r>
      <w:r w:rsidR="00A63C3D">
        <w:rPr>
          <w:rFonts w:hAnsi="Times New Roman" w:ascii="Times New Roman"/>
          <w:b w:val="false"/>
        </w:rPr>
        <w:t>ŠKOLA NOGOMETA NOGOMETNOG KLUBA "ORIJENT"</w:t>
      </w:r>
      <w:r w:rsidR="00672BA5">
        <w:rPr>
          <w:rFonts w:hAnsi="Times New Roman" w:ascii="Times New Roman"/>
          <w:b w:val="false"/>
        </w:rPr>
        <w:t xml:space="preserve"> </w:t>
      </w:r>
      <w:r w:rsidR="00A63C3D">
        <w:rPr>
          <w:rFonts w:hAnsi="Times New Roman" w:ascii="Times New Roman"/>
          <w:b w:val="false"/>
        </w:rPr>
        <w:t xml:space="preserve">iz </w:t>
      </w:r>
      <w:r w:rsidR="00672BA5">
        <w:rPr>
          <w:rFonts w:hAnsi="Times New Roman" w:ascii="Times New Roman"/>
          <w:b w:val="false"/>
        </w:rPr>
        <w:t>Rijek</w:t>
      </w:r>
      <w:r w:rsidR="00A63C3D">
        <w:rPr>
          <w:rFonts w:hAnsi="Times New Roman" w:ascii="Times New Roman"/>
          <w:b w:val="false"/>
        </w:rPr>
        <w:t>e</w:t>
      </w:r>
      <w:r w:rsidR="00672BA5">
        <w:rPr>
          <w:rFonts w:hAnsi="Times New Roman" w:ascii="Times New Roman"/>
          <w:b w:val="false"/>
        </w:rPr>
        <w:t xml:space="preserve"> (OIB:</w:t>
      </w:r>
      <w:r w:rsidR="00A63C3D">
        <w:rPr>
          <w:rFonts w:hAnsi="Times New Roman" w:ascii="Times New Roman"/>
          <w:b w:val="false"/>
        </w:rPr>
        <w:t xml:space="preserve"> 73785100095</w:t>
      </w:r>
      <w:r w:rsidR="00672BA5">
        <w:rPr>
          <w:rFonts w:hAnsi="Times New Roman" w:ascii="Times New Roman"/>
          <w:b w:val="false"/>
        </w:rPr>
        <w:t xml:space="preserve">), </w:t>
      </w:r>
      <w:r w:rsidR="00A63C3D">
        <w:rPr>
          <w:rFonts w:hAnsi="Times New Roman" w:ascii="Times New Roman"/>
          <w:b w:val="false"/>
        </w:rPr>
        <w:t>Kumičićeva 66</w:t>
      </w:r>
      <w:r w:rsidRPr="007C7C34">
        <w:rPr>
          <w:rFonts w:hAnsi="Times New Roman" w:ascii="Times New Roman"/>
          <w:b w:val="false"/>
        </w:rPr>
        <w:t xml:space="preserve">, </w:t>
      </w:r>
      <w:r w:rsidR="00A63C3D">
        <w:rPr>
          <w:rFonts w:hAnsi="Times New Roman" w:ascii="Times New Roman"/>
          <w:b w:val="false"/>
        </w:rPr>
        <w:t>30</w:t>
      </w:r>
      <w:r w:rsidRPr="007C7C34">
        <w:rPr>
          <w:rFonts w:hAnsi="Times New Roman" w:ascii="Times New Roman"/>
          <w:b w:val="false"/>
        </w:rPr>
        <w:t xml:space="preserve">. </w:t>
      </w:r>
      <w:r w:rsidR="00A63C3D">
        <w:rPr>
          <w:rFonts w:hAnsi="Times New Roman" w:ascii="Times New Roman"/>
          <w:b w:val="false"/>
        </w:rPr>
        <w:t xml:space="preserve">listopada </w:t>
      </w:r>
      <w:r w:rsidRPr="007C7C34">
        <w:rPr>
          <w:rFonts w:hAnsi="Times New Roman" w:ascii="Times New Roman"/>
          <w:b w:val="false"/>
        </w:rPr>
        <w:t>201</w:t>
      </w:r>
      <w:r w:rsidR="00672BA5">
        <w:rPr>
          <w:rFonts w:hAnsi="Times New Roman" w:ascii="Times New Roman"/>
          <w:b w:val="false"/>
        </w:rPr>
        <w:t>8</w:t>
      </w:r>
      <w:r w:rsidRPr="007C7C34">
        <w:rPr>
          <w:rFonts w:hAnsi="Times New Roman" w:ascii="Times New Roman"/>
          <w:b w:val="false"/>
        </w:rPr>
        <w:t>.</w:t>
      </w:r>
    </w:p>
    <w:p w:rsidRDefault="004F09CD" w:rsidP="004F09CD" w:rsidR="004F09CD" w:rsidRPr="005D582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i j e š i o    j e</w:t>
      </w:r>
    </w:p>
    <w:p w:rsidRDefault="004F09CD" w:rsidP="004F09CD" w:rsidR="004F09CD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  <w:t>Obustavlja se skraćeni stečajni postupak nad dužnikom</w:t>
      </w:r>
      <w:r>
        <w:rPr>
          <w:rFonts w:hAnsi="Times New Roman" w:ascii="Times New Roman"/>
          <w:b w:val="false"/>
        </w:rPr>
        <w:t xml:space="preserve"> </w:t>
      </w:r>
      <w:r w:rsidR="00A63C3D">
        <w:rPr>
          <w:rFonts w:hAnsi="Times New Roman" w:ascii="Times New Roman"/>
          <w:b w:val="false"/>
        </w:rPr>
        <w:t>ŠKOLA NOGOMETA NOGOMETNOG KLUBA "ORIJENT" iz Rijeke (OIB: 73785100095), Kumičićeva 66</w:t>
      </w:r>
      <w:r w:rsidRPr="005D582E">
        <w:rPr>
          <w:rFonts w:hAnsi="Times New Roman" w:ascii="Times New Roman"/>
          <w:b w:val="false"/>
        </w:rPr>
        <w:t>.</w:t>
      </w:r>
    </w:p>
    <w:p w:rsidRDefault="004F09CD" w:rsidP="004F09CD" w:rsidR="004F09CD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Obrazloženje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</w:t>
      </w:r>
      <w:r w:rsidRPr="005D582E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A63C3D">
        <w:rPr>
          <w:rFonts w:hAnsi="Times New Roman" w:ascii="Times New Roman"/>
          <w:b w:val="false"/>
        </w:rPr>
        <w:t>21</w:t>
      </w:r>
      <w:r w:rsidRPr="005D582E">
        <w:rPr>
          <w:rFonts w:hAnsi="Times New Roman" w:ascii="Times New Roman"/>
          <w:b w:val="false"/>
        </w:rPr>
        <w:t xml:space="preserve">. </w:t>
      </w:r>
      <w:r w:rsidR="00A63C3D">
        <w:rPr>
          <w:rFonts w:hAnsi="Times New Roman" w:ascii="Times New Roman"/>
          <w:b w:val="false"/>
        </w:rPr>
        <w:t>rujna 2018</w:t>
      </w:r>
      <w:r w:rsidRPr="005D582E">
        <w:rPr>
          <w:rFonts w:hAnsi="Times New Roman" w:ascii="Times New Roman"/>
          <w:b w:val="false"/>
        </w:rPr>
        <w:t>. zahtjev za provedbu skraćenog stečajnog postupka nad dužnikom</w:t>
      </w:r>
      <w:r>
        <w:rPr>
          <w:rFonts w:hAnsi="Times New Roman" w:ascii="Times New Roman"/>
          <w:b w:val="false"/>
        </w:rPr>
        <w:t xml:space="preserve"> </w:t>
      </w:r>
      <w:r w:rsidR="00A63C3D">
        <w:rPr>
          <w:rFonts w:hAnsi="Times New Roman" w:ascii="Times New Roman"/>
          <w:b w:val="false"/>
        </w:rPr>
        <w:t>ŠKOLA NOGOMETA NOGOMETNOG KLUBA "ORIJENT" iz Rijeke (OIB: 73785100095), Kumičićeva 66</w:t>
      </w:r>
      <w:r w:rsidR="00A63C3D" w:rsidRPr="005D582E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(dalje: dužnik) temeljem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429. Stečajnog zakona (N</w:t>
      </w:r>
      <w:r>
        <w:rPr>
          <w:rFonts w:hAnsi="Times New Roman" w:ascii="Times New Roman"/>
          <w:b w:val="false"/>
        </w:rPr>
        <w:t>arodne novine br.</w:t>
      </w:r>
      <w:r w:rsidRPr="005D582E">
        <w:rPr>
          <w:rFonts w:hAnsi="Times New Roman" w:ascii="Times New Roman"/>
          <w:b w:val="false"/>
        </w:rPr>
        <w:t xml:space="preserve"> 71/15, dalje: SZ-a). 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Temeljem odredbe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430. i 431. SZ-a, oglasom objavljenim na mrežnoj stranici e-Oglasne ploče suda pozvane su osobe ovlaštene za zastupanje dužnika po zakonu u roku od 15 dana od dana objave oglasa podnijeti sudu popis imovine i obveza na propisanom obrascu i pozvani </w:t>
      </w:r>
      <w:r>
        <w:rPr>
          <w:rFonts w:hAnsi="Times New Roman" w:ascii="Times New Roman"/>
          <w:b w:val="false"/>
        </w:rPr>
        <w:t xml:space="preserve">su </w:t>
      </w:r>
      <w:r w:rsidRPr="005D582E">
        <w:rPr>
          <w:rFonts w:hAnsi="Times New Roman" w:ascii="Times New Roman"/>
          <w:b w:val="false"/>
        </w:rPr>
        <w:t xml:space="preserve">vjerovnici dužnika u roku od 45 dana predložiti otvaranje stečajnog postupka i po </w:t>
      </w:r>
      <w:r w:rsidRPr="00760896">
        <w:rPr>
          <w:rFonts w:hAnsi="Times New Roman" w:ascii="Times New Roman"/>
          <w:b w:val="false"/>
        </w:rPr>
        <w:t>pozivu suda predujmiti iznos potreban za namirenje troškova postupka.</w:t>
      </w:r>
      <w:r w:rsidRPr="005D582E">
        <w:rPr>
          <w:rFonts w:hAnsi="Times New Roman" w:ascii="Times New Roman"/>
          <w:b w:val="false"/>
        </w:rPr>
        <w:t xml:space="preserve"> 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zakonskom roku, </w:t>
      </w:r>
      <w:r w:rsidR="00A63C3D">
        <w:rPr>
          <w:rFonts w:hAnsi="Times New Roman" w:ascii="Times New Roman"/>
          <w:b w:val="false"/>
        </w:rPr>
        <w:t>25</w:t>
      </w:r>
      <w:r w:rsidRPr="005D582E">
        <w:rPr>
          <w:rFonts w:hAnsi="Times New Roman" w:ascii="Times New Roman"/>
          <w:b w:val="false"/>
        </w:rPr>
        <w:t xml:space="preserve">. </w:t>
      </w:r>
      <w:r w:rsidR="00A63C3D">
        <w:rPr>
          <w:rFonts w:hAnsi="Times New Roman" w:ascii="Times New Roman"/>
          <w:b w:val="false"/>
        </w:rPr>
        <w:t>listopada 2018</w:t>
      </w:r>
      <w:r w:rsidRPr="005D582E">
        <w:rPr>
          <w:rFonts w:hAnsi="Times New Roman" w:ascii="Times New Roman"/>
          <w:b w:val="false"/>
        </w:rPr>
        <w:t xml:space="preserve">. vjerovnik </w:t>
      </w:r>
      <w:r w:rsidR="00A63C3D">
        <w:rPr>
          <w:rFonts w:hAnsi="Times New Roman" w:ascii="Times New Roman"/>
          <w:b w:val="false"/>
        </w:rPr>
        <w:t xml:space="preserve">A 1 HRVATSKA  d.o.o. Zagreb </w:t>
      </w:r>
      <w:r w:rsidR="008B00C1">
        <w:rPr>
          <w:rFonts w:hAnsi="Times New Roman" w:ascii="Times New Roman"/>
          <w:b w:val="false"/>
        </w:rPr>
        <w:t>(OIB:</w:t>
      </w:r>
      <w:r w:rsidR="00A63C3D">
        <w:rPr>
          <w:rFonts w:hAnsi="Times New Roman" w:ascii="Times New Roman"/>
          <w:b w:val="false"/>
        </w:rPr>
        <w:t xml:space="preserve"> 29524210204)</w:t>
      </w:r>
      <w:r w:rsidRPr="005D582E">
        <w:rPr>
          <w:rFonts w:hAnsi="Times New Roman" w:ascii="Times New Roman"/>
          <w:b w:val="false"/>
        </w:rPr>
        <w:t xml:space="preserve"> podni</w:t>
      </w:r>
      <w:r>
        <w:rPr>
          <w:rFonts w:hAnsi="Times New Roman" w:ascii="Times New Roman"/>
          <w:b w:val="false"/>
        </w:rPr>
        <w:t>o</w:t>
      </w:r>
      <w:r w:rsidRPr="005D582E">
        <w:rPr>
          <w:rFonts w:hAnsi="Times New Roman" w:ascii="Times New Roman"/>
          <w:b w:val="false"/>
        </w:rPr>
        <w:t xml:space="preserve"> je ovom sudu prijedlog za otvaranje stečajnog postupka nad dužnikom.  </w:t>
      </w:r>
    </w:p>
    <w:p w:rsidRDefault="004F09CD" w:rsidP="004F09CD" w:rsidR="00A63C3D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prijedlogu je naveo da prema dužniku ima tražbinu </w:t>
      </w:r>
      <w:r>
        <w:rPr>
          <w:rFonts w:hAnsi="Times New Roman" w:ascii="Times New Roman"/>
          <w:b w:val="false"/>
        </w:rPr>
        <w:t xml:space="preserve">u iznosu od </w:t>
      </w:r>
      <w:r w:rsidR="00A63C3D">
        <w:rPr>
          <w:rFonts w:hAnsi="Times New Roman" w:ascii="Times New Roman"/>
          <w:b w:val="false"/>
        </w:rPr>
        <w:t xml:space="preserve">10.171,75 </w:t>
      </w:r>
      <w:r>
        <w:rPr>
          <w:rFonts w:hAnsi="Times New Roman" w:ascii="Times New Roman"/>
          <w:b w:val="false"/>
        </w:rPr>
        <w:t xml:space="preserve">kn </w:t>
      </w:r>
      <w:r w:rsidR="00A63C3D">
        <w:rPr>
          <w:rFonts w:hAnsi="Times New Roman" w:ascii="Times New Roman"/>
          <w:b w:val="false"/>
        </w:rPr>
        <w:t xml:space="preserve">temeljem rješenja o ovrsi javnog bilježnika Anice Hukelj iz Zagreba poslovni broj Ovrv-7817/10 od 14. svibnja 2010.  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Prema odredbi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433. SZ-a ako nisu ispunjene pretpostavke za istodobno otvaranje i zaključenje skraćenog stečajnog postupka u smislu odredbe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4F09CD" w:rsidP="00C46165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Obzirom da </w:t>
      </w:r>
      <w:r w:rsidR="00C46165">
        <w:rPr>
          <w:rFonts w:hAnsi="Times New Roman" w:ascii="Times New Roman"/>
          <w:b w:val="false"/>
        </w:rPr>
        <w:t xml:space="preserve">je u konkretnom slučaju ostvareno postojanje stečajnog razloga u vidu nesposobnosti za plaćanje (čl. 6. st. 2. podst. 1. SZ-a) to je valjalo </w:t>
      </w:r>
      <w:r w:rsidRPr="005D582E">
        <w:rPr>
          <w:rFonts w:hAnsi="Times New Roman" w:ascii="Times New Roman"/>
          <w:b w:val="false"/>
        </w:rPr>
        <w:t>temeljem čl.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433. SZ-a obustaviti skraćeni stečajni postupak budući nisu ispunjene pretpostavke za istodobno otvaranje i zaključenje stečajnog postupka nad dužnikom. </w:t>
      </w:r>
    </w:p>
    <w:p w:rsidRDefault="004F09CD" w:rsidP="004F09CD" w:rsidR="004F09CD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lastRenderedPageBreak/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Rijeci, </w:t>
      </w:r>
      <w:r w:rsidR="00A63C3D">
        <w:rPr>
          <w:rFonts w:hAnsi="Times New Roman" w:ascii="Times New Roman"/>
          <w:b w:val="false"/>
        </w:rPr>
        <w:t>30</w:t>
      </w:r>
      <w:r w:rsidRPr="005D582E">
        <w:rPr>
          <w:rFonts w:hAnsi="Times New Roman" w:ascii="Times New Roman"/>
          <w:b w:val="false"/>
        </w:rPr>
        <w:t xml:space="preserve">. </w:t>
      </w:r>
      <w:r w:rsidR="00A63C3D">
        <w:rPr>
          <w:rFonts w:hAnsi="Times New Roman" w:ascii="Times New Roman"/>
          <w:b w:val="false"/>
        </w:rPr>
        <w:t xml:space="preserve">listopada </w:t>
      </w:r>
      <w:r w:rsidRPr="005D582E">
        <w:rPr>
          <w:rFonts w:hAnsi="Times New Roman" w:ascii="Times New Roman"/>
          <w:b w:val="false"/>
        </w:rPr>
        <w:t>201</w:t>
      </w:r>
      <w:r w:rsidR="007A333B">
        <w:rPr>
          <w:rFonts w:hAnsi="Times New Roman" w:ascii="Times New Roman"/>
          <w:b w:val="false"/>
        </w:rPr>
        <w:t>8</w:t>
      </w:r>
      <w:r w:rsidRPr="005D582E">
        <w:rPr>
          <w:rFonts w:hAnsi="Times New Roman" w:ascii="Times New Roman"/>
          <w:b w:val="false"/>
        </w:rPr>
        <w:t>.</w:t>
      </w:r>
    </w:p>
    <w:p w:rsidRDefault="004F09CD" w:rsidP="004F09CD" w:rsidR="004F09CD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4F09CD" w:rsidP="004F09CD" w:rsidR="004F09CD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Su</w:t>
      </w:r>
      <w:r w:rsidR="00A63C3D">
        <w:rPr>
          <w:rFonts w:hAnsi="Times New Roman" w:ascii="Times New Roman"/>
          <w:b w:val="false"/>
          <w:bCs/>
        </w:rPr>
        <w:t xml:space="preserve">tkinja </w:t>
      </w:r>
    </w:p>
    <w:p w:rsidRDefault="004F09CD" w:rsidP="004F09CD" w:rsidR="004F09CD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Tamara Jugo Smoljanović</w:t>
      </w:r>
    </w:p>
    <w:p w:rsidRDefault="004F09CD" w:rsidP="004F09CD" w:rsidR="004F09CD">
      <w:pPr>
        <w:ind w:left="5664"/>
        <w:jc w:val="center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ind w:left="5664"/>
        <w:jc w:val="center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right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jc w:val="right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UPUTA O PRAVNOM LIJEKU:</w:t>
      </w:r>
    </w:p>
    <w:p w:rsidRDefault="004F09CD" w:rsidP="000663B5" w:rsidR="004F09CD" w:rsidRPr="005D582E">
      <w:pPr>
        <w:ind w:firstLine="708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4F09CD" w:rsidP="004F09CD" w:rsidR="004F09CD" w:rsidRPr="005D582E">
      <w:pPr>
        <w:jc w:val="both"/>
        <w:rPr>
          <w:b w:val="false"/>
        </w:rPr>
      </w:pPr>
      <w:r w:rsidRPr="005D582E">
        <w:rPr>
          <w:b w:val="false"/>
        </w:rPr>
        <w:t xml:space="preserve"> </w:t>
      </w:r>
    </w:p>
    <w:p w:rsidRDefault="004F09CD" w:rsidP="004F09CD" w:rsidR="004F09CD" w:rsidRPr="005D582E">
      <w:pPr>
        <w:jc w:val="both"/>
        <w:rPr>
          <w:b w:val="false"/>
        </w:rPr>
      </w:pP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</w:rPr>
      </w:pPr>
    </w:p>
    <w:p w:rsidRDefault="004F09CD" w:rsidP="004F09CD" w:rsidR="004F09CD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DNA: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predlagatelju</w:t>
      </w:r>
    </w:p>
    <w:p w:rsidRDefault="004F09CD" w:rsidP="004F09CD" w:rsidR="000663B5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- </w:t>
      </w:r>
      <w:r w:rsidR="00A63C3D">
        <w:rPr>
          <w:rFonts w:hAnsi="Times New Roman" w:ascii="Times New Roman"/>
          <w:b w:val="false"/>
          <w:sz w:val="20"/>
          <w:szCs w:val="20"/>
        </w:rPr>
        <w:t>vjerovniku po punomoćniku - odvjetnici Vesni Alaburić iz Zagreba, Hebrangova 21 (generalna punomoć)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e-Oglasna ploča suda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alendar, </w:t>
      </w:r>
      <w:r w:rsidR="00A63C3D">
        <w:rPr>
          <w:rFonts w:hAnsi="Times New Roman" w:ascii="Times New Roman"/>
          <w:b w:val="false"/>
          <w:sz w:val="20"/>
          <w:szCs w:val="20"/>
        </w:rPr>
        <w:t>2</w:t>
      </w:r>
      <w:r w:rsidR="000663B5">
        <w:rPr>
          <w:rFonts w:hAnsi="Times New Roman" w:ascii="Times New Roman"/>
          <w:b w:val="false"/>
          <w:sz w:val="20"/>
          <w:szCs w:val="20"/>
        </w:rPr>
        <w:t>5</w:t>
      </w:r>
      <w:r w:rsidRPr="005D582E">
        <w:rPr>
          <w:rFonts w:hAnsi="Times New Roman" w:ascii="Times New Roman"/>
          <w:b w:val="false"/>
          <w:sz w:val="20"/>
          <w:szCs w:val="20"/>
        </w:rPr>
        <w:t>.</w:t>
      </w:r>
      <w:r w:rsidR="00A63C3D">
        <w:rPr>
          <w:rFonts w:hAnsi="Times New Roman" w:ascii="Times New Roman"/>
          <w:b w:val="false"/>
          <w:sz w:val="20"/>
          <w:szCs w:val="20"/>
        </w:rPr>
        <w:t>11</w:t>
      </w:r>
      <w:r w:rsidRPr="005D582E">
        <w:rPr>
          <w:rFonts w:hAnsi="Times New Roman" w:ascii="Times New Roman"/>
          <w:b w:val="false"/>
          <w:sz w:val="20"/>
          <w:szCs w:val="20"/>
        </w:rPr>
        <w:t>.201</w:t>
      </w:r>
      <w:r w:rsidR="00A63C3D">
        <w:rPr>
          <w:rFonts w:hAnsi="Times New Roman" w:ascii="Times New Roman"/>
          <w:b w:val="false"/>
          <w:sz w:val="20"/>
          <w:szCs w:val="20"/>
        </w:rPr>
        <w:t>8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4F09CD" w:rsidP="004F09CD" w:rsidR="004F09CD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09CD" w:rsidP="004F09CD" w:rsidR="004F09CD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3C3D">
        <w:rPr>
          <w:rFonts w:hAnsi="Times New Roman" w:ascii="Times New Roman"/>
          <w:b w:val="false"/>
          <w:sz w:val="20"/>
          <w:szCs w:val="20"/>
        </w:rPr>
        <w:t>30</w:t>
      </w:r>
      <w:r w:rsidRPr="005D582E">
        <w:rPr>
          <w:rFonts w:hAnsi="Times New Roman" w:ascii="Times New Roman"/>
          <w:b w:val="false"/>
          <w:sz w:val="20"/>
          <w:szCs w:val="20"/>
        </w:rPr>
        <w:t>.</w:t>
      </w:r>
      <w:r w:rsidR="00A63C3D">
        <w:rPr>
          <w:rFonts w:hAnsi="Times New Roman" w:ascii="Times New Roman"/>
          <w:b w:val="false"/>
          <w:sz w:val="20"/>
          <w:szCs w:val="20"/>
        </w:rPr>
        <w:t>10.</w:t>
      </w:r>
      <w:r w:rsidRPr="005D582E">
        <w:rPr>
          <w:rFonts w:hAnsi="Times New Roman" w:ascii="Times New Roman"/>
          <w:b w:val="false"/>
          <w:sz w:val="20"/>
          <w:szCs w:val="20"/>
        </w:rPr>
        <w:t>201</w:t>
      </w:r>
      <w:r w:rsidR="00A63C3D">
        <w:rPr>
          <w:rFonts w:hAnsi="Times New Roman" w:ascii="Times New Roman"/>
          <w:b w:val="false"/>
          <w:sz w:val="20"/>
          <w:szCs w:val="20"/>
        </w:rPr>
        <w:t>8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4F09CD" w:rsidP="004F09CD" w:rsidR="004F09CD" w:rsidRPr="005D582E">
      <w:pPr>
        <w:rPr>
          <w:rFonts w:hAnsi="Times New Roman" w:ascii="Times New Roman"/>
          <w:b w:val="false"/>
          <w:sz w:val="20"/>
          <w:szCs w:val="20"/>
        </w:rPr>
      </w:pPr>
    </w:p>
    <w:p w:rsidRDefault="004F09CD" w:rsidP="004F09CD" w:rsidR="004F09CD" w:rsidRPr="005D582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Pr="005D582E">
        <w:rPr>
          <w:rFonts w:hAnsi="Times New Roman" w:ascii="Times New Roman"/>
          <w:b w:val="false"/>
          <w:sz w:val="20"/>
          <w:szCs w:val="20"/>
        </w:rPr>
        <w:t>u</w:t>
      </w:r>
      <w:r w:rsidR="00A63C3D">
        <w:rPr>
          <w:rFonts w:hAnsi="Times New Roman" w:ascii="Times New Roman"/>
          <w:b w:val="false"/>
          <w:sz w:val="20"/>
          <w:szCs w:val="20"/>
        </w:rPr>
        <w:t>tkinja</w:t>
      </w:r>
    </w:p>
    <w:p w:rsidRDefault="004F09CD" w:rsidP="004F09CD" w:rsidR="004F09CD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Tamara Jugo Smoljanović</w:t>
      </w:r>
    </w:p>
    <w:p w:rsidRDefault="004F09CD" w:rsidP="004F09CD" w:rsidR="004F09CD" w:rsidRPr="005D582E">
      <w:pPr>
        <w:rPr>
          <w:b w:val="false"/>
        </w:rPr>
      </w:pPr>
    </w:p>
    <w:p w:rsidRDefault="001A2D9E" w:rsidP="004F09CD" w:rsidR="001A2D9E" w:rsidRPr="004F09CD"/>
    <w:sectPr w:rsidR="001A2D9E" w:rsidRPr="004F09C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DC7" w:rsidP="00955AB7" w:rsidR="00F41DC7">
      <w:r>
        <w:separator/>
      </w:r>
    </w:p>
  </w:endnote>
  <w:endnote w:id="0" w:type="continuationSeparator">
    <w:p w:rsidRDefault="00F41DC7" w:rsidP="00955AB7" w:rsidR="00F41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5390034"/>
      <w:docPartObj>
        <w:docPartGallery w:val="Page Numbers (Bottom of Page)"/>
        <w:docPartUnique/>
      </w:docPartObj>
    </w:sdtPr>
    <w:sdtEndPr/>
    <w:sdtContent>
      <w:p w:rsidRDefault="00785018" w:rsidR="0078501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6E">
          <w:rPr>
            <w:noProof/>
          </w:rPr>
          <w:t>1</w:t>
        </w:r>
        <w:r>
          <w:fldChar w:fldCharType="end"/>
        </w:r>
      </w:p>
    </w:sdtContent>
  </w:sdt>
  <w:p w:rsidRDefault="00785018" w:rsidR="007850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DC7" w:rsidP="00955AB7" w:rsidR="00F41DC7">
      <w:r>
        <w:separator/>
      </w:r>
    </w:p>
  </w:footnote>
  <w:footnote w:id="0" w:type="continuationSeparator">
    <w:p w:rsidRDefault="00F41DC7" w:rsidP="00955AB7" w:rsidR="00F41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AB7" w:rsidP="00955AB7" w:rsidR="00955AB7" w:rsidRPr="00955AB7">
    <w:pPr>
      <w:pStyle w:val="Zaglavlje"/>
      <w:jc w:val="right"/>
      <w:rPr>
        <w:rFonts w:hAnsi="Times New Roman" w:ascii="Times New Roman"/>
        <w:b w:val="false"/>
      </w:rPr>
    </w:pPr>
    <w:r w:rsidRPr="00955AB7">
      <w:rPr>
        <w:rFonts w:hAnsi="Times New Roman" w:ascii="Times New Roman"/>
        <w:b w:val="false"/>
      </w:rPr>
      <w:t>Poslovni broj: 6/1 St-</w:t>
    </w:r>
    <w:r w:rsidR="00893FF0">
      <w:rPr>
        <w:rFonts w:hAnsi="Times New Roman" w:ascii="Times New Roman"/>
        <w:b w:val="false"/>
      </w:rPr>
      <w:t>543</w:t>
    </w:r>
    <w:r w:rsidRPr="00955AB7">
      <w:rPr>
        <w:rFonts w:hAnsi="Times New Roman" w:ascii="Times New Roman"/>
        <w:b w:val="false"/>
      </w:rPr>
      <w:t>/201</w:t>
    </w:r>
    <w:r w:rsidR="00672BA5">
      <w:rPr>
        <w:rFonts w:hAnsi="Times New Roman" w:ascii="Times New Roman"/>
        <w:b w:val="false"/>
      </w:rPr>
      <w:t>8</w:t>
    </w:r>
    <w:r w:rsidRPr="00955AB7">
      <w:rPr>
        <w:rFonts w:hAnsi="Times New Roman" w:ascii="Times New Roman"/>
        <w:b w:val="false"/>
      </w:rPr>
      <w:t>-</w:t>
    </w:r>
    <w:r w:rsidR="00893FF0">
      <w:rPr>
        <w:rFonts w:hAnsi="Times New Roman" w:ascii="Times New Roman"/>
        <w:b w:val="false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8E7"/>
    <w:rsid w:val="000600D3"/>
    <w:rsid w:val="000663B5"/>
    <w:rsid w:val="00153BA1"/>
    <w:rsid w:val="00184366"/>
    <w:rsid w:val="00190B14"/>
    <w:rsid w:val="001A2D9E"/>
    <w:rsid w:val="001A5A17"/>
    <w:rsid w:val="001A7646"/>
    <w:rsid w:val="001D2C3D"/>
    <w:rsid w:val="0022390D"/>
    <w:rsid w:val="00230B86"/>
    <w:rsid w:val="00280BCA"/>
    <w:rsid w:val="002F7FB1"/>
    <w:rsid w:val="00302B86"/>
    <w:rsid w:val="003162A0"/>
    <w:rsid w:val="00321EE7"/>
    <w:rsid w:val="00322DB7"/>
    <w:rsid w:val="0032672B"/>
    <w:rsid w:val="003506CF"/>
    <w:rsid w:val="00352CEE"/>
    <w:rsid w:val="003773B8"/>
    <w:rsid w:val="00382644"/>
    <w:rsid w:val="003905E1"/>
    <w:rsid w:val="0039103C"/>
    <w:rsid w:val="0039351F"/>
    <w:rsid w:val="003F28C1"/>
    <w:rsid w:val="00403357"/>
    <w:rsid w:val="004039FF"/>
    <w:rsid w:val="00436D04"/>
    <w:rsid w:val="004501EA"/>
    <w:rsid w:val="004772B2"/>
    <w:rsid w:val="004D543B"/>
    <w:rsid w:val="004E2A1C"/>
    <w:rsid w:val="004E6C77"/>
    <w:rsid w:val="004E7544"/>
    <w:rsid w:val="004F00E9"/>
    <w:rsid w:val="004F09CD"/>
    <w:rsid w:val="004F3206"/>
    <w:rsid w:val="004F566E"/>
    <w:rsid w:val="00516A92"/>
    <w:rsid w:val="005606DB"/>
    <w:rsid w:val="00563899"/>
    <w:rsid w:val="00576F9E"/>
    <w:rsid w:val="005914D1"/>
    <w:rsid w:val="00593C54"/>
    <w:rsid w:val="005944B9"/>
    <w:rsid w:val="005A76AF"/>
    <w:rsid w:val="005C38A0"/>
    <w:rsid w:val="005D582E"/>
    <w:rsid w:val="005E0169"/>
    <w:rsid w:val="0060476B"/>
    <w:rsid w:val="00616E9B"/>
    <w:rsid w:val="006256EC"/>
    <w:rsid w:val="00651A5A"/>
    <w:rsid w:val="00662F7A"/>
    <w:rsid w:val="00672BA5"/>
    <w:rsid w:val="00681B29"/>
    <w:rsid w:val="00685B7F"/>
    <w:rsid w:val="006862A4"/>
    <w:rsid w:val="00695808"/>
    <w:rsid w:val="006B7874"/>
    <w:rsid w:val="006E032E"/>
    <w:rsid w:val="006E4633"/>
    <w:rsid w:val="00701902"/>
    <w:rsid w:val="007112D0"/>
    <w:rsid w:val="00712ECC"/>
    <w:rsid w:val="00722790"/>
    <w:rsid w:val="00724AF5"/>
    <w:rsid w:val="0073234C"/>
    <w:rsid w:val="00760896"/>
    <w:rsid w:val="00783861"/>
    <w:rsid w:val="00785018"/>
    <w:rsid w:val="007A333B"/>
    <w:rsid w:val="007B0EBF"/>
    <w:rsid w:val="007C3BDB"/>
    <w:rsid w:val="007C7C34"/>
    <w:rsid w:val="007E3D43"/>
    <w:rsid w:val="00893FF0"/>
    <w:rsid w:val="008A0387"/>
    <w:rsid w:val="008B00C1"/>
    <w:rsid w:val="008B08C4"/>
    <w:rsid w:val="00955AB7"/>
    <w:rsid w:val="00990968"/>
    <w:rsid w:val="009A2F28"/>
    <w:rsid w:val="009B26D5"/>
    <w:rsid w:val="009C0731"/>
    <w:rsid w:val="009D46AE"/>
    <w:rsid w:val="00A273BA"/>
    <w:rsid w:val="00A527DB"/>
    <w:rsid w:val="00A63C3D"/>
    <w:rsid w:val="00A85111"/>
    <w:rsid w:val="00A872B4"/>
    <w:rsid w:val="00AA120F"/>
    <w:rsid w:val="00AB514D"/>
    <w:rsid w:val="00AC7EF6"/>
    <w:rsid w:val="00B32559"/>
    <w:rsid w:val="00BA00AD"/>
    <w:rsid w:val="00BB79EE"/>
    <w:rsid w:val="00C06FC0"/>
    <w:rsid w:val="00C22F82"/>
    <w:rsid w:val="00C37203"/>
    <w:rsid w:val="00C46165"/>
    <w:rsid w:val="00C577A5"/>
    <w:rsid w:val="00C57DAA"/>
    <w:rsid w:val="00C64BA3"/>
    <w:rsid w:val="00C7229D"/>
    <w:rsid w:val="00CA6554"/>
    <w:rsid w:val="00CA7EA1"/>
    <w:rsid w:val="00CD2C38"/>
    <w:rsid w:val="00CE4E32"/>
    <w:rsid w:val="00D116F8"/>
    <w:rsid w:val="00D2182C"/>
    <w:rsid w:val="00D24428"/>
    <w:rsid w:val="00D3519F"/>
    <w:rsid w:val="00D72B7F"/>
    <w:rsid w:val="00D824B0"/>
    <w:rsid w:val="00DA18E7"/>
    <w:rsid w:val="00DC4BA2"/>
    <w:rsid w:val="00DF588D"/>
    <w:rsid w:val="00E00B60"/>
    <w:rsid w:val="00E106F8"/>
    <w:rsid w:val="00E165FF"/>
    <w:rsid w:val="00E16DEE"/>
    <w:rsid w:val="00E422BB"/>
    <w:rsid w:val="00E752EF"/>
    <w:rsid w:val="00E907ED"/>
    <w:rsid w:val="00EB11EB"/>
    <w:rsid w:val="00EB5A7D"/>
    <w:rsid w:val="00EE7D70"/>
    <w:rsid w:val="00F1013B"/>
    <w:rsid w:val="00F15304"/>
    <w:rsid w:val="00F41DC7"/>
    <w:rsid w:val="00F64C46"/>
    <w:rsid w:val="00F9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36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6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36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6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91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0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Škola nogometa nogometnog kluba ORIJENT</izvorni_sadrzaj>
    <derivirana_varijabla naziv="DomainObject.Predmet.ProtustrankaFormated_1">  Škola nogometa nogometnog kluba ORIJENT</derivirana_varijabla>
  </DomainObject.Predmet.ProtustrankaFormated>
  <DomainObject.Predmet.ProtustrankaFormatedOIB>
    <izvorni_sadrzaj>  Škola nogometa nogometnog kluba ORIJENT, OIB 73785100095</izvorni_sadrzaj>
    <derivirana_varijabla naziv="DomainObject.Predmet.ProtustrankaFormatedOIB_1">  Škola nogometa nogometnog kluba ORIJENT, OIB 73785100095</derivirana_varijabla>
  </DomainObject.Predmet.ProtustrankaFormatedOIB>
  <DomainObject.Predmet.ProtustrankaFormatedWithAdress>
    <izvorni_sadrzaj> Škola nogometa nogometnog kluba ORIJENT, Kumičićeva 66, 51000 Rijeka</izvorni_sadrzaj>
    <derivirana_varijabla naziv="DomainObject.Predmet.ProtustrankaFormatedWithAdress_1"> Škola nogometa nogometnog kluba ORIJENT, Kumičićeva 66, 51000 Rijeka</derivirana_varijabla>
  </DomainObject.Predmet.ProtustrankaFormatedWithAdress>
  <DomainObject.Predmet.ProtustrankaFormatedWithAdressOIB>
    <izvorni_sadrzaj> Škola nogometa nogometnog kluba ORIJENT, OIB 73785100095, Kumičićeva 66, 51000 Rijeka</izvorni_sadrzaj>
    <derivirana_varijabla naziv="DomainObject.Predmet.ProtustrankaFormatedWithAdressOIB_1"> Škola nogometa nogometnog kluba ORIJENT, OIB 73785100095, Kumičićeva 66, 51000 Rijeka</derivirana_varijabla>
  </DomainObject.Predmet.ProtustrankaFormatedWithAdressOIB>
  <DomainObject.Predmet.ProtustrankaWithAdress>
    <izvorni_sadrzaj>Škola nogometa nogometnog kluba ORIJENT Kumičićeva 66, 51000 Rijeka</izvorni_sadrzaj>
    <derivirana_varijabla naziv="DomainObject.Predmet.ProtustrankaWithAdress_1">Škola nogometa nogometnog kluba ORIJENT Kumičićeva 66, 51000 Rijeka</derivirana_varijabla>
  </DomainObject.Predmet.ProtustrankaWithAdress>
  <DomainObject.Predmet.ProtustrankaWithAdressOIB>
    <izvorni_sadrzaj>Škola nogometa nogometnog kluba ORIJENT, OIB 73785100095, Kumičićeva 66, 51000 Rijeka</izvorni_sadrzaj>
    <derivirana_varijabla naziv="DomainObject.Predmet.ProtustrankaWithAdressOIB_1">Škola nogometa nogometnog kluba ORIJENT, OIB 73785100095, Kumičićeva 66, 51000 Rijeka</derivirana_varijabla>
  </DomainObject.Predmet.ProtustrankaWithAdressOIB>
  <DomainObject.Predmet.ProtustrankaNazivFormated>
    <izvorni_sadrzaj>Škola nogometa nogometnog kluba ORIJENT</izvorni_sadrzaj>
    <derivirana_varijabla naziv="DomainObject.Predmet.ProtustrankaNazivFormated_1">Škola nogometa nogometnog kluba ORIJENT</derivirana_varijabla>
  </DomainObject.Predmet.ProtustrankaNazivFormated>
  <DomainObject.Predmet.ProtustrankaNazivFormatedOIB>
    <izvorni_sadrzaj>Škola nogometa nogometnog kluba ORIJENT, OIB 73785100095</izvorni_sadrzaj>
    <derivirana_varijabla naziv="DomainObject.Predmet.ProtustrankaNazivFormatedOIB_1">Škola nogometa nogometnog kluba ORIJENT, OIB 73785100095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Škola nogometa nogometnog kluba ORIJENT</item>
    </izvorni_sadrzaj>
    <derivirana_varijabla naziv="DomainObject.Predmet.ProtuStrankaListFormated_1">
      <item>Škola nogometa nogometnog kluba ORIJENT</item>
    </derivirana_varijabla>
  </DomainObject.Predmet.ProtuStrankaListFormated>
  <DomainObject.Predmet.ProtuStrankaListFormatedOIB>
    <izvorni_sadrzaj>
      <item>Škola nogometa nogometnog kluba ORIJENT, OIB 73785100095</item>
    </izvorni_sadrzaj>
    <derivirana_varijabla naziv="DomainObject.Predmet.ProtuStrankaListFormatedOIB_1">
      <item>Škola nogometa nogometnog kluba ORIJENT, OIB 73785100095</item>
    </derivirana_varijabla>
  </DomainObject.Predmet.ProtuStrankaListFormatedOIB>
  <DomainObject.Predmet.ProtuStrankaListFormatedWithAdress>
    <izvorni_sadrzaj>
      <item>Škola nogometa nogometnog kluba ORIJENT, Kumičićeva 66, 51000 Rijeka</item>
    </izvorni_sadrzaj>
    <derivirana_varijabla naziv="DomainObject.Predmet.ProtuStrankaListFormatedWithAdress_1">
      <item>Škola nogometa nogometnog kluba ORIJENT, Kumičićeva 66, 51000 Rijeka</item>
    </derivirana_varijabla>
  </DomainObject.Predmet.ProtuStrankaListFormatedWithAdress>
  <DomainObject.Predmet.ProtuStrankaListFormatedWithAdressOIB>
    <izvorni_sadrzaj>
      <item>Škola nogometa nogometnog kluba ORIJENT, OIB 73785100095, Kumičićeva 66, 51000 Rijeka</item>
    </izvorni_sadrzaj>
    <derivirana_varijabla naziv="DomainObject.Predmet.ProtuStrankaListFormatedWithAdressOIB_1">
      <item>Škola nogometa nogometnog kluba ORIJENT, OIB 73785100095, Kumičićeva 66, 51000 Rijeka</item>
    </derivirana_varijabla>
  </DomainObject.Predmet.ProtuStrankaListFormatedWithAdressOIB>
  <DomainObject.Predmet.ProtuStrankaListNazivFormated>
    <izvorni_sadrzaj>
      <item>Škola nogometa nogometnog kluba ORIJENT</item>
    </izvorni_sadrzaj>
    <derivirana_varijabla naziv="DomainObject.Predmet.ProtuStrankaListNazivFormated_1">
      <item>Škola nogometa nogometnog kluba ORIJENT</item>
    </derivirana_varijabla>
  </DomainObject.Predmet.ProtuStrankaListNazivFormated>
  <DomainObject.Predmet.ProtuStrankaListNazivFormatedOIB>
    <izvorni_sadrzaj>
      <item>Škola nogometa nogometnog kluba ORIJENT, OIB 73785100095</item>
    </izvorni_sadrzaj>
    <derivirana_varijabla naziv="DomainObject.Predmet.ProtuStrankaListNazivFormatedOIB_1">
      <item>Škola nogometa nogometnog kluba ORIJENT, OIB 73785100095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Škola nogometa nogometnog kluba ORIJENT</izvorni_sadrzaj>
    <derivirana_varijabla naziv="DomainObject.Predmet.ProtustrankaIDrugi_1">Škola nogometa nogometnog kluba ORIJENT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Škola nogometa nogometnog kluba ORIJENT, OIB 73785100095, Kumičićeva 66, 51000 Rijeka</izvorni_sadrzaj>
    <derivirana_varijabla naziv="DomainObject.Predmet.ProtustrankaIDrugiAdressOIB_1">Škola nogometa nogometnog kluba ORIJENT, OIB 73785100095, Kumičićeva 66,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Škola nogometa nogometnog kluba ORIJENT</item>
    </izvorni_sadrzaj>
    <derivirana_varijabla naziv="DomainObject.Predmet.SudioniciListNaziv_1">
      <item>FINA  Rijeka</item>
      <item>Škola nogometa nogometnog kluba ORIJENT</item>
    </derivirana_varijabla>
  </DomainObject.Predmet.SudioniciListNaziv>
  <DomainObject.Predmet.SudioniciListAdressOIB>
    <izvorni_sadrzaj>
      <item>FINA  Rijeka, OIB 85821130368, Frana Kurelca 8,51000 Rijeka</item>
      <item>Škola nogometa nogometnog kluba ORIJENT, OIB 73785100095, Kumičićeva 66,51000 Rijeka</item>
    </izvorni_sadrzaj>
    <derivirana_varijabla naziv="DomainObject.Predmet.SudioniciListAdressOIB_1">
      <item>FINA  Rijeka, OIB 85821130368, Frana Kurelca 8,51000 Rijeka</item>
      <item>Škola nogometa nogometnog kluba ORIJENT, OIB 73785100095, Kumičićeva 66,51000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73785100095</item>
    </izvorni_sadrzaj>
    <derivirana_varijabla naziv="DomainObject.Predmet.SudioniciListNazivOIB_1">
      <item>, OIB 85821130368</item>
      <item>, OIB 73785100095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St-543/2018-3</izvorni_sadrzaj>
    <derivirana_varijabla naziv="DomainObject.PredzadnjaOdlukaIzPredmeta.Oznaka_1">St-543/2018-3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2653</properties:Characters>
  <properties:Lines>77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2018-10-30T14:16:00Z</dcterms:created>
  <dc:creator>Željka Matovina</dc:creator>
  <cp:lastModifiedBy>Željka Matovina</cp:lastModifiedBy>
  <cp:lastPrinted>2017-06-16T10:16:00Z</cp:lastPrinted>
  <dcterms:modified xmlns:xsi="http://www.w3.org/2001/XMLSchema-instance" xsi:type="dcterms:W3CDTF">2018-10-30T14:36:00Z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(543-18 OBUSTAVA - prijedlog za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