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5509d" w14:paraId="b95509d" w:rsidRDefault="005E3EB7" w:rsidP="005E3EB7" w:rsidR="005E3EB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D06B78" w:rsidP="005E3EB7" w:rsidR="005E3EB7" w:rsidRPr="005364F8">
      <w:r>
        <w:t xml:space="preserve">   </w:t>
      </w:r>
      <w:r w:rsidR="005E3EB7" w:rsidRPr="005364F8">
        <w:t xml:space="preserve">REPUBLIKA HRVATSKA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</w:p>
    <w:p w:rsidRDefault="005E3EB7" w:rsidP="005E3EB7" w:rsidR="005E3EB7" w:rsidRPr="005364F8">
      <w:r w:rsidRPr="005364F8">
        <w:t>TRGOVAČKI SUD U PAZINU</w:t>
      </w:r>
    </w:p>
    <w:p w:rsidRDefault="005E3EB7" w:rsidP="005E3EB7" w:rsidR="005E3EB7" w:rsidRPr="005364F8">
      <w:r w:rsidRPr="005364F8">
        <w:t xml:space="preserve">52000 PAZIN, Dršćevka 1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>
        <w:tab/>
        <w:t xml:space="preserve">       </w:t>
      </w:r>
    </w:p>
    <w:p w:rsidRDefault="005E3EB7" w:rsidP="005E3EB7" w:rsidR="005E3EB7">
      <w:pPr>
        <w:jc w:val="both"/>
      </w:pPr>
      <w:r w:rsidRPr="00DA15C9">
        <w:tab/>
      </w:r>
    </w:p>
    <w:p w:rsidRDefault="0081397D" w:rsidP="005E3EB7" w:rsidR="0081397D">
      <w:pPr>
        <w:jc w:val="both"/>
      </w:pPr>
    </w:p>
    <w:p w:rsidRDefault="00134676" w:rsidP="00134676" w:rsidR="00CA0CBB">
      <w:pPr>
        <w:ind w:right="512"/>
        <w:jc w:val="center"/>
      </w:pPr>
      <w:r>
        <w:t xml:space="preserve">         </w:t>
      </w:r>
      <w:r w:rsidR="00CA0CBB" w:rsidRPr="00CA0FFC">
        <w:t>R E P U B L I K A  H R V A T S K A</w:t>
      </w:r>
    </w:p>
    <w:p w:rsidRDefault="005E3EB7" w:rsidP="005E3EB7" w:rsidR="005E3EB7" w:rsidRPr="00CA0CBB">
      <w:pPr>
        <w:rPr>
          <w:b/>
        </w:rPr>
      </w:pPr>
    </w:p>
    <w:p w:rsidRDefault="005E3EB7" w:rsidP="00134676" w:rsidR="005E3EB7">
      <w:pPr>
        <w:jc w:val="center"/>
      </w:pPr>
      <w:r>
        <w:t>R J E Š E NJ E</w:t>
      </w:r>
    </w:p>
    <w:p w:rsidRDefault="0079454F" w:rsidP="005E3EB7" w:rsidR="0079454F"/>
    <w:p w:rsidRDefault="0081397D" w:rsidP="005E3EB7" w:rsidR="0081397D" w:rsidRPr="00DA15C9"/>
    <w:p w:rsidRDefault="005E3EB7" w:rsidP="005E3EB7" w:rsidR="007D7A8F">
      <w:pPr>
        <w:jc w:val="both"/>
      </w:pPr>
      <w:r w:rsidRPr="00DA15C9">
        <w:tab/>
      </w:r>
      <w:r w:rsidR="00C80673" w:rsidRPr="00DA15C9">
        <w:t xml:space="preserve">Trgovački sud u Pazinu, po </w:t>
      </w:r>
      <w:r w:rsidR="00C80673">
        <w:t>stečajnoj sutkinji Tijani Licul</w:t>
      </w:r>
      <w:r w:rsidR="00C80673" w:rsidRPr="00DA15C9">
        <w:t xml:space="preserve">, </w:t>
      </w:r>
      <w:r w:rsidR="00C80673">
        <w:t>po</w:t>
      </w:r>
      <w:r w:rsidR="00C80673" w:rsidRPr="00DA15C9">
        <w:t xml:space="preserve"> prijedlogu </w:t>
      </w:r>
      <w:r w:rsidR="00C80673" w:rsidRPr="00F15138">
        <w:t xml:space="preserve">predlagatelja </w:t>
      </w:r>
      <w:r w:rsidR="00C80673">
        <w:t>Financijske agencije, OIB: 85821130368, Regionalni centar Rijeka, Podružnica Pula, Giardini 5</w:t>
      </w:r>
      <w:r w:rsidR="00C80673" w:rsidRPr="00F15138">
        <w:t xml:space="preserve">, </w:t>
      </w:r>
      <w:r w:rsidR="00C80673">
        <w:t>radi otvaranja</w:t>
      </w:r>
      <w:r w:rsidR="00C80673" w:rsidRPr="00F15138">
        <w:t xml:space="preserve"> stečajnog postupka nad dužnikom </w:t>
      </w:r>
      <w:r w:rsidR="00C80673">
        <w:t>PONJO d.o.o. NOVIGRAD, Stancijeta 26, OIB 18165701657</w:t>
      </w:r>
      <w:r w:rsidR="003D3DD5">
        <w:t xml:space="preserve">, </w:t>
      </w:r>
    </w:p>
    <w:p w:rsidRDefault="003D3DD5" w:rsidP="005E3EB7" w:rsidR="003D3DD5">
      <w:pPr>
        <w:jc w:val="both"/>
      </w:pPr>
    </w:p>
    <w:p w:rsidRDefault="0081397D" w:rsidP="005E3EB7" w:rsidR="0081397D">
      <w:pPr>
        <w:jc w:val="both"/>
      </w:pPr>
    </w:p>
    <w:p w:rsidRDefault="005E3EB7" w:rsidP="005E3EB7" w:rsidR="005E3EB7" w:rsidRPr="00DA15C9">
      <w:pPr>
        <w:ind w:firstLine="708"/>
      </w:pPr>
      <w:r>
        <w:tab/>
      </w:r>
      <w:r>
        <w:tab/>
      </w:r>
      <w:r>
        <w:tab/>
      </w:r>
      <w:r>
        <w:tab/>
        <w:t xml:space="preserve">     </w:t>
      </w:r>
      <w:r w:rsidRPr="00DA15C9">
        <w:t>r i j e š i o   j e</w:t>
      </w:r>
    </w:p>
    <w:p w:rsidRDefault="005E3EB7" w:rsidP="00FB0B18" w:rsidR="0081397D">
      <w:pPr>
        <w:jc w:val="both"/>
        <w:rPr>
          <w:lang w:val="pl-PL"/>
        </w:rPr>
      </w:pPr>
      <w:r w:rsidRPr="003C2AAF">
        <w:rPr>
          <w:lang w:val="pl-PL"/>
        </w:rPr>
        <w:tab/>
      </w:r>
    </w:p>
    <w:p w:rsidRDefault="0081397D" w:rsidP="00FB0B18" w:rsidR="0081397D">
      <w:pPr>
        <w:jc w:val="both"/>
        <w:rPr>
          <w:lang w:val="pl-PL"/>
        </w:rPr>
      </w:pPr>
    </w:p>
    <w:p w:rsidRDefault="0081397D" w:rsidP="0081397D" w:rsidR="0081397D">
      <w:pPr>
        <w:jc w:val="both"/>
      </w:pPr>
      <w:r>
        <w:rPr>
          <w:lang w:val="pl-PL"/>
        </w:rPr>
        <w:tab/>
        <w:t xml:space="preserve">Nalaže se z.k. odjelu Buje da izvrši zabilježbu da je u odnosu na dužnika </w:t>
      </w:r>
      <w:r>
        <w:t>PONJO d.o.o. NOVIGRAD, Stancijeta 26, OIB 18165701657, podnesen prijedlog za otvaranjem stečajnog postupka dana 09. ožujka 2016. godine, i to na teret slijedećih nekretnina u vlasništvu dužnika:</w:t>
      </w:r>
    </w:p>
    <w:p w:rsidRDefault="0081397D" w:rsidP="0081397D" w:rsidR="0081397D">
      <w:pPr>
        <w:ind w:firstLine="705"/>
        <w:jc w:val="both"/>
      </w:pPr>
      <w:r>
        <w:t>- k.č. 682/22, k.o. Kaštel, vlasništvo dužnika u cjelini</w:t>
      </w:r>
    </w:p>
    <w:p w:rsidRDefault="0081397D" w:rsidP="0081397D" w:rsidR="0081397D">
      <w:pPr>
        <w:ind w:firstLine="705"/>
        <w:jc w:val="both"/>
      </w:pPr>
    </w:p>
    <w:p w:rsidRDefault="0081397D" w:rsidP="0081397D" w:rsidR="0081397D">
      <w:pPr>
        <w:ind w:firstLine="705"/>
        <w:jc w:val="both"/>
      </w:pPr>
      <w:r>
        <w:t>- k.č. 682/19, k.o. Kaštel, vlasništvo dužnika u cjelini</w:t>
      </w:r>
    </w:p>
    <w:p w:rsidRDefault="0081397D" w:rsidP="0081397D" w:rsidR="0081397D">
      <w:pPr>
        <w:ind w:firstLine="705"/>
        <w:jc w:val="both"/>
      </w:pPr>
    </w:p>
    <w:p w:rsidRDefault="0081397D" w:rsidP="0081397D" w:rsidR="0081397D">
      <w:pPr>
        <w:ind w:firstLine="705"/>
        <w:jc w:val="both"/>
      </w:pPr>
      <w:r>
        <w:t xml:space="preserve">- k.č. 3177/5, k.o. Novigrad, </w:t>
      </w:r>
    </w:p>
    <w:p w:rsidRDefault="0081397D" w:rsidP="0081397D" w:rsidR="0081397D">
      <w:pPr>
        <w:ind w:left="1410"/>
        <w:jc w:val="both"/>
      </w:pPr>
      <w:r>
        <w:t>3. suvlasnički udio: 6775/56625 etažno vlasništvo (E-3), vlasništvo dužnika u cjelini</w:t>
      </w:r>
    </w:p>
    <w:p w:rsidRDefault="0081397D" w:rsidP="0081397D" w:rsidR="0081397D">
      <w:pPr>
        <w:ind w:left="1410"/>
        <w:jc w:val="both"/>
      </w:pPr>
      <w:r>
        <w:rPr>
          <w:lang w:val="pl-PL"/>
        </w:rPr>
        <w:t>4</w:t>
      </w:r>
      <w:r>
        <w:t>. suvlasnički udio: 8850/56625 etažno vlasništvo (E-4), vlasništvo dužnika u cjelini</w:t>
      </w:r>
    </w:p>
    <w:p w:rsidRDefault="0081397D" w:rsidP="0081397D" w:rsidR="0081397D">
      <w:pPr>
        <w:ind w:left="1410"/>
        <w:jc w:val="both"/>
      </w:pPr>
      <w:r>
        <w:rPr>
          <w:lang w:val="pl-PL"/>
        </w:rPr>
        <w:t>5</w:t>
      </w:r>
      <w:r>
        <w:t>. suvlasnički udio: 10690/56625 etažno vlasništvo (E-5), vlasništvo dužnika u cjelini</w:t>
      </w:r>
    </w:p>
    <w:p w:rsidRDefault="0081397D" w:rsidP="0081397D" w:rsidR="0081397D">
      <w:pPr>
        <w:ind w:left="1410"/>
        <w:jc w:val="both"/>
      </w:pPr>
      <w:r>
        <w:rPr>
          <w:lang w:val="pl-PL"/>
        </w:rPr>
        <w:t>7</w:t>
      </w:r>
      <w:r>
        <w:t>. suvlasnički udio: 4975/56625 etažno vlasništvo (E-7), vlasništvo dužnika u cjelini</w:t>
      </w:r>
    </w:p>
    <w:p w:rsidRDefault="0081397D" w:rsidP="0081397D" w:rsidR="0081397D">
      <w:pPr>
        <w:ind w:left="1410"/>
        <w:jc w:val="both"/>
      </w:pPr>
      <w:r>
        <w:rPr>
          <w:lang w:val="pl-PL"/>
        </w:rPr>
        <w:t>8</w:t>
      </w:r>
      <w:r>
        <w:t>. suvlasnički udio: 6780/56625 etažno vlasništvo (E-8), vlasništvo dužnika u cjelini</w:t>
      </w:r>
    </w:p>
    <w:p w:rsidRDefault="0081397D" w:rsidP="00FB0B18" w:rsidR="0081397D">
      <w:pPr>
        <w:jc w:val="both"/>
        <w:rPr>
          <w:lang w:val="pl-PL"/>
        </w:rPr>
      </w:pPr>
      <w:r>
        <w:rPr>
          <w:lang w:val="pl-PL"/>
        </w:rPr>
        <w:tab/>
      </w:r>
    </w:p>
    <w:p w:rsidRDefault="0081397D" w:rsidP="0081397D" w:rsidR="0081397D">
      <w:pPr>
        <w:ind w:firstLine="705"/>
        <w:jc w:val="both"/>
        <w:rPr>
          <w:lang w:val="pl-PL"/>
        </w:rPr>
      </w:pPr>
      <w:r>
        <w:rPr>
          <w:lang w:val="pl-PL"/>
        </w:rPr>
        <w:t>- k.č. 3177/6, k.o. Novigrad,</w:t>
      </w:r>
    </w:p>
    <w:p w:rsidRDefault="0081397D" w:rsidP="0081397D" w:rsidR="0081397D">
      <w:pPr>
        <w:ind w:left="1410"/>
        <w:jc w:val="both"/>
        <w:rPr>
          <w:lang w:val="pl-PL"/>
        </w:rPr>
      </w:pPr>
      <w:r>
        <w:rPr>
          <w:lang w:val="pl-PL"/>
        </w:rPr>
        <w:t>6. suvlasnički dio: 4475/46265 etažno vlasništvo (E-6), vlasništvo dužnika u cjelini</w:t>
      </w:r>
    </w:p>
    <w:p w:rsidRDefault="0081397D" w:rsidP="0081397D" w:rsidR="0081397D">
      <w:pPr>
        <w:ind w:left="1416"/>
        <w:jc w:val="both"/>
        <w:rPr>
          <w:lang w:val="pl-PL"/>
        </w:rPr>
      </w:pPr>
      <w:r>
        <w:rPr>
          <w:lang w:val="pl-PL"/>
        </w:rPr>
        <w:t>7. suvlasnički dio: 4925/46265 etažno vlasništvo (E-7), vlasništvo dužnika u cjelini</w:t>
      </w:r>
    </w:p>
    <w:p w:rsidRDefault="0081397D" w:rsidP="00FB0B18" w:rsidR="0081397D">
      <w:pPr>
        <w:jc w:val="both"/>
        <w:rPr>
          <w:lang w:val="pl-PL"/>
        </w:rPr>
      </w:pPr>
      <w:r>
        <w:rPr>
          <w:lang w:val="pl-PL"/>
        </w:rPr>
        <w:tab/>
      </w:r>
    </w:p>
    <w:p w:rsidRDefault="0081397D" w:rsidP="00FB0B18" w:rsidR="0081397D">
      <w:pPr>
        <w:jc w:val="both"/>
        <w:rPr>
          <w:lang w:val="pl-PL"/>
        </w:rPr>
      </w:pPr>
      <w:r>
        <w:rPr>
          <w:lang w:val="pl-PL"/>
        </w:rPr>
        <w:tab/>
        <w:t>- k.č. 305/1, k.o. Umag, vlasništvo dužnika u 2/3 dijela.</w:t>
      </w:r>
    </w:p>
    <w:p w:rsidRDefault="0081397D" w:rsidP="00FB0B18" w:rsidR="0081397D">
      <w:pPr>
        <w:jc w:val="both"/>
        <w:rPr>
          <w:lang w:val="pl-PL"/>
        </w:rPr>
      </w:pPr>
    </w:p>
    <w:p w:rsidRDefault="0081397D" w:rsidP="00FB0B18" w:rsidR="0081397D">
      <w:pPr>
        <w:jc w:val="both"/>
        <w:rPr>
          <w:lang w:val="pl-PL"/>
        </w:rPr>
      </w:pPr>
      <w:r>
        <w:rPr>
          <w:lang w:val="pl-PL"/>
        </w:rPr>
        <w:tab/>
        <w:t xml:space="preserve">- na teret prava građenja osnovanog u korist dužnika na teret k.č. 2572/1, k.o. Novigrad (pravo </w:t>
      </w:r>
      <w:r w:rsidR="00B20EF0">
        <w:rPr>
          <w:lang w:val="pl-PL"/>
        </w:rPr>
        <w:t>građenja upisano je u z.k.ul. 3</w:t>
      </w:r>
      <w:r>
        <w:rPr>
          <w:lang w:val="pl-PL"/>
        </w:rPr>
        <w:t>6</w:t>
      </w:r>
      <w:r w:rsidR="00B20EF0">
        <w:rPr>
          <w:lang w:val="pl-PL"/>
        </w:rPr>
        <w:t>5</w:t>
      </w:r>
      <w:r>
        <w:rPr>
          <w:lang w:val="pl-PL"/>
        </w:rPr>
        <w:t>0, k.o. Novigrad)</w:t>
      </w:r>
    </w:p>
    <w:p w:rsidRDefault="0081397D" w:rsidP="005E3EB7" w:rsidR="0081397D">
      <w:pPr>
        <w:jc w:val="center"/>
      </w:pPr>
    </w:p>
    <w:p w:rsidRDefault="005E3EB7" w:rsidP="005E3EB7" w:rsidR="005E3EB7" w:rsidRPr="00DA15C9">
      <w:pPr>
        <w:jc w:val="center"/>
      </w:pPr>
      <w:r w:rsidRPr="00DA15C9">
        <w:t xml:space="preserve">U Pazinu, </w:t>
      </w:r>
      <w:r w:rsidR="0081397D">
        <w:t>1</w:t>
      </w:r>
      <w:r w:rsidR="00D22613">
        <w:t>5</w:t>
      </w:r>
      <w:r w:rsidR="0081397D">
        <w:t xml:space="preserve">. srpnja </w:t>
      </w:r>
      <w:r w:rsidR="003E00AF">
        <w:t>2016</w:t>
      </w:r>
      <w:r w:rsidRPr="00DA15C9">
        <w:t>.</w:t>
      </w:r>
    </w:p>
    <w:p w:rsidRDefault="005E3EB7" w:rsidP="0079454F" w:rsidR="0079454F">
      <w:pPr>
        <w:jc w:val="both"/>
      </w:pPr>
      <w:r w:rsidRPr="00DA15C9">
        <w:t xml:space="preserve">  </w:t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</w:p>
    <w:p w:rsidRDefault="003E00AF" w:rsidP="0079454F" w:rsidR="003E00AF">
      <w:pPr>
        <w:ind w:firstLine="708" w:left="4956"/>
        <w:jc w:val="both"/>
      </w:pPr>
      <w:r>
        <w:t>Stečajna sutkinja:</w:t>
      </w:r>
    </w:p>
    <w:p w:rsidRDefault="0079454F" w:rsidP="0079454F" w:rsidR="003E00AF" w:rsidRPr="00DA15C9">
      <w:pPr>
        <w:ind w:left="5664"/>
        <w:jc w:val="both"/>
      </w:pPr>
      <w:r>
        <w:t>T</w:t>
      </w:r>
      <w:r w:rsidR="003E00AF">
        <w:t>ijana Licul</w:t>
      </w:r>
      <w:r w:rsidR="00D22613">
        <w:t>, v. r.</w:t>
      </w:r>
      <w:r w:rsidR="003E00AF">
        <w:tab/>
      </w:r>
      <w:r w:rsidR="003E00AF">
        <w:tab/>
      </w:r>
      <w:r w:rsidR="003E00AF">
        <w:tab/>
      </w:r>
      <w:r w:rsidR="003E00AF">
        <w:tab/>
      </w:r>
    </w:p>
    <w:p w:rsidRDefault="0081397D" w:rsidP="005E3EB7" w:rsidR="0081397D">
      <w:pPr>
        <w:jc w:val="both"/>
      </w:pPr>
    </w:p>
    <w:p w:rsidRDefault="0081397D" w:rsidP="005E3EB7" w:rsidR="0081397D">
      <w:pPr>
        <w:jc w:val="both"/>
      </w:pPr>
    </w:p>
    <w:p w:rsidRDefault="0051365F" w:rsidP="005E3EB7" w:rsidR="005E3EB7" w:rsidRPr="00DA15C9">
      <w:pPr>
        <w:jc w:val="both"/>
      </w:pPr>
      <w:r>
        <w:t>U</w:t>
      </w:r>
      <w:r w:rsidR="005E3EB7" w:rsidRPr="00DA15C9">
        <w:t>PUTA O PRAVNOM LIJEKU:</w:t>
      </w:r>
    </w:p>
    <w:p w:rsidRDefault="005E3EB7" w:rsidP="003E00AF" w:rsidR="005E3EB7" w:rsidRPr="00DA15C9">
      <w:pPr>
        <w:ind w:firstLine="708"/>
        <w:jc w:val="both"/>
      </w:pPr>
      <w:r w:rsidRPr="00DA15C9">
        <w:t xml:space="preserve">Protiv ovog rješenja nije dopuštena </w:t>
      </w:r>
      <w:r>
        <w:t xml:space="preserve">posebna </w:t>
      </w:r>
      <w:r w:rsidRPr="00DA15C9">
        <w:t xml:space="preserve">žalba (čl. </w:t>
      </w:r>
      <w:r w:rsidR="00FB0B18">
        <w:t xml:space="preserve">115. st. </w:t>
      </w:r>
      <w:r w:rsidRPr="00DA15C9">
        <w:t>1. S</w:t>
      </w:r>
      <w:r w:rsidR="00FB0B18">
        <w:t>Z-a</w:t>
      </w:r>
      <w:r w:rsidRPr="00DA15C9">
        <w:t>).</w:t>
      </w:r>
    </w:p>
    <w:p w:rsidRDefault="005E3EB7" w:rsidP="005E3EB7" w:rsidR="005E3EB7" w:rsidRPr="00DA15C9">
      <w:pPr>
        <w:jc w:val="both"/>
      </w:pPr>
    </w:p>
    <w:p w:rsidRDefault="005E3EB7" w:rsidP="005E3EB7" w:rsidR="005E3EB7" w:rsidRPr="004E6F95">
      <w:pPr>
        <w:jc w:val="both"/>
      </w:pPr>
      <w:r w:rsidRPr="004E6F95">
        <w:t>DNA:</w:t>
      </w:r>
    </w:p>
    <w:p w:rsidRDefault="002534BF" w:rsidP="003E00AF" w:rsidR="00500701">
      <w:pPr>
        <w:ind w:firstLine="708"/>
        <w:jc w:val="both"/>
      </w:pPr>
      <w:r>
        <w:t>- e-Oglasna ploča sudova (8 dana)</w:t>
      </w:r>
    </w:p>
    <w:p w:rsidRDefault="0081397D" w:rsidP="003E00AF" w:rsidR="0081397D">
      <w:pPr>
        <w:ind w:firstLine="708"/>
        <w:jc w:val="both"/>
      </w:pPr>
      <w:r>
        <w:rPr>
          <w:lang w:val="pl-PL"/>
        </w:rPr>
        <w:t>- z.k. odjel Buje</w:t>
      </w:r>
    </w:p>
    <w:sectPr w:rsidSect="00C40FD5" w:rsidR="0081397D">
      <w:headerReference w:type="default" r:id="rId11"/>
      <w:headerReference w:type="first" r:id="rId12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2377" w:rsidP="005E3EB7" w:rsidR="00262377">
      <w:r>
        <w:separator/>
      </w:r>
    </w:p>
  </w:endnote>
  <w:endnote w:id="0" w:type="continuationSeparator">
    <w:p w:rsidRDefault="00262377" w:rsidP="005E3EB7" w:rsidR="002623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2377" w:rsidP="005E3EB7" w:rsidR="00262377">
      <w:r>
        <w:separator/>
      </w:r>
    </w:p>
  </w:footnote>
  <w:footnote w:id="0" w:type="continuationSeparator">
    <w:p w:rsidRDefault="00262377" w:rsidP="005E3EB7" w:rsidR="002623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34FC" w:rsidR="00DA15C9">
    <w:pPr>
      <w:pStyle w:val="Zaglavlje"/>
      <w:jc w:val="center"/>
    </w:pPr>
    <w:sdt>
      <w:sdtPr>
        <w:id w:val="1978494397"/>
        <w:docPartObj>
          <w:docPartGallery w:val="Page Numbers (Top of Page)"/>
          <w:docPartUnique/>
        </w:docPartObj>
      </w:sdtPr>
      <w:sdtEndPr/>
      <w:sdtContent>
        <w:r w:rsidR="00036ADB">
          <w:tab/>
        </w:r>
        <w:r w:rsidR="00036ADB">
          <w:fldChar w:fldCharType="begin"/>
        </w:r>
        <w:r w:rsidR="00036ADB">
          <w:instrText>PAGE   \* MERGEFORMAT</w:instrText>
        </w:r>
        <w:r w:rsidR="00036ADB">
          <w:fldChar w:fldCharType="separate"/>
        </w:r>
        <w:r>
          <w:rPr>
            <w:noProof/>
          </w:rPr>
          <w:t>2</w:t>
        </w:r>
        <w:r w:rsidR="00036ADB">
          <w:fldChar w:fldCharType="end"/>
        </w:r>
        <w:r w:rsidR="00036ADB">
          <w:tab/>
        </w:r>
        <w:r w:rsidR="00A573B2">
          <w:t>Posl. broj: 4 St-456/2016-</w:t>
        </w:r>
        <w:r w:rsidR="00D22613">
          <w:t>15</w:t>
        </w:r>
      </w:sdtContent>
    </w:sdt>
  </w:p>
  <w:p w:rsidRDefault="003E34FC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28E8" w:rsidR="00DF28E8">
    <w:pPr>
      <w:pStyle w:val="Zaglavlje"/>
    </w:pPr>
    <w:r>
      <w:tab/>
    </w:r>
    <w:r>
      <w:tab/>
      <w:t>Posl.</w:t>
    </w:r>
    <w:r w:rsidR="007D7A8F">
      <w:t xml:space="preserve"> </w:t>
    </w:r>
    <w:r>
      <w:t>br</w:t>
    </w:r>
    <w:r w:rsidR="007D7A8F">
      <w:t>oj</w:t>
    </w:r>
    <w:r>
      <w:t xml:space="preserve">: </w:t>
    </w:r>
    <w:r w:rsidR="007D7A8F">
      <w:t>4</w:t>
    </w:r>
    <w:r>
      <w:t xml:space="preserve"> St-</w:t>
    </w:r>
    <w:r w:rsidR="00D22613">
      <w:t>456/2016-15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A25A3E"/>
    <w:multiLevelType w:val="hybridMultilevel"/>
    <w:tmpl w:val="59986F20"/>
    <w:lvl w:tplc="1FB4B55E" w:ilvl="0">
      <w:start w:val="2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618455C6"/>
    <w:multiLevelType w:val="hybridMultilevel"/>
    <w:tmpl w:val="EDE8757E"/>
    <w:lvl w:tplc="D12055BE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ocumentProtection w:enforcement="false" w:edit="readOnly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36ADB"/>
    <w:rsid w:val="000E1E4C"/>
    <w:rsid w:val="00107DA9"/>
    <w:rsid w:val="00116F28"/>
    <w:rsid w:val="00134676"/>
    <w:rsid w:val="002534BF"/>
    <w:rsid w:val="00262377"/>
    <w:rsid w:val="00264035"/>
    <w:rsid w:val="002D55AD"/>
    <w:rsid w:val="00362121"/>
    <w:rsid w:val="003B74B1"/>
    <w:rsid w:val="003D3DD5"/>
    <w:rsid w:val="003E00AF"/>
    <w:rsid w:val="003E34FC"/>
    <w:rsid w:val="0051365F"/>
    <w:rsid w:val="00554328"/>
    <w:rsid w:val="0059655A"/>
    <w:rsid w:val="005E3EB7"/>
    <w:rsid w:val="005E434E"/>
    <w:rsid w:val="00611D7B"/>
    <w:rsid w:val="0079454F"/>
    <w:rsid w:val="007D7A8F"/>
    <w:rsid w:val="0081397D"/>
    <w:rsid w:val="00814FDD"/>
    <w:rsid w:val="0086618A"/>
    <w:rsid w:val="008A0C86"/>
    <w:rsid w:val="00985388"/>
    <w:rsid w:val="009B0980"/>
    <w:rsid w:val="00A4320A"/>
    <w:rsid w:val="00A560B4"/>
    <w:rsid w:val="00A573B2"/>
    <w:rsid w:val="00B17BB5"/>
    <w:rsid w:val="00B20EF0"/>
    <w:rsid w:val="00B81394"/>
    <w:rsid w:val="00C2732F"/>
    <w:rsid w:val="00C357F5"/>
    <w:rsid w:val="00C80673"/>
    <w:rsid w:val="00CA0CBB"/>
    <w:rsid w:val="00D06B78"/>
    <w:rsid w:val="00D14604"/>
    <w:rsid w:val="00D22613"/>
    <w:rsid w:val="00DF28E8"/>
    <w:rsid w:val="00E40DC9"/>
    <w:rsid w:val="00E60CD0"/>
    <w:rsid w:val="00F26397"/>
    <w:rsid w:val="00F32923"/>
    <w:rsid w:val="00F531AB"/>
    <w:rsid w:val="00F560F8"/>
    <w:rsid w:val="00FB0B18"/>
    <w:rsid w:val="00FD3F39"/>
    <w:rsid w:val="00FF6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D3DD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D3F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3F39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3F39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3F39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3F39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D3DD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D3F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3F39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3F39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3F39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3F39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73504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srpnja 2016.</izvorni_sadrzaj>
    <derivirana_varijabla naziv="DomainObject.DatumDonosenjaOdluke_1">15.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456</izvorni_sadrzaj>
    <derivirana_varijabla naziv="DomainObject.Predmet.Broj_1">456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2016.</izvorni_sadrzaj>
    <derivirana_varijabla naziv="DomainObject.Predmet.DatumOsnivanja_1">11.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St-456/2016</izvorni_sadrzaj>
    <derivirana_varijabla naziv="DomainObject.Predmet.OznakaBroj_1">St-456/2016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PONJO d.o.o. NOVIGRAD</izvorni_sadrzaj>
    <derivirana_varijabla naziv="DomainObject.Predmet.ProtustrankaFormated_1">  PONJO d.o.o. NOVIGRAD</derivirana_varijabla>
  </DomainObject.Predmet.ProtustrankaFormated>
  <DomainObject.Predmet.ProtustrankaFormatedOIB>
    <izvorni_sadrzaj>  PONJO d.o.o. NOVIGRAD, OIB 18165701657</izvorni_sadrzaj>
    <derivirana_varijabla naziv="DomainObject.Predmet.ProtustrankaFormatedOIB_1">  PONJO d.o.o. NOVIGRAD, OIB 18165701657</derivirana_varijabla>
  </DomainObject.Predmet.ProtustrankaFormatedOIB>
  <DomainObject.Predmet.ProtustrankaFormatedWithAdress>
    <izvorni_sadrzaj> PONJO d.o.o. NOVIGRAD, Stancijeta 26, 52466 Novigrad</izvorni_sadrzaj>
    <derivirana_varijabla naziv="DomainObject.Predmet.ProtustrankaFormatedWithAdress_1"> PONJO d.o.o. NOVIGRAD, Stancijeta 26, 52466 Novigrad</derivirana_varijabla>
  </DomainObject.Predmet.ProtustrankaFormatedWithAdress>
  <DomainObject.Predmet.ProtustrankaFormatedWithAdressOIB>
    <izvorni_sadrzaj> PONJO d.o.o. NOVIGRAD, OIB 18165701657, Stancijeta 26, 52466 Novigrad</izvorni_sadrzaj>
    <derivirana_varijabla naziv="DomainObject.Predmet.ProtustrankaFormatedWithAdressOIB_1"> PONJO d.o.o. NOVIGRAD, OIB 18165701657, Stancijeta 26, 52466 Novigrad</derivirana_varijabla>
  </DomainObject.Predmet.ProtustrankaFormatedWithAdressOIB>
  <DomainObject.Predmet.ProtustrankaWithAdress>
    <izvorni_sadrzaj>PONJO d.o.o. NOVIGRAD Stancijeta 26, 52466 Novigrad</izvorni_sadrzaj>
    <derivirana_varijabla naziv="DomainObject.Predmet.ProtustrankaWithAdress_1">PONJO d.o.o. NOVIGRAD Stancijeta 26, 52466 Novigrad</derivirana_varijabla>
  </DomainObject.Predmet.ProtustrankaWithAdress>
  <DomainObject.Predmet.ProtustrankaWithAdressOIB>
    <izvorni_sadrzaj>PONJO d.o.o. NOVIGRAD, OIB 18165701657, Stancijeta 26, 52466 Novigrad</izvorni_sadrzaj>
    <derivirana_varijabla naziv="DomainObject.Predmet.ProtustrankaWithAdressOIB_1">PONJO d.o.o. NOVIGRAD, OIB 18165701657, Stancijeta 26, 52466 Novigrad</derivirana_varijabla>
  </DomainObject.Predmet.ProtustrankaWithAdressOIB>
  <DomainObject.Predmet.ProtustrankaNazivFormated>
    <izvorni_sadrzaj>PONJO d.o.o. NOVIGRAD</izvorni_sadrzaj>
    <derivirana_varijabla naziv="DomainObject.Predmet.ProtustrankaNazivFormated_1">PONJO d.o.o. NOVIGRAD</derivirana_varijabla>
  </DomainObject.Predmet.ProtustrankaNazivFormated>
  <DomainObject.Predmet.ProtustrankaNazivFormatedOIB>
    <izvorni_sadrzaj>PONJO d.o.o. NOVIGRAD, OIB 18165701657</izvorni_sadrzaj>
    <derivirana_varijabla naziv="DomainObject.Predmet.ProtustrankaNazivFormatedOIB_1">PONJO d.o.o. NOVIGRAD, OIB 18165701657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4647663.03</izvorni_sadrzaj>
    <derivirana_varijabla naziv="DomainObject.Predmet.TrenutnaVrijednost_1">4647663.03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PONJO d.o.o. NOVIGRAD</item>
    </izvorni_sadrzaj>
    <derivirana_varijabla naziv="DomainObject.Predmet.ProtuStrankaListFormated_1">
      <item>PONJO d.o.o. NOVIGRAD</item>
    </derivirana_varijabla>
  </DomainObject.Predmet.ProtuStrankaListFormated>
  <DomainObject.Predmet.ProtuStrankaListFormatedOIB>
    <izvorni_sadrzaj>
      <item>PONJO d.o.o. NOVIGRAD, OIB 18165701657</item>
    </izvorni_sadrzaj>
    <derivirana_varijabla naziv="DomainObject.Predmet.ProtuStrankaListFormatedOIB_1">
      <item>PONJO d.o.o. NOVIGRAD, OIB 18165701657</item>
    </derivirana_varijabla>
  </DomainObject.Predmet.ProtuStrankaListFormatedOIB>
  <DomainObject.Predmet.ProtuStrankaListFormatedWithAdress>
    <izvorni_sadrzaj>
      <item>PONJO d.o.o. NOVIGRAD, Stancijeta 26, 52466 Novigrad</item>
    </izvorni_sadrzaj>
    <derivirana_varijabla naziv="DomainObject.Predmet.ProtuStrankaListFormatedWithAdress_1">
      <item>PONJO d.o.o. NOVIGRAD, Stancijeta 26, 52466 Novigrad</item>
    </derivirana_varijabla>
  </DomainObject.Predmet.ProtuStrankaListFormatedWithAdress>
  <DomainObject.Predmet.ProtuStrankaListFormatedWithAdressOIB>
    <izvorni_sadrzaj>
      <item>PONJO d.o.o. NOVIGRAD, OIB 18165701657, Stancijeta 26, 52466 Novigrad</item>
    </izvorni_sadrzaj>
    <derivirana_varijabla naziv="DomainObject.Predmet.ProtuStrankaListFormatedWithAdressOIB_1">
      <item>PONJO d.o.o. NOVIGRAD, OIB 18165701657, Stancijeta 26, 52466 Novigrad</item>
    </derivirana_varijabla>
  </DomainObject.Predmet.ProtuStrankaListFormatedWithAdressOIB>
  <DomainObject.Predmet.ProtuStrankaListNazivFormated>
    <izvorni_sadrzaj>
      <item>PONJO d.o.o. NOVIGRAD</item>
    </izvorni_sadrzaj>
    <derivirana_varijabla naziv="DomainObject.Predmet.ProtuStrankaListNazivFormated_1">
      <item>PONJO d.o.o. NOVIGRAD</item>
    </derivirana_varijabla>
  </DomainObject.Predmet.ProtuStrankaListNazivFormated>
  <DomainObject.Predmet.ProtuStrankaListNazivFormatedOIB>
    <izvorni_sadrzaj>
      <item>PONJO d.o.o. NOVIGRAD, OIB 18165701657</item>
    </izvorni_sadrzaj>
    <derivirana_varijabla naziv="DomainObject.Predmet.ProtuStrankaListNazivFormatedOIB_1">
      <item>PONJO d.o.o. NOVIGRAD, OIB 18165701657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srpnja 2016.</izvorni_sadrzaj>
    <derivirana_varijabla naziv="DomainObject.Datum_1">15.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PONJO d.o.o. NOVIGRAD</izvorni_sadrzaj>
    <derivirana_varijabla naziv="DomainObject.Predmet.ProtustrankaIDrugi_1">PONJO d.o.o. NOVIGRAD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PONJO d.o.o. NOVIGRAD, OIB 18165701657, Stancijeta 26, 52466 Novigrad</izvorni_sadrzaj>
    <derivirana_varijabla naziv="DomainObject.Predmet.ProtustrankaIDrugiAdressOIB_1">PONJO d.o.o. NOVIGRAD, OIB 18165701657, Stancijeta 26,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PONJO d.o.o. NOVIGRAD</item>
    </izvorni_sadrzaj>
    <derivirana_varijabla naziv="DomainObject.Predmet.SudioniciListNaziv_1">
      <item>FINANCIJSKA AGENCIJA, RC RIJEKA, PODRUŽNICA PULA, PULA</item>
      <item>PONJO d.o.o. NOVIGRAD</item>
    </derivirana_varijabla>
  </DomainObject.Predmet.SudioniciListNaziv>
  <DomainObject.Predmet.SudioniciListAdressOIB>
    <izvorni_sadrzaj>
      <item>FINANCIJSKA AGENCIJA, RC RIJEKA, PODRUŽNICA PULA, PULA, OIB 85821130368, Giardini 5,52100 Pula</item>
      <item>PONJO d.o.o. NOVIGRAD, OIB 18165701657, Stancijeta 26,52466 Novigrad</item>
    </izvorni_sadrzaj>
    <derivirana_varijabla naziv="DomainObject.Predmet.SudioniciListAdressOIB_1">
      <item>FINANCIJSKA AGENCIJA, RC RIJEKA, PODRUŽNICA PULA, PULA, OIB 85821130368, Giardini 5,52100 Pula</item>
      <item>PONJO d.o.o. NOVIGRAD, OIB 18165701657, Stancijeta 26,52466 Novigrad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18165701657</item>
    </izvorni_sadrzaj>
    <derivirana_varijabla naziv="DomainObject.Predmet.SudioniciListNazivOIB_1">
      <item>, OIB 85821130368</item>
      <item>, OIB 18165701657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Štefan Rola, OIB 26698048809, Ulica Franje Pokornya 6 Zagreb</item>
    </izvorni_sadrzaj>
    <derivirana_varijabla naziv="DomainObject.Predmet.StecajniUpraviteljiListAddressOIB_1">
      <item>Štefan Rola, OIB 26698048809, Ulica Franje Pokornya 6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592ED44-F4A2-4B3C-8937-C82D50C7554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297</properties:Words>
  <properties:Characters>1591</properties:Characters>
  <properties:Lines>64</properties:Lines>
  <properties:Paragraphs>29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2016-07-14T10:17:00Z</dcterms:created>
  <dc:creator>Jasmina Matika</dc:creator>
  <cp:lastModifiedBy>Sanja Prodan</cp:lastModifiedBy>
  <cp:lastPrinted>2016-07-15T06:05:00Z</cp:lastPrinted>
  <dcterms:modified xmlns:xsi="http://www.w3.org/2001/XMLSchema-instance" xsi:type="dcterms:W3CDTF">2016-07-15T06:05:00Z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