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78a2" w14:paraId="cd378a2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4C6111" w:rsidP="001C6A50" w:rsidR="00E3002E">
      <w:pPr>
        <w:jc w:val="right"/>
      </w:pPr>
      <w:r>
        <w:t>40.</w:t>
      </w:r>
      <w:r w:rsidR="001D7C1D" w:rsidRPr="0063308C">
        <w:t xml:space="preserve"> St-</w:t>
      </w:r>
      <w:r w:rsidR="009C66AF">
        <w:t>1855</w:t>
      </w:r>
      <w:r w:rsidR="001D7C1D">
        <w:t>/201</w:t>
      </w:r>
      <w:r w:rsidR="009C66AF">
        <w:t>7</w:t>
      </w:r>
    </w:p>
    <w:p w:rsidRDefault="00E3002E" w:rsidP="001D7C1D" w:rsidR="00E3002E"/>
    <w:p w:rsidRDefault="001C6A50" w:rsidP="001D7C1D" w:rsidR="001C6A50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C66AF">
        <w:t xml:space="preserve">UNEX </w:t>
      </w:r>
      <w:r w:rsidR="004D5370">
        <w:t xml:space="preserve">MEDIA </w:t>
      </w:r>
      <w:r w:rsidR="004C6111">
        <w:t xml:space="preserve">d.o.o., Zagreb, </w:t>
      </w:r>
      <w:r w:rsidR="004D5370">
        <w:t>Ilica 26.</w:t>
      </w:r>
      <w:r w:rsidR="004C6111">
        <w:t xml:space="preserve"> (OIB </w:t>
      </w:r>
      <w:r w:rsidR="004D5370">
        <w:t>31668116417</w:t>
      </w:r>
      <w:r w:rsidR="004C6111">
        <w:t>)</w:t>
      </w:r>
      <w:r w:rsidR="006C17E9">
        <w:t xml:space="preserve">, dana </w:t>
      </w:r>
      <w:r w:rsidR="00034E76">
        <w:t>6</w:t>
      </w:r>
      <w:r w:rsidR="006E5229">
        <w:t>.listopada</w:t>
      </w:r>
      <w:r>
        <w:t xml:space="preserve"> 201</w:t>
      </w:r>
      <w:r w:rsidR="00590112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787AFA">
        <w:t>PIONIRI COMMUNICATION</w:t>
      </w:r>
      <w:r w:rsidR="00804268">
        <w:t>S d.o.o. Novi Beograd, Bulevar Zorana Đinđića 45 a, Republika Srbija</w:t>
      </w:r>
      <w:r w:rsidRPr="009A2892">
        <w:t xml:space="preserve">, u iznosu </w:t>
      </w:r>
      <w:r w:rsidR="00804268">
        <w:t>20.719,28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804268">
        <w:t>12.rujna 2017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A24FC">
        <w:t>UNEX MEDIA d.o.o., Zagreb, Ilica 26. (OIB 31668116417)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PIONIRI COMMUNICATIONS d.o.o. Novi Beograd, Bulevar Zorana Đinđića 45 a, Republika Srbija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804268">
        <w:t>20.719,28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neposredno, </w:t>
      </w:r>
      <w:r w:rsidR="004230A4">
        <w:t xml:space="preserve">dana </w:t>
      </w:r>
      <w:r w:rsidR="00804268">
        <w:t>12.rujna 2017. ,  a što je vidljivo iz otiska prijemnog žiga Financijske agencije.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034E76">
        <w:t>6</w:t>
      </w:r>
      <w:r w:rsidR="00DB6251">
        <w:t xml:space="preserve">.listopada 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1309F2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1309F2" w:rsidP="001309F2" w:rsidR="001309F2">
      <w:pPr>
        <w:ind w:firstLine="708" w:left="3540"/>
        <w:jc w:val="both"/>
      </w:pPr>
      <w:r>
        <w:t>Za točnost otpravka, ovlašteni službenik:</w:t>
      </w:r>
    </w:p>
    <w:p w:rsidRDefault="001309F2" w:rsidP="00422EE0" w:rsidR="001309F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09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4E76"/>
    <w:rsid w:val="00065FA4"/>
    <w:rsid w:val="00073D97"/>
    <w:rsid w:val="000810CE"/>
    <w:rsid w:val="00082D64"/>
    <w:rsid w:val="000846DF"/>
    <w:rsid w:val="000A7D42"/>
    <w:rsid w:val="000D7DD4"/>
    <w:rsid w:val="001309F2"/>
    <w:rsid w:val="00135666"/>
    <w:rsid w:val="001423CB"/>
    <w:rsid w:val="00142CB2"/>
    <w:rsid w:val="00153D80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66CB2"/>
    <w:rsid w:val="00377F01"/>
    <w:rsid w:val="003B213D"/>
    <w:rsid w:val="003C7F9B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90112"/>
    <w:rsid w:val="005A14BE"/>
    <w:rsid w:val="005A26E1"/>
    <w:rsid w:val="005A3656"/>
    <w:rsid w:val="005B4DE4"/>
    <w:rsid w:val="005C5DB0"/>
    <w:rsid w:val="005E482A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8028AB"/>
    <w:rsid w:val="00804268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42964"/>
    <w:rsid w:val="00D452A3"/>
    <w:rsid w:val="00D53EC5"/>
    <w:rsid w:val="00D91CEA"/>
    <w:rsid w:val="00DB6251"/>
    <w:rsid w:val="00E02326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54281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0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9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9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9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9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0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9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9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9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9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365</properties:Words>
  <properties:Characters>2034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2017-10-06T11:10:00Z</dcterms:created>
  <dc:creator>nribaric</dc:creator>
  <cp:lastModifiedBy>Valentina Delač</cp:lastModifiedBy>
  <cp:lastPrinted>2017-10-06T11:11:00Z</cp:lastPrinted>
  <dcterms:modified xmlns:xsi="http://www.w3.org/2001/XMLSchema-instance" xsi:type="dcterms:W3CDTF">2017-10-06T11:11:00Z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