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b60b" w14:paraId="cf5b60b" w:rsidRDefault="00D03E9E" w:rsidP="00D03E9E" w:rsidR="00D03E9E">
      <w:pPr>
        <w15:collapsed w:val="false"/>
        <w:rPr>
          <w:bCs/>
        </w:rPr>
      </w:pPr>
      <w:r>
        <w:rPr>
          <w:bCs/>
        </w:rPr>
        <w:t xml:space="preserve">               </w:t>
      </w:r>
      <w:r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3E9E" w:rsidP="00D03E9E" w:rsidR="00D03E9E">
      <w:pPr>
        <w:ind w:hanging="720" w:left="360"/>
      </w:pPr>
      <w:r>
        <w:t xml:space="preserve">        REPUBLIKA HRVATSKA</w:t>
      </w:r>
    </w:p>
    <w:p w:rsidRDefault="00D03E9E" w:rsidP="00D03E9E" w:rsidR="00D03E9E">
      <w:pPr>
        <w:ind w:hanging="720" w:left="360"/>
      </w:pPr>
      <w:r>
        <w:t xml:space="preserve">     TRGOVAČKI SUD U OSIJEKU</w:t>
      </w:r>
    </w:p>
    <w:p w:rsidRDefault="00D03E9E" w:rsidP="00D03E9E" w:rsidR="00D03E9E">
      <w:pPr>
        <w:ind w:hanging="720" w:left="360"/>
      </w:pPr>
    </w:p>
    <w:p w:rsidRDefault="00D03E9E" w:rsidP="00D03E9E" w:rsidR="00D03E9E"/>
    <w:p w:rsidRDefault="00D03E9E" w:rsidP="00D03E9E" w:rsidR="00D03E9E">
      <w:pPr>
        <w:jc w:val="center"/>
      </w:pPr>
      <w:r>
        <w:t>R E P U B L I K A   H R V A T S K A</w:t>
      </w:r>
    </w:p>
    <w:p w:rsidRDefault="00D03E9E" w:rsidP="00D03E9E" w:rsidR="00D03E9E">
      <w:pPr>
        <w:jc w:val="center"/>
      </w:pPr>
      <w:r>
        <w:t>R J E Š E N J E</w:t>
      </w:r>
    </w:p>
    <w:p w:rsidRDefault="00D03E9E" w:rsidP="00D03E9E" w:rsidR="00D03E9E">
      <w:pPr>
        <w:pStyle w:val="Tijeloteksta"/>
        <w:rPr>
          <w:sz w:val="24"/>
        </w:rPr>
      </w:pPr>
    </w:p>
    <w:p w:rsidRDefault="00D03E9E" w:rsidP="00D03E9E" w:rsidR="00D03E9E">
      <w:pPr>
        <w:pStyle w:val="Tijeloteksta"/>
        <w:rPr>
          <w:sz w:val="24"/>
        </w:rPr>
      </w:pPr>
    </w:p>
    <w:p w:rsidRDefault="00D03E9E" w:rsidP="00D03E9E" w:rsidR="00D03E9E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za otvaranje stečajnog postupka nad dužnikom ATLAGIĆ j.d.o.o., Osijek, </w:t>
      </w:r>
      <w:proofErr w:type="spellStart"/>
      <w:r>
        <w:t>Čvrsnička</w:t>
      </w:r>
      <w:proofErr w:type="spellEnd"/>
      <w:r>
        <w:t xml:space="preserve"> 37, MBS: 030167113, OIB: 81693197153</w:t>
      </w:r>
      <w:r>
        <w:rPr>
          <w:color w:val="000000"/>
        </w:rPr>
        <w:t xml:space="preserve">, dana 31. kolovoza 2018. godine </w:t>
      </w:r>
    </w:p>
    <w:p w:rsidRDefault="00D03E9E" w:rsidP="00D03E9E" w:rsidR="00D03E9E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D03E9E" w:rsidP="00D03E9E" w:rsidR="00D03E9E">
      <w:pPr>
        <w:jc w:val="center"/>
      </w:pPr>
      <w:r>
        <w:t>r i j e š i o  j e</w:t>
      </w:r>
    </w:p>
    <w:p w:rsidRDefault="00D03E9E" w:rsidP="00D03E9E" w:rsidR="00D03E9E">
      <w:pPr>
        <w:jc w:val="both"/>
      </w:pPr>
    </w:p>
    <w:p w:rsidRDefault="00D03E9E" w:rsidP="00D03E9E" w:rsidR="00D03E9E">
      <w:pPr>
        <w:jc w:val="both"/>
      </w:pPr>
    </w:p>
    <w:p w:rsidRDefault="00D03E9E" w:rsidP="00D03E9E" w:rsidR="00D03E9E">
      <w:pPr>
        <w:pStyle w:val="Tijeloteksta"/>
        <w:ind w:hanging="720" w:left="720"/>
        <w:rPr>
          <w:sz w:val="24"/>
        </w:rPr>
      </w:pPr>
      <w:r>
        <w:rPr>
          <w:sz w:val="24"/>
        </w:rPr>
        <w:t>I.</w:t>
      </w:r>
      <w:r>
        <w:rPr>
          <w:sz w:val="24"/>
        </w:rPr>
        <w:tab/>
        <w:t xml:space="preserve">Nalaže se osobi ovlaštenoj za zastupanje dužnika u trenutku podnošenja prijedloga za otvaranje stečajnog postupka Goranu </w:t>
      </w:r>
      <w:proofErr w:type="spellStart"/>
      <w:r>
        <w:rPr>
          <w:sz w:val="24"/>
        </w:rPr>
        <w:t>Atlagić</w:t>
      </w:r>
      <w:proofErr w:type="spellEnd"/>
      <w:r>
        <w:rPr>
          <w:sz w:val="24"/>
        </w:rPr>
        <w:t xml:space="preserve">, OIB: 07175996127, Osijek, </w:t>
      </w:r>
      <w:proofErr w:type="spellStart"/>
      <w:r>
        <w:rPr>
          <w:sz w:val="24"/>
        </w:rPr>
        <w:t>Podgoračka</w:t>
      </w:r>
      <w:proofErr w:type="spellEnd"/>
      <w:r>
        <w:rPr>
          <w:sz w:val="24"/>
        </w:rPr>
        <w:t xml:space="preserve"> 11 da u roku od 8 (osam) dana od dana primitka ovog rješenja uplati:</w:t>
      </w:r>
    </w:p>
    <w:p w:rsidRDefault="00D03E9E" w:rsidP="00D03E9E" w:rsidR="00D03E9E">
      <w:pPr>
        <w:pStyle w:val="Tijeloteksta"/>
        <w:ind w:hanging="720" w:left="720"/>
        <w:rPr>
          <w:sz w:val="24"/>
        </w:rPr>
      </w:pPr>
    </w:p>
    <w:p w:rsidRDefault="00D03E9E" w:rsidP="00D03E9E" w:rsidR="00D03E9E">
      <w:pPr>
        <w:pStyle w:val="Tijeloteksta"/>
        <w:numPr>
          <w:ilvl w:val="0"/>
          <w:numId w:val="17"/>
        </w:numPr>
        <w:rPr>
          <w:sz w:val="24"/>
        </w:rPr>
      </w:pPr>
      <w:r>
        <w:rPr>
          <w:sz w:val="24"/>
        </w:rPr>
        <w:t>razliku predujma od 737,50 kn (</w:t>
      </w:r>
      <w:proofErr w:type="spellStart"/>
      <w:r>
        <w:rPr>
          <w:sz w:val="24"/>
        </w:rPr>
        <w:t>sedamstotridesetsedamkuna</w:t>
      </w:r>
      <w:proofErr w:type="spellEnd"/>
      <w:r>
        <w:rPr>
          <w:sz w:val="24"/>
        </w:rPr>
        <w:t xml:space="preserve"> i </w:t>
      </w:r>
      <w:proofErr w:type="spellStart"/>
      <w:r>
        <w:rPr>
          <w:sz w:val="24"/>
        </w:rPr>
        <w:t>pedesetlipa</w:t>
      </w:r>
      <w:proofErr w:type="spellEnd"/>
      <w:r>
        <w:rPr>
          <w:sz w:val="24"/>
        </w:rPr>
        <w:t xml:space="preserve">) u Fond za namirenje troškova stečajnog postupka na žiro račun Trgovačkog suda u Osijeku broj HR31 2390 0011 3000 0020 0 s pozivom na  broj HR05 8500-1403-17, te po izvršenoj uplati dostavi dokaz u spis. </w:t>
      </w:r>
    </w:p>
    <w:p w:rsidRDefault="00D03E9E" w:rsidP="00D03E9E" w:rsidR="00D03E9E">
      <w:pPr>
        <w:pStyle w:val="Tijeloteksta"/>
        <w:rPr>
          <w:sz w:val="24"/>
        </w:rPr>
      </w:pPr>
    </w:p>
    <w:p w:rsidRDefault="00D03E9E" w:rsidP="00D03E9E" w:rsidR="00D03E9E">
      <w:pPr>
        <w:ind w:hanging="720" w:left="720"/>
        <w:jc w:val="both"/>
      </w:pPr>
      <w:r>
        <w:t xml:space="preserve">II. </w:t>
      </w:r>
      <w:r>
        <w:tab/>
        <w:t xml:space="preserve">Ukoliko osoba ovlaštena za zastupanje dužnika u trenutku podnošenja prijedloga za otvaranje stečajnog postupka Goran </w:t>
      </w:r>
      <w:proofErr w:type="spellStart"/>
      <w:r>
        <w:t>Atlagić</w:t>
      </w:r>
      <w:proofErr w:type="spellEnd"/>
      <w:r>
        <w:t xml:space="preserve">, OIB: 07175996127, Osijek, </w:t>
      </w:r>
      <w:proofErr w:type="spellStart"/>
      <w:r>
        <w:t>Podgoračka</w:t>
      </w:r>
      <w:proofErr w:type="spellEnd"/>
      <w:r>
        <w:t xml:space="preserve"> 11, ne plati zatraženi iznos razlike predujma ili o plaćanju bez odgode ne obavijesti sud, radi naplate razlike predujma iz točke I. ovog rješenja određuje se ovrha na njegovim novčanim sredstvima po računima i oročenim novčanim sredstvima kod poslovnih banaka sa sjedištem u Republici Hrvatskoj.</w:t>
      </w:r>
    </w:p>
    <w:p w:rsidRDefault="00D03E9E" w:rsidP="00D03E9E" w:rsidR="00D03E9E">
      <w:pPr>
        <w:jc w:val="both"/>
      </w:pPr>
    </w:p>
    <w:p w:rsidRDefault="00D03E9E" w:rsidP="00D03E9E" w:rsidR="00D03E9E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D03E9E" w:rsidP="00D03E9E" w:rsidR="00D03E9E">
      <w:pPr>
        <w:ind w:left="1320"/>
        <w:jc w:val="both"/>
      </w:pPr>
      <w:r>
        <w:t>b) Nalaže se FINI da novčani iznos od 737,50 kn (</w:t>
      </w:r>
      <w:proofErr w:type="spellStart"/>
      <w:r>
        <w:t>sedamstotridesetsedamkuna</w:t>
      </w:r>
      <w:proofErr w:type="spellEnd"/>
      <w:r>
        <w:t xml:space="preserve"> i </w:t>
      </w:r>
      <w:proofErr w:type="spellStart"/>
      <w:r>
        <w:t>pedesetlipa</w:t>
      </w:r>
      <w:proofErr w:type="spellEnd"/>
      <w:r>
        <w:t>) za koji je određena ovrha, zaplijeni i prenese na žiro račun Trgovačkog suda u Osijeku i to:</w:t>
      </w:r>
    </w:p>
    <w:p w:rsidRDefault="00D03E9E" w:rsidP="00D03E9E" w:rsidR="00D03E9E">
      <w:pPr>
        <w:ind w:left="1320"/>
        <w:jc w:val="both"/>
      </w:pPr>
    </w:p>
    <w:p w:rsidRDefault="00D03E9E" w:rsidP="00D03E9E" w:rsidR="00D03E9E">
      <w:pPr>
        <w:pStyle w:val="Tijeloteksta"/>
        <w:ind w:left="1320"/>
        <w:rPr>
          <w:sz w:val="24"/>
        </w:rPr>
      </w:pPr>
      <w:r>
        <w:rPr>
          <w:sz w:val="24"/>
        </w:rPr>
        <w:t>- Iznos od 737,50 kn (</w:t>
      </w:r>
      <w:proofErr w:type="spellStart"/>
      <w:r>
        <w:rPr>
          <w:sz w:val="24"/>
        </w:rPr>
        <w:t>sedamstotridesetsedamkuna</w:t>
      </w:r>
      <w:proofErr w:type="spellEnd"/>
      <w:r>
        <w:rPr>
          <w:sz w:val="24"/>
        </w:rPr>
        <w:t xml:space="preserve"> i </w:t>
      </w:r>
      <w:proofErr w:type="spellStart"/>
      <w:r>
        <w:rPr>
          <w:sz w:val="24"/>
        </w:rPr>
        <w:t>pedesetlipa</w:t>
      </w:r>
      <w:proofErr w:type="spellEnd"/>
      <w:r>
        <w:rPr>
          <w:sz w:val="24"/>
        </w:rPr>
        <w:t xml:space="preserve">) u Fond za namirenje troškova stečajnog postupka na žiro račun Trgovačkog suda u Osijeku broj HR31 2390 0011 3000 0020 0 s pozivom na  broj HR05 8500-1403-17, te o tome obavijesti sud. </w:t>
      </w:r>
    </w:p>
    <w:p w:rsidRDefault="00D03E9E" w:rsidP="00D03E9E" w:rsidR="00D03E9E">
      <w:pPr>
        <w:ind w:left="1320"/>
        <w:jc w:val="both"/>
      </w:pPr>
    </w:p>
    <w:p w:rsidRDefault="00D03E9E" w:rsidP="00D03E9E" w:rsidR="00D03E9E">
      <w:pPr>
        <w:ind w:left="1320"/>
        <w:jc w:val="both"/>
      </w:pPr>
      <w:r>
        <w:lastRenderedPageBreak/>
        <w:t xml:space="preserve">c) Zabranjuje se FINI da navedenu tražbinu ispuni osobi ovlaštenoj za zastupanje dužnika u trenutku podnošenja prijedloga za otvaranje stečajnog postupka Goranu </w:t>
      </w:r>
      <w:proofErr w:type="spellStart"/>
      <w:r>
        <w:t>Atlagić</w:t>
      </w:r>
      <w:proofErr w:type="spellEnd"/>
      <w:r>
        <w:t xml:space="preserve">, OIB: 07175996127, Osijek, </w:t>
      </w:r>
      <w:proofErr w:type="spellStart"/>
      <w:r>
        <w:t>Podgoračka</w:t>
      </w:r>
      <w:proofErr w:type="spellEnd"/>
      <w:r>
        <w:t xml:space="preserve"> 11, te se istom zabranjuje da tu tražbinu naplati ili inače raspolaže njome.</w:t>
      </w:r>
    </w:p>
    <w:p w:rsidRDefault="00D03E9E" w:rsidP="00D03E9E" w:rsidR="00D03E9E">
      <w:pPr>
        <w:jc w:val="both"/>
      </w:pPr>
    </w:p>
    <w:p w:rsidRDefault="00D03E9E" w:rsidP="00D03E9E" w:rsidR="00D03E9E">
      <w:pPr>
        <w:ind w:hanging="720" w:left="720"/>
        <w:jc w:val="both"/>
      </w:pPr>
      <w:r>
        <w:t>III.</w:t>
      </w:r>
      <w:r>
        <w:tab/>
        <w:t xml:space="preserve">Ukoliko osoba ovlaštena za zastupanje dužnika u trenutku podnošenja prijedloga za otvaranje stečajnog postupka Goran </w:t>
      </w:r>
      <w:proofErr w:type="spellStart"/>
      <w:r>
        <w:t>Atlagić</w:t>
      </w:r>
      <w:proofErr w:type="spellEnd"/>
      <w:r>
        <w:t xml:space="preserve">, OIB: 07175996127, Osijek, </w:t>
      </w:r>
      <w:proofErr w:type="spellStart"/>
      <w:r>
        <w:t>Podgoračka</w:t>
      </w:r>
      <w:proofErr w:type="spellEnd"/>
      <w:r>
        <w:t xml:space="preserve"> 11, ne postupi po nalogu suda iz točke I., ovo rješenje će se po pravomoćnosti dostaviti FINI radi provedbe ovrhe iz točke II. izreke rješenja.  </w:t>
      </w:r>
    </w:p>
    <w:p w:rsidRDefault="00D03E9E" w:rsidP="00D03E9E" w:rsidR="00D03E9E">
      <w:pPr>
        <w:ind w:hanging="720" w:left="720"/>
        <w:jc w:val="both"/>
      </w:pPr>
    </w:p>
    <w:p w:rsidRDefault="00D03E9E" w:rsidP="00D03E9E" w:rsidR="00D03E9E">
      <w:pPr>
        <w:ind w:hanging="720" w:left="720"/>
        <w:jc w:val="both"/>
      </w:pPr>
    </w:p>
    <w:p w:rsidRDefault="00D03E9E" w:rsidP="00D03E9E" w:rsidR="00D03E9E">
      <w:pPr>
        <w:jc w:val="center"/>
      </w:pPr>
      <w:r>
        <w:t>Obrazloženje</w:t>
      </w:r>
    </w:p>
    <w:p w:rsidRDefault="00D03E9E" w:rsidP="00D03E9E" w:rsidR="00D03E9E">
      <w:pPr>
        <w:jc w:val="center"/>
      </w:pPr>
    </w:p>
    <w:p w:rsidRDefault="00D03E9E" w:rsidP="00D03E9E" w:rsidR="00D03E9E">
      <w:pPr>
        <w:pStyle w:val="Tijeloteksta"/>
        <w:rPr>
          <w:bCs/>
          <w:sz w:val="24"/>
        </w:rPr>
      </w:pPr>
    </w:p>
    <w:p w:rsidRDefault="00D03E9E" w:rsidP="00D03E9E" w:rsidR="00D03E9E">
      <w:pPr>
        <w:ind w:firstLine="708"/>
        <w:jc w:val="both"/>
      </w:pPr>
      <w:r>
        <w:t xml:space="preserve">Dana 18. rujna 2017.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110-07/17-01/04 </w:t>
      </w:r>
      <w:proofErr w:type="spellStart"/>
      <w:r>
        <w:t>Ur</w:t>
      </w:r>
      <w:proofErr w:type="spellEnd"/>
      <w:r>
        <w:t xml:space="preserve">. broj 04-06-17-4637 od 15. rujna 2017. godine, za otvaranje stečajnog postupka nad dužnikom ATLAGIĆ j.d.o.o., Osijek, </w:t>
      </w:r>
      <w:proofErr w:type="spellStart"/>
      <w:r>
        <w:t>Čvrsnička</w:t>
      </w:r>
      <w:proofErr w:type="spellEnd"/>
      <w:r>
        <w:t xml:space="preserve"> 37, MBS: 030167113, OIB: 81693197153.  </w:t>
      </w:r>
    </w:p>
    <w:p w:rsidRDefault="00D03E9E" w:rsidP="00D03E9E" w:rsidR="00D03E9E">
      <w:pPr>
        <w:ind w:firstLine="708"/>
        <w:jc w:val="both"/>
      </w:pPr>
    </w:p>
    <w:p w:rsidRDefault="00D03E9E" w:rsidP="00D03E9E" w:rsidR="00D03E9E">
      <w:pPr>
        <w:ind w:firstLine="708"/>
        <w:jc w:val="both"/>
      </w:pPr>
      <w:r>
        <w:t>U zahtjevu je navela da na dan 14. rujna 2017. godine dužnik u Očevidniku redoslijeda osnova za plaćanje ima evidentirane neizvršene osnove za plaćanje u neprekinutom razdoblju od 120 dana, u ukupnom iznosu od 93.441,69 kn, u koji iznos je uračunata kamata i naknada FINE za provedbu ovrhe na novčanim sredstvima dužnika. Navodi da dužnik ima 1 zaposlenog radnika.</w:t>
      </w:r>
    </w:p>
    <w:p w:rsidRDefault="00D03E9E" w:rsidP="00D03E9E" w:rsidR="00D03E9E">
      <w:pPr>
        <w:ind w:firstLine="708"/>
        <w:jc w:val="both"/>
      </w:pPr>
    </w:p>
    <w:p w:rsidRDefault="00D03E9E" w:rsidP="00D03E9E" w:rsidR="00D03E9E">
      <w:pPr>
        <w:ind w:firstLine="708"/>
        <w:jc w:val="both"/>
      </w:pPr>
      <w:r>
        <w:t xml:space="preserve">FINA je dostavila popis računa i oročenih novčanih sredstava dužnika na dan 14. rujna 2017.  godine te u svom podnesku od 15. rujna 2017. godine navodi da dužnik na dan 14. rujna 2017.  godine u Jedinstvenom registru računa ima otvorene sljedeće račune i oročena novčana sredstva: HR9624020061100763030 </w:t>
      </w:r>
      <w:r>
        <w:rPr>
          <w:color w:val="000000"/>
        </w:rPr>
        <w:t xml:space="preserve">Erste &amp; </w:t>
      </w:r>
      <w:proofErr w:type="spellStart"/>
      <w:r>
        <w:rPr>
          <w:color w:val="000000"/>
        </w:rPr>
        <w:t>Steiermärkische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d.d., </w:t>
      </w:r>
      <w:r>
        <w:t>te da na temelju čl. 112. st. 5. Stečajnog zakona dužnik na dan 21. rujna 2016. godine na ime predujma za namirenje troškova stečajnog postupka ima zaplijenjena novčana sredstva u iznosu od 3.762,50 kn.</w:t>
      </w:r>
    </w:p>
    <w:p w:rsidRDefault="00D03E9E" w:rsidP="00D03E9E" w:rsidR="00D03E9E">
      <w:pPr>
        <w:ind w:firstLine="708"/>
        <w:jc w:val="both"/>
      </w:pPr>
    </w:p>
    <w:p w:rsidRDefault="00D03E9E" w:rsidP="00D03E9E" w:rsidR="00D03E9E">
      <w:pPr>
        <w:pStyle w:val="Tijeloteksta"/>
        <w:ind w:firstLine="708"/>
        <w:rPr>
          <w:sz w:val="24"/>
        </w:rPr>
      </w:pPr>
      <w:r>
        <w:rPr>
          <w:color w:val="000000"/>
          <w:sz w:val="24"/>
        </w:rPr>
        <w:t xml:space="preserve">Sud je utvrdio da je predlagatelj ovlašten za podnošenje predmetnoga prijedloga u skladu s čl. 110. st. 1. </w:t>
      </w:r>
      <w:r>
        <w:rPr>
          <w:sz w:val="24"/>
        </w:rPr>
        <w:t>Stečajnog zakona („Narodne novine“ broj 71/15 i 104/17; u daljnjem tekstu SZ)</w:t>
      </w:r>
      <w:r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D03E9E" w:rsidP="00D03E9E" w:rsidR="00D03E9E">
      <w:pPr>
        <w:ind w:firstLine="708"/>
        <w:jc w:val="both"/>
      </w:pPr>
    </w:p>
    <w:p w:rsidRDefault="00D03E9E" w:rsidP="00D03E9E" w:rsidR="00D03E9E">
      <w:pPr>
        <w:ind w:firstLine="708"/>
        <w:jc w:val="both"/>
      </w:pPr>
      <w:r>
        <w:t xml:space="preserve">Budući je FINA u svom prijedlogu od 15. rujna 2017. godine navela da dužnik na dan 21. rujna 2016. godine na ime predujma za namirenje troškova stečajnog postupka ima zaplijenjena novčana sredstva u iznosu od 3.762,50 kn, sud je zaključkom </w:t>
      </w:r>
      <w:proofErr w:type="spellStart"/>
      <w:r>
        <w:t>posl</w:t>
      </w:r>
      <w:proofErr w:type="spellEnd"/>
      <w:r>
        <w:t xml:space="preserve">. br. St-1403/17-9 od 25. siječnja 2018. godine pozvao osobu ovlaštenu za zastupanje dužnika Gorana  </w:t>
      </w:r>
      <w:proofErr w:type="spellStart"/>
      <w:r>
        <w:t>Atlagića</w:t>
      </w:r>
      <w:proofErr w:type="spellEnd"/>
      <w:r>
        <w:t xml:space="preserve">, OIB: 07175996127, Osijek, </w:t>
      </w:r>
      <w:proofErr w:type="spellStart"/>
      <w:r>
        <w:t>Podgoračka</w:t>
      </w:r>
      <w:proofErr w:type="spellEnd"/>
      <w:r>
        <w:t xml:space="preserve"> 11 na uplatu razlike predujma troška stečajnog postupka u iznosu od 737,50 kn u Fond za namirenje troškova stečajnog postupka a što čini predujam od 1.000,00 kn za Fond za namirenje troškova stečajnog postupka i jednokratna nagrada privremenom stečajnom upravitelju u iznosu od 3.500,00 kn odnosno ukupno 4.500,00 kn, sve u roku od 8 dana, temeljem odredbi članka 113. i članka 114. Stečajnog zakona. Istim zaključkom osoba ovlaštena za zastupanje dužnika upozorena je da </w:t>
      </w:r>
      <w:r>
        <w:lastRenderedPageBreak/>
        <w:t xml:space="preserve">ukoliko razliku predujma ne uplati u propisanom roku isti će biti naplaćen primjenom pravila o prisilnoj naplati novčane kazne u parničnom postupku. </w:t>
      </w:r>
    </w:p>
    <w:p w:rsidRDefault="00D03E9E" w:rsidP="00D03E9E" w:rsidR="00D03E9E">
      <w:pPr>
        <w:jc w:val="both"/>
      </w:pPr>
    </w:p>
    <w:p w:rsidRDefault="00D03E9E" w:rsidP="00D03E9E" w:rsidR="00D03E9E">
      <w:pPr>
        <w:pStyle w:val="Tijeloteksta"/>
        <w:rPr>
          <w:sz w:val="24"/>
        </w:rPr>
      </w:pPr>
      <w:r>
        <w:rPr>
          <w:sz w:val="24"/>
        </w:rPr>
        <w:tab/>
        <w:t xml:space="preserve">Zaključak </w:t>
      </w:r>
      <w:proofErr w:type="spellStart"/>
      <w:r>
        <w:rPr>
          <w:sz w:val="24"/>
        </w:rPr>
        <w:t>posl</w:t>
      </w:r>
      <w:proofErr w:type="spellEnd"/>
      <w:r>
        <w:rPr>
          <w:sz w:val="24"/>
        </w:rPr>
        <w:t xml:space="preserve">. br. St-1403/17-9 od 25. siječnja 2018. godine osoba ovlaštena za  zastupanje dužnika Goran </w:t>
      </w:r>
      <w:proofErr w:type="spellStart"/>
      <w:r>
        <w:rPr>
          <w:sz w:val="24"/>
        </w:rPr>
        <w:t>Atlagić</w:t>
      </w:r>
      <w:proofErr w:type="spellEnd"/>
      <w:r>
        <w:rPr>
          <w:sz w:val="24"/>
        </w:rPr>
        <w:t xml:space="preserve">, OIB: 07175996127, Osijek, </w:t>
      </w:r>
      <w:proofErr w:type="spellStart"/>
      <w:r>
        <w:rPr>
          <w:sz w:val="24"/>
        </w:rPr>
        <w:t>Podgoračka</w:t>
      </w:r>
      <w:proofErr w:type="spellEnd"/>
      <w:r>
        <w:rPr>
          <w:sz w:val="24"/>
        </w:rPr>
        <w:t xml:space="preserve"> 11, zaprimila je dana 6. veljače 2018. godine putem e-oglasne ploče suda te kako u ostavljenom roku nije postupila po pozivu suda, niti uplatila određeni razliku predujma iz točke I. istog zaključka, kao ni dostavila dokaz o izvršenoj uplati, a nakon što je sud uvidom u isprave u spisu i provjerom u računovodstvu suda utvrdio da osoba ovlaštena za zastupanje dužnika nije platila iznos razlike predujma određen navedenim zaključkom, sud je donio rješenje o prisilnoj provedbi tog zaključka i sukladno članku 113. i članka 114. SZ-a te članku 4. Uredbe o kriterijima i načinu obračuna i plaćanja nagrade stečajnim upraviteljima (Narodne novine br. 105/15) riješio kao u dispozitivu rješenja. </w:t>
      </w:r>
    </w:p>
    <w:p w:rsidRDefault="00D03E9E" w:rsidP="00D03E9E" w:rsidR="00D03E9E">
      <w:pPr>
        <w:jc w:val="both"/>
      </w:pPr>
    </w:p>
    <w:p w:rsidRDefault="00D03E9E" w:rsidP="00D03E9E" w:rsidR="00D03E9E">
      <w:pPr>
        <w:jc w:val="both"/>
      </w:pPr>
    </w:p>
    <w:p w:rsidRDefault="00D03E9E" w:rsidP="00D03E9E" w:rsidR="00D03E9E">
      <w:pPr>
        <w:jc w:val="center"/>
      </w:pPr>
      <w:r>
        <w:t>U Osijeku 31. kolovoza 2018.</w:t>
      </w:r>
    </w:p>
    <w:p w:rsidRDefault="00D03E9E" w:rsidP="00D03E9E" w:rsidR="00D03E9E">
      <w:pPr>
        <w:jc w:val="center"/>
      </w:pPr>
    </w:p>
    <w:p w:rsidRDefault="00D03E9E" w:rsidP="00D03E9E" w:rsidR="00D03E9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D03E9E" w:rsidP="00D03E9E" w:rsidR="00D03E9E">
      <w:pPr>
        <w:ind w:left="4956"/>
        <w:jc w:val="center"/>
      </w:pPr>
      <w:r>
        <w:t xml:space="preserve">            mr. sc. Boris Vuković</w:t>
      </w:r>
      <w:bookmarkStart w:name="_GoBack" w:id="0"/>
      <w:bookmarkEnd w:id="0"/>
    </w:p>
    <w:p w:rsidRDefault="00D03E9E" w:rsidP="00D03E9E" w:rsidR="00D03E9E">
      <w:r>
        <w:t>Zapisničar: Danijela Špeletić</w:t>
      </w:r>
    </w:p>
    <w:p w:rsidRDefault="00D03E9E" w:rsidP="00D03E9E" w:rsidR="00D03E9E"/>
    <w:p w:rsidRDefault="00D03E9E" w:rsidP="00D03E9E" w:rsidR="00D03E9E"/>
    <w:p w:rsidRDefault="00D03E9E" w:rsidP="00D03E9E" w:rsidR="00D03E9E"/>
    <w:p w:rsidRDefault="00D03E9E" w:rsidP="00D03E9E" w:rsidR="00D03E9E"/>
    <w:p w:rsidRDefault="00D03E9E" w:rsidP="00D03E9E" w:rsidR="00D03E9E"/>
    <w:p w:rsidRDefault="00D03E9E" w:rsidP="00D03E9E" w:rsidR="00D03E9E">
      <w:pPr>
        <w:jc w:val="both"/>
      </w:pPr>
      <w:r>
        <w:t xml:space="preserve">UPUTA  O PRAVNOM LIJEKU </w:t>
      </w:r>
    </w:p>
    <w:p w:rsidRDefault="00D03E9E" w:rsidP="00D03E9E" w:rsidR="00D03E9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D03E9E" w:rsidP="00D03E9E" w:rsidR="00D03E9E">
      <w:pPr>
        <w:jc w:val="both"/>
      </w:pPr>
    </w:p>
    <w:p w:rsidRDefault="00D03E9E" w:rsidP="00D03E9E" w:rsidR="00D03E9E">
      <w:r>
        <w:t>DNA:</w:t>
      </w:r>
    </w:p>
    <w:p w:rsidRDefault="00D03E9E" w:rsidP="00D03E9E" w:rsidR="00D03E9E">
      <w:pPr>
        <w:pStyle w:val="Odlomakpopisa"/>
        <w:numPr>
          <w:ilvl w:val="0"/>
          <w:numId w:val="13"/>
        </w:numPr>
      </w:pPr>
      <w:r>
        <w:rPr>
          <w:color w:val="000000"/>
        </w:rPr>
        <w:t xml:space="preserve">bivši zakonski zastupnik </w:t>
      </w:r>
      <w:r>
        <w:t xml:space="preserve">Goran </w:t>
      </w:r>
      <w:proofErr w:type="spellStart"/>
      <w:r>
        <w:t>Atlagić</w:t>
      </w:r>
      <w:proofErr w:type="spellEnd"/>
      <w:r>
        <w:t xml:space="preserve">, Osijek, </w:t>
      </w:r>
      <w:proofErr w:type="spellStart"/>
      <w:r>
        <w:t>Podgoračka</w:t>
      </w:r>
      <w:proofErr w:type="spellEnd"/>
      <w:r>
        <w:t xml:space="preserve"> 11</w:t>
      </w:r>
    </w:p>
    <w:p w:rsidRDefault="00D03E9E" w:rsidP="00D03E9E" w:rsidR="00D03E9E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t xml:space="preserve">FINA - </w:t>
      </w:r>
      <w:r>
        <w:rPr>
          <w:b/>
        </w:rPr>
        <w:t>nakon pravomoćnosti</w:t>
      </w:r>
    </w:p>
    <w:p w:rsidRDefault="00D03E9E" w:rsidP="00D03E9E" w:rsidR="00D03E9E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D03E9E" w:rsidP="00D03E9E" w:rsidR="00D03E9E">
      <w:pPr>
        <w:pStyle w:val="Odlomakpopisa"/>
        <w:numPr>
          <w:ilvl w:val="0"/>
          <w:numId w:val="13"/>
        </w:numPr>
        <w:jc w:val="both"/>
      </w:pPr>
      <w:r>
        <w:t>kal. 31.10.2018.</w:t>
      </w:r>
    </w:p>
    <w:p w:rsidRDefault="00D03E9E" w:rsidP="00D03E9E" w:rsidR="00D03E9E">
      <w:pPr>
        <w:jc w:val="both"/>
      </w:pPr>
    </w:p>
    <w:p w:rsidRDefault="00D03E9E" w:rsidP="00D03E9E" w:rsidR="00D03E9E"/>
    <w:p w:rsidRDefault="00D03E9E" w:rsidP="00D03E9E" w:rsidR="00D03E9E"/>
    <w:p w:rsidRDefault="00D03E9E" w:rsidP="00D03E9E" w:rsidR="00D03E9E">
      <w:pPr>
        <w:jc w:val="both"/>
      </w:pPr>
    </w:p>
    <w:p w:rsidRDefault="00D03E9E" w:rsidP="00D03E9E" w:rsidR="00D03E9E"/>
    <w:p w:rsidRDefault="00D03E9E" w:rsidP="00D03E9E" w:rsidR="00D03E9E"/>
    <w:p w:rsidRDefault="00D03E9E" w:rsidP="00D03E9E" w:rsidR="00D03E9E"/>
    <w:p w:rsidRDefault="00D03E9E" w:rsidP="00D03E9E" w:rsidR="00D03E9E"/>
    <w:p w:rsidRDefault="00D03E9E" w:rsidP="00D03E9E" w:rsidR="00D03E9E"/>
    <w:p w:rsidRDefault="00D03E9E" w:rsidP="00D03E9E" w:rsidR="00D03E9E"/>
    <w:p w:rsidRDefault="00D03E9E" w:rsidP="00D03E9E" w:rsidR="00D03E9E"/>
    <w:p w:rsidRDefault="00D03E9E" w:rsidP="00D03E9E" w:rsidR="00D03E9E"/>
    <w:p w:rsidRDefault="00D03E9E" w:rsidP="00D03E9E" w:rsidR="00D03E9E"/>
    <w:p w:rsidRDefault="00D03E9E" w:rsidP="00D03E9E" w:rsidR="00D03E9E"/>
    <w:p w:rsidRDefault="00D03E9E" w:rsidP="00D03E9E" w:rsidR="00D03E9E"/>
    <w:p w:rsidRDefault="00D03E9E" w:rsidP="00D03E9E" w:rsidR="00D03E9E"/>
    <w:p w:rsidRDefault="00D03E9E" w:rsidP="00D03E9E" w:rsidR="00D03E9E">
      <w:pPr>
        <w:ind w:left="5580"/>
      </w:pPr>
    </w:p>
    <w:p w:rsidRDefault="00D03E9E" w:rsidP="00D03E9E" w:rsidR="00D03E9E"/>
    <w:p w:rsidRDefault="00D03E9E" w:rsidP="00D03E9E" w:rsidR="00D03E9E"/>
    <w:p w:rsidRDefault="00D03E9E" w:rsidP="00D03E9E" w:rsidR="00D03E9E"/>
    <w:p w:rsidRDefault="00D03E9E" w:rsidP="00D03E9E" w:rsidR="00D03E9E"/>
    <w:p w:rsidRDefault="00D03E9E" w:rsidP="00D03E9E" w:rsidR="00D03E9E"/>
    <w:p w:rsidRDefault="006D3C3F" w:rsidP="00D03E9E" w:rsidR="006D3C3F" w:rsidRPr="00D03E9E"/>
    <w:sectPr w:rsidSect="00606835" w:rsidR="006D3C3F" w:rsidRPr="00D03E9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36E" w:rsidR="0091636E">
      <w:r>
        <w:separator/>
      </w:r>
    </w:p>
  </w:endnote>
  <w:endnote w:id="0" w:type="continuationSeparator">
    <w:p w:rsidRDefault="0091636E" w:rsidR="009163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36E" w:rsidR="0091636E">
      <w:r>
        <w:separator/>
      </w:r>
    </w:p>
  </w:footnote>
  <w:footnote w:id="0" w:type="continuationSeparator">
    <w:p w:rsidRDefault="0091636E" w:rsidR="009163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287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915B8C" w:rsidR="00915B8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4E6162">
      <w:t>7 St-1403/17-23</w:t>
    </w:r>
  </w:p>
  <w:p w:rsidRDefault="00FB2FD2" w:rsidP="00FB2FD2" w:rsidR="00FB2FD2">
    <w:pPr>
      <w:jc w:val="right"/>
    </w:pPr>
  </w:p>
  <w:p w:rsidRDefault="00BA4915" w:rsidP="004B7EBE" w:rsidR="00BA4915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4E6162" w:rsidR="004E616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E6162">
      <w:t>7 St-1403/17-23</w:t>
    </w:r>
  </w:p>
  <w:p w:rsidRDefault="001037B7" w:rsidP="001037B7" w:rsidR="001037B7">
    <w:pPr>
      <w:jc w:val="right"/>
    </w:pPr>
  </w:p>
  <w:p w:rsidRDefault="00FB2FD2" w:rsidP="00FB2FD2" w:rsidR="00FB2FD2">
    <w:pPr>
      <w:jc w:val="right"/>
    </w:pP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15AB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593F"/>
    <w:rsid w:val="000F6B3F"/>
    <w:rsid w:val="000F7CEF"/>
    <w:rsid w:val="000F7D1E"/>
    <w:rsid w:val="00100AC2"/>
    <w:rsid w:val="00102146"/>
    <w:rsid w:val="001037B7"/>
    <w:rsid w:val="00105309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4759F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124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1E0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2066"/>
    <w:rsid w:val="00394C6C"/>
    <w:rsid w:val="00397D60"/>
    <w:rsid w:val="00397F89"/>
    <w:rsid w:val="003A1B4C"/>
    <w:rsid w:val="003A248A"/>
    <w:rsid w:val="003A2E9B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B7EBE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6162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288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67FE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2871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7DC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2A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636E"/>
    <w:rsid w:val="009178B4"/>
    <w:rsid w:val="00920606"/>
    <w:rsid w:val="00921C7F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29A6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38A9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4DD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0B6F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3E66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57D62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3FB6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03E9E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07E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BDA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87D86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5CD8"/>
    <w:rsid w:val="00DC7EA3"/>
    <w:rsid w:val="00DD03E6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4AD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B6C8C"/>
    <w:rsid w:val="00FC1A03"/>
    <w:rsid w:val="00FC1AAC"/>
    <w:rsid w:val="00FC2757"/>
    <w:rsid w:val="00FC3408"/>
    <w:rsid w:val="00FC356D"/>
    <w:rsid w:val="00FC5916"/>
    <w:rsid w:val="00FC691E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37B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37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4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2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5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8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621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7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66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1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37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733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54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181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48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91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St-1403/2017-23</izvorni_sadrzaj>
    <derivirana_varijabla naziv="DomainObject.Oznaka_1">St-1403/2017-23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2018.</izvorni_sadrzaj>
    <derivirana_varijabla naziv="DomainObject.Predmet.DatumRjesavanja_1">23.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St-1403/2017</izvorni_sadrzaj>
    <derivirana_varijabla naziv="DomainObject.Predmet.OznakaBroj_1">St-1403/2017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ATLAGIĆ j.d.o.o. za prijevoz i usluge zastupanog po punomoćniku Goran Atlagić</izvorni_sadrzaj>
    <derivirana_varijabla naziv="DomainObject.Predmet.ProtustrankaFormated_1">  ATLAGIĆ j.d.o.o. za prijevoz i usluge zastupanog po punomoćniku Goran Atlagić</derivirana_varijabla>
  </DomainObject.Predmet.ProtustrankaFormated>
  <DomainObject.Predmet.ProtustrankaFormatedOIB>
    <izvorni_sadrzaj>  ATLAGIĆ j.d.o.o. za prijevoz i usluge, OIB 81693197153 zastupanog po punomoćniku Goran Atlagić</izvorni_sadrzaj>
    <derivirana_varijabla naziv="DomainObject.Predmet.ProtustrankaFormatedOIB_1">  ATLAGIĆ j.d.o.o. za prijevoz i usluge, OIB 81693197153 zastupanog po punomoćniku Goran Atlagić</derivirana_varijabla>
  </DomainObject.Predmet.ProtustrankaFormatedOIB>
  <DomainObject.Predmet.ProtustrankaFormatedWithAdress>
    <izvorni_sadrzaj> ATLAGIĆ j.d.o.o. za prijevoz i usluge, Čvrsnička 37, 31000 Osijek zastupanog po punomoćniku Goran Atlagić</izvorni_sadrzaj>
    <derivirana_varijabla naziv="DomainObject.Predmet.ProtustrankaFormatedWithAdress_1"> ATLAGIĆ j.d.o.o. za prijevoz i usluge, Čvrsnička 37, 31000 Osijek zastupanog po punomoćniku Goran Atlagić</derivirana_varijabla>
  </DomainObject.Predmet.ProtustrankaFormatedWithAdress>
  <DomainObject.Predmet.ProtustrankaFormatedWithAdressOIB>
    <izvorni_sadrzaj> ATLAGIĆ j.d.o.o. za prijevoz i usluge, OIB 81693197153, Čvrsnička 37, 31000 Osijek zastupanog po punomoćniku Goran Atlagić</izvorni_sadrzaj>
    <derivirana_varijabla naziv="DomainObject.Predmet.ProtustrankaFormatedWithAdressOIB_1"> ATLAGIĆ j.d.o.o. za prijevoz i usluge, OIB 81693197153, Čvrsnička 37, 31000 Osijek zastupanog po punomoćniku Goran Atlagić</derivirana_varijabla>
  </DomainObject.Predmet.ProtustrankaFormatedWithAdressOIB>
  <DomainObject.Predmet.ProtustrankaWithAdress>
    <izvorni_sadrzaj>ATLAGIĆ j.d.o.o. za prijevoz i usluge Čvrsnička 37, 31000 Osijek</izvorni_sadrzaj>
    <derivirana_varijabla naziv="DomainObject.Predmet.ProtustrankaWithAdress_1">ATLAGIĆ j.d.o.o. za prijevoz i usluge Čvrsnička 37, 31000 Osijek</derivirana_varijabla>
  </DomainObject.Predmet.ProtustrankaWithAdress>
  <DomainObject.Predmet.ProtustrankaWithAdressOIB>
    <izvorni_sadrzaj>ATLAGIĆ j.d.o.o. za prijevoz i usluge, OIB 81693197153, Čvrsnička 37, 31000 Osijek</izvorni_sadrzaj>
    <derivirana_varijabla naziv="DomainObject.Predmet.ProtustrankaWithAdressOIB_1">ATLAGIĆ j.d.o.o. za prijevoz i usluge, OIB 81693197153, Čvrsnička 37, 31000 Osijek</derivirana_varijabla>
  </DomainObject.Predmet.ProtustrankaWithAdressOIB>
  <DomainObject.Predmet.ProtustrankaNazivFormated>
    <izvorni_sadrzaj>ATLAGIĆ j.d.o.o. za prijevoz i usluge</izvorni_sadrzaj>
    <derivirana_varijabla naziv="DomainObject.Predmet.ProtustrankaNazivFormated_1">ATLAGIĆ j.d.o.o. za prijevoz i usluge</derivirana_varijabla>
  </DomainObject.Predmet.ProtustrankaNazivFormated>
  <DomainObject.Predmet.ProtustrankaNazivFormatedOIB>
    <izvorni_sadrzaj>ATLAGIĆ j.d.o.o. za prijevoz i usluge, OIB 81693197153</izvorni_sadrzaj>
    <derivirana_varijabla naziv="DomainObject.Predmet.ProtustrankaNazivFormatedOIB_1">ATLAGIĆ j.d.o.o. za prijevoz i usluge, OIB 81693197153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ATLAGIĆ j.d.o.o. za prijevoz i usluge zastupanog po punomoćniku Goran Atlagić</item>
    </izvorni_sadrzaj>
    <derivirana_varijabla naziv="DomainObject.Predmet.ProtuStrankaListFormated_1">
      <item>ATLAGIĆ j.d.o.o. za prijevoz i usluge zastupanog po punomoćniku Goran Atlagić</item>
    </derivirana_varijabla>
  </DomainObject.Predmet.ProtuStrankaListFormated>
  <DomainObject.Predmet.ProtuStrankaListFormatedOIB>
    <izvorni_sadrzaj>
      <item>ATLAGIĆ j.d.o.o. za prijevoz i usluge, OIB 81693197153 zastupanog po punomoćniku Goran Atlagić</item>
    </izvorni_sadrzaj>
    <derivirana_varijabla naziv="DomainObject.Predmet.ProtuStrankaListFormatedOIB_1">
      <item>ATLAGIĆ j.d.o.o. za prijevoz i usluge, OIB 81693197153 zastupanog po punomoćniku Goran Atlagić</item>
    </derivirana_varijabla>
  </DomainObject.Predmet.ProtuStrankaListFormatedOIB>
  <DomainObject.Predmet.ProtuStrankaListFormatedWithAdress>
    <izvorni_sadrzaj>
      <item>ATLAGIĆ j.d.o.o. za prijevoz i usluge, Čvrsnička 37, 31000 Osijek zastupanog po punomoćniku Goran Atlagić</item>
    </izvorni_sadrzaj>
    <derivirana_varijabla naziv="DomainObject.Predmet.ProtuStrankaListFormatedWithAdress_1">
      <item>ATLAGIĆ j.d.o.o. za prijevoz i usluge, Čvrsnička 37, 31000 Osijek zastupanog po punomoćniku Goran Atlagić</item>
    </derivirana_varijabla>
  </DomainObject.Predmet.ProtuStrankaListFormatedWithAdress>
  <DomainObject.Predmet.ProtuStrankaListFormatedWithAdressOIB>
    <izvorni_sadrzaj>
      <item>ATLAGIĆ j.d.o.o. za prijevoz i usluge, OIB 81693197153, Čvrsnička 37, 31000 Osijek zastupanog po punomoćniku Goran Atlagić</item>
    </izvorni_sadrzaj>
    <derivirana_varijabla naziv="DomainObject.Predmet.ProtuStrankaListFormatedWithAdressOIB_1">
      <item>ATLAGIĆ j.d.o.o. za prijevoz i usluge, OIB 81693197153, Čvrsnička 37, 31000 Osijek zastupanog po punomoćniku Goran Atlagić</item>
    </derivirana_varijabla>
  </DomainObject.Predmet.ProtuStrankaListFormatedWithAdressOIB>
  <DomainObject.Predmet.ProtuStrankaListNazivFormated>
    <izvorni_sadrzaj>
      <item>ATLAGIĆ j.d.o.o. za prijevoz i usluge</item>
    </izvorni_sadrzaj>
    <derivirana_varijabla naziv="DomainObject.Predmet.ProtuStrankaListNazivFormated_1">
      <item>ATLAGIĆ j.d.o.o. za prijevoz i usluge</item>
    </derivirana_varijabla>
  </DomainObject.Predmet.ProtuStrankaListNazivFormated>
  <DomainObject.Predmet.ProtuStrankaListNazivFormatedOIB>
    <izvorni_sadrzaj>
      <item>ATLAGIĆ j.d.o.o. za prijevoz i usluge, OIB 81693197153</item>
    </izvorni_sadrzaj>
    <derivirana_varijabla naziv="DomainObject.Predmet.ProtuStrankaListNazivFormatedOIB_1">
      <item>ATLAGIĆ j.d.o.o. za prijevoz i usluge, OIB 81693197153</item>
    </derivirana_varijabla>
  </DomainObject.Predmet.ProtuStrankaListNazivFormatedOIB>
  <DomainObject.Predmet.OstaliListFormated>
    <izvorni_sadrzaj>
      <item>Goran Atlagić punomoćnik sudionika u postupku ATLAGIĆ j.d.o.o. za prijevoz i usluge</item>
    </izvorni_sadrzaj>
    <derivirana_varijabla naziv="DomainObject.Predmet.OstaliListFormated_1">
      <item>Goran Atlagić punomoćnik sudionika u postupku ATLAGIĆ j.d.o.o. za prijevoz i usluge</item>
    </derivirana_varijabla>
  </DomainObject.Predmet.OstaliListFormated>
  <DomainObject.Predmet.OstaliListFormatedOIB>
    <izvorni_sadrzaj>
      <item>Goran Atlagić, OIB 07175996127 punomoćnik sudionika u postupku ATLAGIĆ j.d.o.o. za prijevoz i usluge</item>
    </izvorni_sadrzaj>
    <derivirana_varijabla naziv="DomainObject.Predmet.OstaliListFormatedOIB_1">
      <item>Goran Atlagić, OIB 07175996127 punomoćnik sudionika u postupku ATLAGIĆ j.d.o.o. za prijevoz i usluge</item>
    </derivirana_varijabla>
  </DomainObject.Predmet.OstaliListFormatedOIB>
  <DomainObject.Predmet.OstaliListFormatedWithAdress>
    <izvorni_sadrzaj>
      <item>Goran Atlagić, Podgoračka 11, 31000 Osijek punomoćnik sudionika u postupku ATLAGIĆ j.d.o.o. za prijevoz i usluge</item>
    </izvorni_sadrzaj>
    <derivirana_varijabla naziv="DomainObject.Predmet.OstaliListFormatedWithAdress_1">
      <item>Goran Atlagić, Podgoračka 11, 31000 Osijek punomoćnik sudionika u postupku ATLAGIĆ j.d.o.o. za prijevoz i usluge</item>
    </derivirana_varijabla>
  </DomainObject.Predmet.OstaliListFormatedWithAdress>
  <DomainObject.Predmet.OstaliListFormatedWithAdressOIB>
    <izvorni_sadrzaj>
      <item>Goran Atlagić, OIB 07175996127, Podgoračka 11, 31000 Osijek punomoćnik sudionika u postupku ATLAGIĆ j.d.o.o. za prijevoz i usluge</item>
    </izvorni_sadrzaj>
    <derivirana_varijabla naziv="DomainObject.Predmet.OstaliListFormatedWithAdressOIB_1">
      <item>Goran Atlagić, OIB 07175996127, Podgoračka 11, 31000 Osijek punomoćnik sudionika u postupku ATLAGIĆ j.d.o.o. za prijevoz i usluge</item>
    </derivirana_varijabla>
  </DomainObject.Predmet.OstaliListFormatedWithAdressOIB>
  <DomainObject.Predmet.OstaliListNazivFormated>
    <izvorni_sadrzaj>
      <item>Goran Atlagić</item>
    </izvorni_sadrzaj>
    <derivirana_varijabla naziv="DomainObject.Predmet.OstaliListNazivFormated_1">
      <item>Goran Atlagić</item>
    </derivirana_varijabla>
  </DomainObject.Predmet.OstaliListNazivFormated>
  <DomainObject.Predmet.OstaliListNazivFormatedOIB>
    <izvorni_sadrzaj>
      <item>Goran Atlagić, OIB 07175996127</item>
    </izvorni_sadrzaj>
    <derivirana_varijabla naziv="DomainObject.Predmet.OstaliListNazivFormatedOIB_1">
      <item>Goran Atlagić, OIB 07175996127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>St-1403/2017-23</izvorni_sadrzaj>
    <derivirana_varijabla naziv="DomainObject.PoslovniBrojDokumenta_1">St-1403/2017-23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ATLAGIĆ j.d.o.o. za prijevoz i usluge</izvorni_sadrzaj>
    <derivirana_varijabla naziv="DomainObject.Predmet.ProtustrankaIDrugi_1">ATLAGIĆ j.d.o.o.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ATLAGIĆ j.d.o.o. za prijevoz i usluge, OIB 81693197153, Čvrsnička 37, 31000 Osijek</izvorni_sadrzaj>
    <derivirana_varijabla naziv="DomainObject.Predmet.ProtustrankaIDrugiAdressOIB_1">ATLAGIĆ j.d.o.o. za prijevoz i usluge, OIB 81693197153, Čvrsnička 37,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St-1403/2017-21</izvorni_sadrzaj>
    <derivirana_varijabla naziv="DomainObject.Predmet.OdlukaRjesenje.Oznaka_1">St-1403/2017-21</derivirana_varijabla>
  </DomainObject.Predmet.OdlukaRjesenje.Oznaka>
  <DomainObject.Predmet.SudioniciListNaziv>
    <izvorni_sadrzaj>
      <item>FINA RC OSIJEK</item>
      <item>ATLAGIĆ j.d.o.o. za prijevoz i usluge</item>
      <item>Goran Atlagić</item>
    </izvorni_sadrzaj>
    <derivirana_varijabla naziv="DomainObject.Predmet.SudioniciListNaziv_1">
      <item>FINA RC OSIJEK</item>
      <item>ATLAGIĆ j.d.o.o. za prijevoz i usluge</item>
      <item>Goran Atlagić</item>
    </derivirana_varijabla>
  </DomainObject.Predmet.SudioniciListNaziv>
  <DomainObject.Predmet.SudioniciListAdressOIB>
    <izvorni_sadrzaj>
      <item>FINA RC OSIJEK, OIB 85821130368</item>
      <item>ATLAGIĆ j.d.o.o. za prijevoz i usluge, OIB 81693197153, Čvrsnička 37,31000 Osijek</item>
      <item>Goran Atlagić, OIB 07175996127, Podgoračka 11,31000 Osijek</item>
    </izvorni_sadrzaj>
    <derivirana_varijabla naziv="DomainObject.Predmet.SudioniciListAdressOIB_1">
      <item>FINA RC OSIJEK, OIB 85821130368</item>
      <item>ATLAGIĆ j.d.o.o. za prijevoz i usluge, OIB 81693197153, Čvrsnička 37,31000 Osijek</item>
      <item>Goran Atlagić, OIB 07175996127, Podgoračka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81693197153</item>
      <item>, OIB 07175996127</item>
    </izvorni_sadrzaj>
    <derivirana_varijabla naziv="DomainObject.Predmet.SudioniciListNazivOIB_1">
      <item>, OIB 85821130368</item>
      <item>, OIB 81693197153</item>
      <item>, OIB 07175996127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1F7E3B-0AD1-402E-96C2-AB61DC4E3C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1026</properties:Words>
  <properties:Characters>5535</properties:Characters>
  <properties:Lines>151</properties:Lines>
  <properties:Paragraphs>32</properties:Paragraphs>
  <properties:TotalTime>900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2018-09-05T12:29:00Z</cp:lastPrinted>
  <dcterms:modified xmlns:xsi="http://www.w3.org/2001/XMLSchema-instance" xsi:type="dcterms:W3CDTF">2018-09-05T12:31:00Z</dcterms:modified>
  <cp:revision>565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St-1403/2017-23 / Odluka - Rješenje (1403-17_(-23)_ATLAGIĆ_j.d.o.o..docx)</vt:lpwstr>
  </prop:property>
  <prop:property name="BrojStranica" pid="5" fmtid="{D5CDD505-2E9C-101B-9397-08002B2CF9AE}">
    <vt:i4>4</vt:i4>
  </prop:property>
</prop:Properties>
</file>