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0480" w14:paraId="1940480" w:rsidRDefault="005C3E9B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  <w:r>
        <w:rPr>
          <w:b/>
          <w:bCs/>
          <w:noProof w:val="false"/>
          <w:sz w:val="16"/>
          <w:szCs w:val="16"/>
        </w:rPr>
        <w:t xml:space="preserve"> </w:t>
      </w:r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0A33ED" w:rsidP="006E27CD" w:rsidR="006E27CD">
      <w: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7CD" w:rsidP="006E27CD" w:rsidR="006E27CD" w:rsidRPr="001C31C9">
      <w:pPr>
        <w:jc w:val="both"/>
      </w:pPr>
      <w:r w:rsidRPr="001C31C9">
        <w:t>REPUBLIKA HRVATSKA</w:t>
      </w:r>
    </w:p>
    <w:p w:rsidRDefault="006E27CD" w:rsidP="006E27CD" w:rsidR="006E27CD" w:rsidRPr="001C31C9">
      <w:pPr>
        <w:jc w:val="both"/>
      </w:pPr>
      <w:r w:rsidRPr="001C31C9">
        <w:t>TRGOVAČKI SUD U ZAGREBU</w:t>
      </w:r>
    </w:p>
    <w:p w:rsidRDefault="006E27CD" w:rsidP="006E27CD" w:rsidR="006E27CD" w:rsidRPr="001C31C9">
      <w:pPr>
        <w:jc w:val="center"/>
      </w:pPr>
      <w:r w:rsidRPr="001C31C9">
        <w:t xml:space="preserve">Zagreb, Amruševa 2/II                                                                   </w:t>
      </w:r>
      <w:r>
        <w:t xml:space="preserve">      </w:t>
      </w:r>
      <w:r w:rsidRPr="001A0D7C">
        <w:t>72</w:t>
      </w:r>
      <w:r>
        <w:t>.</w:t>
      </w:r>
      <w:r w:rsidRPr="001A0D7C">
        <w:t xml:space="preserve"> St -</w:t>
      </w:r>
      <w:r w:rsidR="00B827B7">
        <w:t>1232/2016</w:t>
      </w:r>
      <w:r w:rsidR="00EC6B26">
        <w:t>-20</w:t>
      </w:r>
    </w:p>
    <w:p w:rsidRDefault="006E27CD" w:rsidP="006E27CD" w:rsidR="006E27CD" w:rsidRPr="001C31C9">
      <w:pPr>
        <w:jc w:val="both"/>
      </w:pPr>
    </w:p>
    <w:p w:rsidRDefault="006E27CD" w:rsidP="006E27CD" w:rsidR="006E27CD">
      <w:pPr>
        <w:jc w:val="center"/>
      </w:pPr>
      <w:r>
        <w:t xml:space="preserve">R E P U B L I K A  H R V A T S K A </w:t>
      </w:r>
    </w:p>
    <w:p w:rsidRDefault="006E27CD" w:rsidP="006E27CD" w:rsidR="006E27CD" w:rsidRPr="001C31C9">
      <w:pPr>
        <w:jc w:val="center"/>
      </w:pPr>
      <w:r w:rsidRPr="001C31C9">
        <w:t>R J E Š E NJ E</w:t>
      </w:r>
    </w:p>
    <w:p w:rsidRDefault="006E27CD" w:rsidP="006E27CD" w:rsidR="006E27CD" w:rsidRPr="005A7F26">
      <w:pPr>
        <w:jc w:val="both"/>
        <w:rPr>
          <w:b/>
        </w:rPr>
      </w:pPr>
    </w:p>
    <w:p w:rsidRDefault="006E27CD" w:rsidP="00FC3100" w:rsidR="00FC3100">
      <w:pPr>
        <w:jc w:val="both"/>
      </w:pPr>
      <w:r w:rsidRPr="001A0D7C">
        <w:t>Trgovački sud u Zagrebu</w:t>
      </w:r>
      <w:r>
        <w:t>,</w:t>
      </w:r>
      <w:r w:rsidRPr="001A0D7C">
        <w:t xml:space="preserve"> po</w:t>
      </w:r>
      <w:r>
        <w:t xml:space="preserve"> sucu tog suda Nikoli Ribariću,</w:t>
      </w:r>
      <w:r w:rsidRPr="001A0D7C">
        <w:t xml:space="preserve"> u stečajnom postupku nad stečajnim dužnikom </w:t>
      </w:r>
      <w:r w:rsidR="00CC4ED0">
        <w:t xml:space="preserve">Stečajna masa iza stečajnog dužnika </w:t>
      </w:r>
      <w:r w:rsidR="00B827B7" w:rsidRPr="00AF5E03">
        <w:t>SRET</w:t>
      </w:r>
      <w:r w:rsidR="00B827B7">
        <w:t xml:space="preserve">NO PLAVO SUNCE j.d.o.o., Zagreb, </w:t>
      </w:r>
      <w:r w:rsidR="00B827B7" w:rsidRPr="00B827B7">
        <w:t>Ladislava Štritofa 14</w:t>
      </w:r>
      <w:r w:rsidR="00B827B7">
        <w:t>,</w:t>
      </w:r>
      <w:r w:rsidR="00107530">
        <w:t xml:space="preserve"> </w:t>
      </w:r>
      <w:r w:rsidR="00FC3100">
        <w:t xml:space="preserve">(ranije na adresi: </w:t>
      </w:r>
      <w:r w:rsidR="00B827B7" w:rsidRPr="00AF5E03">
        <w:t>Zagreb</w:t>
      </w:r>
      <w:r w:rsidR="00B827B7">
        <w:t>,</w:t>
      </w:r>
      <w:r w:rsidR="00B827B7" w:rsidRPr="00AF5E03">
        <w:t xml:space="preserve"> Svetog Roka 7</w:t>
      </w:r>
      <w:r w:rsidR="00B827B7">
        <w:t>)</w:t>
      </w:r>
      <w:r w:rsidR="00B827B7" w:rsidRPr="00AF5E03">
        <w:t xml:space="preserve">, </w:t>
      </w:r>
      <w:r w:rsidR="00B827B7">
        <w:t>(</w:t>
      </w:r>
      <w:r w:rsidR="00B827B7" w:rsidRPr="00AF5E03">
        <w:t>OIB:  86948643401</w:t>
      </w:r>
      <w:r w:rsidR="00B827B7">
        <w:t>), dana 5. veljače</w:t>
      </w:r>
      <w:r w:rsidR="00FC3100">
        <w:t xml:space="preserve"> 201</w:t>
      </w:r>
      <w:r w:rsidR="00B827B7">
        <w:t>8</w:t>
      </w:r>
      <w:r w:rsidR="00FC3100">
        <w:t xml:space="preserve">.   </w:t>
      </w:r>
    </w:p>
    <w:p w:rsidRDefault="00615013" w:rsidP="00615013" w:rsidR="00615013" w:rsidRPr="00EC6B26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EC6B26">
        <w:rPr>
          <w:bCs/>
          <w:noProof w:val="false"/>
        </w:rPr>
        <w:t>r i j e š i o     j e</w:t>
      </w:r>
    </w:p>
    <w:p w:rsidRDefault="0037210C" w:rsidP="00615013" w:rsidR="0037210C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</w:p>
    <w:p w:rsidRDefault="0037210C" w:rsidP="00272E3E" w:rsidR="00272E3E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6F30F1">
        <w:t xml:space="preserve">I. </w:t>
      </w:r>
      <w:r w:rsidR="00272E3E" w:rsidRPr="006F30F1">
        <w:rPr>
          <w:noProof w:val="false"/>
        </w:rPr>
        <w:t xml:space="preserve">U stečajnom postupku nad </w:t>
      </w:r>
      <w:r w:rsidR="00272E3E" w:rsidRPr="006F30F1">
        <w:t xml:space="preserve">Stečajna masa iza stečajnog dužnika </w:t>
      </w:r>
      <w:r w:rsidR="00B827B7" w:rsidRPr="00B827B7">
        <w:t>SRETNO PLAVO SUNCE j.d.o.o., Zagreb, Ladislava Štritofa 14,</w:t>
      </w:r>
      <w:r w:rsidR="00107530">
        <w:t xml:space="preserve"> </w:t>
      </w:r>
      <w:r w:rsidR="00B827B7" w:rsidRPr="00B827B7">
        <w:t>(ranije na adresi: Zagreb, Svetog Roka 7), (OIB:  86948643401)</w:t>
      </w:r>
      <w:r w:rsidR="009351E7">
        <w:t xml:space="preserve">, </w:t>
      </w:r>
      <w:r w:rsidR="00272E3E">
        <w:rPr>
          <w:noProof w:val="false"/>
        </w:rPr>
        <w:t xml:space="preserve"> nastavlja se stečajni postupak  radi naknadne diobe. </w:t>
      </w:r>
    </w:p>
    <w:p w:rsidRDefault="00D92DBE" w:rsidP="00272E3E" w:rsidR="00D92DBE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>II</w:t>
      </w:r>
      <w:r w:rsidRPr="00D92DBE">
        <w:t xml:space="preserve"> </w:t>
      </w:r>
      <w:r w:rsidRPr="00D92DBE">
        <w:rPr>
          <w:noProof w:val="false"/>
        </w:rPr>
        <w:t>Stečajni pos</w:t>
      </w:r>
      <w:r w:rsidR="002D5B4D">
        <w:rPr>
          <w:noProof w:val="false"/>
        </w:rPr>
        <w:t>tupak nad dužnikom otvoren je Rj</w:t>
      </w:r>
      <w:r w:rsidRPr="00D92DBE">
        <w:rPr>
          <w:noProof w:val="false"/>
        </w:rPr>
        <w:t xml:space="preserve">ešenjem od </w:t>
      </w:r>
      <w:r w:rsidR="00C13825">
        <w:rPr>
          <w:noProof w:val="false"/>
        </w:rPr>
        <w:t>29</w:t>
      </w:r>
      <w:r w:rsidRPr="00D92DBE">
        <w:rPr>
          <w:noProof w:val="false"/>
        </w:rPr>
        <w:t>.</w:t>
      </w:r>
      <w:r w:rsidR="00C13825">
        <w:rPr>
          <w:noProof w:val="false"/>
        </w:rPr>
        <w:t xml:space="preserve"> svibnja</w:t>
      </w:r>
      <w:r w:rsidRPr="00D92DBE">
        <w:rPr>
          <w:noProof w:val="false"/>
        </w:rPr>
        <w:t xml:space="preserve"> 201</w:t>
      </w:r>
      <w:r w:rsidR="00C13825">
        <w:rPr>
          <w:noProof w:val="false"/>
        </w:rPr>
        <w:t>7</w:t>
      </w:r>
      <w:r w:rsidRPr="00D92DBE">
        <w:rPr>
          <w:noProof w:val="false"/>
        </w:rPr>
        <w:t xml:space="preserve">. Oglas o otvaranju stečajnog postupka objavljen je  i stavljen na oglasnu ploču suda dana </w:t>
      </w:r>
      <w:r w:rsidR="00C13825">
        <w:rPr>
          <w:noProof w:val="false"/>
        </w:rPr>
        <w:t>29</w:t>
      </w:r>
      <w:r w:rsidRPr="00D92DBE">
        <w:rPr>
          <w:noProof w:val="false"/>
        </w:rPr>
        <w:t>.</w:t>
      </w:r>
      <w:r w:rsidR="00C13825">
        <w:rPr>
          <w:noProof w:val="false"/>
        </w:rPr>
        <w:t xml:space="preserve"> svibnja</w:t>
      </w:r>
      <w:r w:rsidRPr="00D92DBE">
        <w:rPr>
          <w:noProof w:val="false"/>
        </w:rPr>
        <w:t xml:space="preserve"> 201</w:t>
      </w:r>
      <w:r w:rsidR="00C13825">
        <w:rPr>
          <w:noProof w:val="false"/>
        </w:rPr>
        <w:t>7</w:t>
      </w:r>
      <w:r w:rsidRPr="00D92DBE">
        <w:rPr>
          <w:noProof w:val="false"/>
        </w:rPr>
        <w:t xml:space="preserve">. u </w:t>
      </w:r>
      <w:r w:rsidR="00C13825">
        <w:rPr>
          <w:noProof w:val="false"/>
        </w:rPr>
        <w:t>15</w:t>
      </w:r>
      <w:r w:rsidRPr="00D92DBE">
        <w:rPr>
          <w:noProof w:val="false"/>
        </w:rPr>
        <w:t>,00 sati.</w:t>
      </w:r>
    </w:p>
    <w:p w:rsidRDefault="00D92DBE" w:rsidP="00A97CA2" w:rsidR="00C13825">
      <w:pPr>
        <w:pStyle w:val="BodyText21"/>
        <w:ind w:hanging="12"/>
        <w:rPr>
          <w:rFonts w:hAnsi="Times New Roman" w:ascii="Times New Roman"/>
          <w:szCs w:val="24"/>
        </w:rPr>
      </w:pPr>
      <w:r w:rsidRPr="006F30F1">
        <w:rPr>
          <w:rFonts w:hAnsi="Times New Roman" w:ascii="Times New Roman"/>
        </w:rPr>
        <w:t>II</w:t>
      </w:r>
      <w:r w:rsidR="00910DA1" w:rsidRPr="006F30F1">
        <w:rPr>
          <w:rFonts w:hAnsi="Times New Roman" w:ascii="Times New Roman"/>
        </w:rPr>
        <w:t>I.</w:t>
      </w:r>
      <w:r w:rsidR="00910DA1" w:rsidRPr="006F30F1">
        <w:t xml:space="preserve"> </w:t>
      </w:r>
      <w:r w:rsidR="00C13825" w:rsidRPr="00C13825">
        <w:rPr>
          <w:rFonts w:hAnsi="Times New Roman" w:ascii="Times New Roman"/>
          <w:szCs w:val="24"/>
        </w:rPr>
        <w:t>SAŠA STIPIĆ, Ladislava Štrito</w:t>
      </w:r>
      <w:r w:rsidR="00C13825">
        <w:rPr>
          <w:rFonts w:hAnsi="Times New Roman" w:ascii="Times New Roman"/>
          <w:szCs w:val="24"/>
        </w:rPr>
        <w:t>fa 14, Zagreb, OIB: 97773150091</w:t>
      </w:r>
      <w:r w:rsidR="00A97CA2" w:rsidRPr="006F30F1">
        <w:rPr>
          <w:rFonts w:hAnsi="Times New Roman" w:ascii="Times New Roman"/>
          <w:szCs w:val="24"/>
        </w:rPr>
        <w:t xml:space="preserve">, </w:t>
      </w:r>
      <w:r w:rsidR="00C13825" w:rsidRPr="00C13825">
        <w:rPr>
          <w:rFonts w:hAnsi="Times New Roman" w:ascii="Times New Roman"/>
          <w:szCs w:val="24"/>
        </w:rPr>
        <w:t>nastavlja zastupati stečajnu masu.</w:t>
      </w:r>
    </w:p>
    <w:p w:rsidRDefault="00C13825" w:rsidP="006A18AE" w:rsidR="00D05118" w:rsidRPr="006F30F1">
      <w:pPr>
        <w:ind w:firstLine="708"/>
        <w:jc w:val="both"/>
      </w:pPr>
      <w:r>
        <w:t>I</w:t>
      </w:r>
      <w:r w:rsidR="00272E3E" w:rsidRPr="006F30F1">
        <w:t>V</w:t>
      </w:r>
      <w:r w:rsidR="006A18AE" w:rsidRPr="006F30F1">
        <w:t xml:space="preserve">. Pozivaju se vjerovnici u roku od </w:t>
      </w:r>
      <w:r w:rsidR="00B31027" w:rsidRPr="006F30F1">
        <w:t>30</w:t>
      </w:r>
      <w:r w:rsidR="006A18AE" w:rsidRPr="006F30F1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Pr="00C13825">
        <w:t>SAŠA STIPIĆ, Ladislava Štritofa 14, Zagreb</w:t>
      </w:r>
      <w:r w:rsidR="00D850D1" w:rsidRPr="006F30F1">
        <w:t>.</w:t>
      </w:r>
    </w:p>
    <w:p w:rsidRDefault="006A18AE" w:rsidP="006A18AE" w:rsidR="006A18AE" w:rsidRPr="001D5467">
      <w:pPr>
        <w:ind w:firstLine="708"/>
        <w:jc w:val="both"/>
      </w:pPr>
      <w:r>
        <w:t xml:space="preserve">V.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6F30F1">
      <w:pPr>
        <w:ind w:firstLine="708"/>
        <w:jc w:val="both"/>
      </w:pPr>
      <w:r w:rsidRPr="006F30F1">
        <w:t>V</w:t>
      </w:r>
      <w:r w:rsidR="00272E3E" w:rsidRPr="006F30F1">
        <w:t>I</w:t>
      </w:r>
      <w:r w:rsidR="00350C72">
        <w:t>.</w:t>
      </w:r>
      <w:r w:rsidRPr="006F30F1">
        <w:t xml:space="preserve"> Pozivaju se dužnikovi dužnici da svoje obveze bez odgode ispunjavaju stečajnom upravitelju za stečajnog dužnika.</w:t>
      </w:r>
    </w:p>
    <w:p w:rsidRDefault="006A18AE" w:rsidP="006A18AE" w:rsidR="006A18AE" w:rsidRPr="006F30F1">
      <w:pPr>
        <w:ind w:firstLine="708"/>
        <w:jc w:val="both"/>
        <w:rPr>
          <w:b/>
        </w:rPr>
      </w:pPr>
      <w:r w:rsidRPr="006F30F1">
        <w:t>V</w:t>
      </w:r>
      <w:r w:rsidR="00227FAC" w:rsidRPr="006F30F1">
        <w:t>I</w:t>
      </w:r>
      <w:r w:rsidR="00A97CA2" w:rsidRPr="006F30F1">
        <w:t>I</w:t>
      </w:r>
      <w:r w:rsidRPr="006F30F1">
        <w:t xml:space="preserve">.  Zakazuje se ročište vjerovnika na kojem će se ispitati prijavljene tražbine (ispitno ročište) za </w:t>
      </w:r>
      <w:r w:rsidRPr="006F30F1">
        <w:rPr>
          <w:b/>
        </w:rPr>
        <w:t>dan:</w:t>
      </w:r>
      <w:r w:rsidR="001158FC" w:rsidRPr="006F30F1">
        <w:rPr>
          <w:b/>
        </w:rPr>
        <w:t xml:space="preserve"> </w:t>
      </w:r>
      <w:r w:rsidR="008E13EE">
        <w:rPr>
          <w:b/>
        </w:rPr>
        <w:t>24</w:t>
      </w:r>
      <w:r w:rsidR="00771FA9" w:rsidRPr="006F30F1">
        <w:rPr>
          <w:b/>
        </w:rPr>
        <w:t>.</w:t>
      </w:r>
      <w:r w:rsidR="008E13EE">
        <w:rPr>
          <w:b/>
        </w:rPr>
        <w:t xml:space="preserve"> travnja</w:t>
      </w:r>
      <w:r w:rsidR="006F30F1" w:rsidRPr="006F30F1">
        <w:rPr>
          <w:b/>
        </w:rPr>
        <w:t xml:space="preserve"> 2018</w:t>
      </w:r>
      <w:r w:rsidR="00231790" w:rsidRPr="006F30F1">
        <w:rPr>
          <w:b/>
        </w:rPr>
        <w:t>.</w:t>
      </w:r>
      <w:r w:rsidRPr="006F30F1">
        <w:rPr>
          <w:b/>
        </w:rPr>
        <w:t xml:space="preserve"> u </w:t>
      </w:r>
      <w:r w:rsidR="009B641C" w:rsidRPr="006F30F1">
        <w:rPr>
          <w:b/>
        </w:rPr>
        <w:t>1</w:t>
      </w:r>
      <w:r w:rsidR="008E13EE">
        <w:rPr>
          <w:b/>
        </w:rPr>
        <w:t>1,30</w:t>
      </w:r>
      <w:r w:rsidRPr="006F30F1">
        <w:rPr>
          <w:b/>
        </w:rPr>
        <w:t xml:space="preserve"> </w:t>
      </w:r>
      <w:r w:rsidRPr="006F30F1">
        <w:t xml:space="preserve">sati koje će se održati u zgradi ovog suda, Zagreb, Petrinjska 8, soba broj 96/II (dvorišna zgrada). </w:t>
      </w:r>
    </w:p>
    <w:p w:rsidRDefault="00350C72" w:rsidP="006A18AE" w:rsidR="006A18AE" w:rsidRPr="006F30F1">
      <w:pPr>
        <w:ind w:firstLine="708"/>
        <w:jc w:val="both"/>
      </w:pPr>
      <w:r>
        <w:t>VIII</w:t>
      </w:r>
      <w:r w:rsidR="006A18AE" w:rsidRPr="006F30F1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8E13EE" w:rsidRPr="008E13EE">
        <w:rPr>
          <w:b/>
        </w:rPr>
        <w:t>11,45</w:t>
      </w:r>
      <w:r w:rsidR="00231790" w:rsidRPr="008E13EE">
        <w:rPr>
          <w:b/>
        </w:rPr>
        <w:t xml:space="preserve"> </w:t>
      </w:r>
      <w:r w:rsidR="006A18AE" w:rsidRPr="008E13EE">
        <w:rPr>
          <w:b/>
        </w:rPr>
        <w:t>sati</w:t>
      </w:r>
      <w:r w:rsidR="006A18AE" w:rsidRPr="006F30F1">
        <w:t xml:space="preserve">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351FD7" w:rsidR="0030016E">
      <w:pPr>
        <w:ind w:firstLine="708"/>
        <w:jc w:val="both"/>
      </w:pPr>
      <w:r w:rsidRPr="00351FD7">
        <w:t xml:space="preserve">-rješenjem ovog suda </w:t>
      </w:r>
      <w:r w:rsidR="008E13EE">
        <w:t>29</w:t>
      </w:r>
      <w:r w:rsidR="00064298">
        <w:t>.</w:t>
      </w:r>
      <w:r w:rsidR="008E13EE">
        <w:t xml:space="preserve"> svibnja</w:t>
      </w:r>
      <w:r w:rsidR="00064298">
        <w:t xml:space="preserve"> 201</w:t>
      </w:r>
      <w:r w:rsidR="008E13EE">
        <w:t>7</w:t>
      </w:r>
      <w:r w:rsidR="00064298">
        <w:t xml:space="preserve">. godine, </w:t>
      </w:r>
      <w:r w:rsidRPr="00351FD7">
        <w:t>poslovni broj St-</w:t>
      </w:r>
      <w:r w:rsidR="008E13EE">
        <w:t>1232/2016</w:t>
      </w:r>
      <w:r w:rsidRPr="00351FD7">
        <w:t xml:space="preserve"> otvoren je stečajni postupak nad dužnikom (točka I. rješenja), za stečajnog upravitelja imenovan</w:t>
      </w:r>
      <w:r w:rsidR="009648D8">
        <w:t xml:space="preserve"> </w:t>
      </w:r>
      <w:r w:rsidRPr="00351FD7">
        <w:t xml:space="preserve"> je </w:t>
      </w:r>
      <w:r w:rsidR="008E13EE">
        <w:t>Saša Stipić</w:t>
      </w:r>
      <w:r w:rsidR="00F205BF">
        <w:t xml:space="preserve">, </w:t>
      </w:r>
      <w:r w:rsidRPr="00351FD7">
        <w:t xml:space="preserve">(točka II. rješenja), te </w:t>
      </w:r>
      <w:r w:rsidR="007524F4">
        <w:t xml:space="preserve">je </w:t>
      </w:r>
      <w:r w:rsidR="002A1C34" w:rsidRPr="00351FD7">
        <w:t xml:space="preserve">istodobno </w:t>
      </w:r>
      <w:r w:rsidR="00A13D11">
        <w:t>nad</w:t>
      </w:r>
      <w:r w:rsidR="002A1C34" w:rsidRPr="00351FD7">
        <w:t xml:space="preserve">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  <w:r w:rsidR="00F205BF">
        <w:t>.</w:t>
      </w:r>
    </w:p>
    <w:p w:rsidRDefault="00D05118" w:rsidP="00632521" w:rsidR="001F5572">
      <w:pPr>
        <w:ind w:firstLine="708"/>
        <w:jc w:val="both"/>
      </w:pPr>
      <w:r>
        <w:t xml:space="preserve">Podneskom od </w:t>
      </w:r>
      <w:r w:rsidR="001F5572">
        <w:t>1.6.2017.</w:t>
      </w:r>
      <w:r>
        <w:t xml:space="preserve"> godine </w:t>
      </w:r>
      <w:r w:rsidR="001F5572">
        <w:t>FINA je</w:t>
      </w:r>
      <w:r>
        <w:t xml:space="preserve"> obavijesti</w:t>
      </w:r>
      <w:r w:rsidR="001F5572">
        <w:t xml:space="preserve">la sud </w:t>
      </w:r>
      <w:r>
        <w:t xml:space="preserve">kako je </w:t>
      </w:r>
      <w:r w:rsidR="001F5572">
        <w:t>zapljenila novčana sredstva u iznosu od 5.000,00 kuna temeljem članka 17.st.2.Zakona o provedbi ovrhe na novčanim sredstvima (NN 91/10).</w:t>
      </w:r>
    </w:p>
    <w:p w:rsidRDefault="001F5572" w:rsidP="00632521" w:rsidR="001F5572">
      <w:pPr>
        <w:ind w:firstLine="708"/>
        <w:jc w:val="both"/>
      </w:pPr>
    </w:p>
    <w:p w:rsidRDefault="00632521" w:rsidP="00632521" w:rsidR="00632521">
      <w:pPr>
        <w:jc w:val="both"/>
      </w:pPr>
      <w:r>
        <w:lastRenderedPageBreak/>
        <w:tab/>
        <w:t xml:space="preserve">Zaključkom ovoga suda od </w:t>
      </w:r>
      <w:r w:rsidR="001F5572">
        <w:t>10</w:t>
      </w:r>
      <w:r>
        <w:t>.</w:t>
      </w:r>
      <w:r w:rsidR="001F5572">
        <w:t xml:space="preserve"> listopada</w:t>
      </w:r>
      <w:r>
        <w:t xml:space="preserve"> 2017. godine pozvan je stečajni upravitelj očitovati se na podnesak </w:t>
      </w:r>
      <w:r w:rsidR="001F5572">
        <w:t xml:space="preserve">FINE </w:t>
      </w:r>
      <w:r>
        <w:t xml:space="preserve">zaprimljen u ovosudnom predmetu dana </w:t>
      </w:r>
      <w:r w:rsidR="001F5572">
        <w:t>1.6.2017. godine.</w:t>
      </w:r>
    </w:p>
    <w:p w:rsidRDefault="00632521" w:rsidP="00632521" w:rsidR="00F05925">
      <w:pPr>
        <w:jc w:val="both"/>
      </w:pPr>
      <w:r>
        <w:tab/>
        <w:t xml:space="preserve">Podneskom od </w:t>
      </w:r>
      <w:r w:rsidR="00F05925">
        <w:t>3</w:t>
      </w:r>
      <w:r w:rsidR="006E7DCF">
        <w:t>.1</w:t>
      </w:r>
      <w:r w:rsidR="00F05925">
        <w:t>1</w:t>
      </w:r>
      <w:r w:rsidR="006E7DCF">
        <w:t xml:space="preserve">.2017. godine stečajni upravitelj očitovao </w:t>
      </w:r>
      <w:r w:rsidR="00F05925">
        <w:t xml:space="preserve">se kako, u skladu s podneskom FINE od 1.6.2017., godine i iznosu zaplijenjenih sredstava, predlaže sudu nastavak postupka radi naknadne diobe u smislu odredbe članka 289. Stečajnog zakona. </w:t>
      </w:r>
    </w:p>
    <w:p w:rsidRDefault="00F05925" w:rsidP="00F205BF" w:rsidR="00F05925">
      <w:pPr>
        <w:ind w:firstLine="708"/>
        <w:jc w:val="both"/>
      </w:pPr>
    </w:p>
    <w:p w:rsidRDefault="00F205BF" w:rsidP="00F205BF" w:rsidR="00F205BF">
      <w:pPr>
        <w:ind w:firstLine="708"/>
        <w:jc w:val="both"/>
      </w:pPr>
      <w:r>
        <w:t>Odredbom članka 289.st.1. Stečajnog zakona (NN 71/15; dalje SZ) određeno je kako će sud na prijedlog stečajnoga upravitelja, kojega od stečajnih vjerovnika ili po službenoj dužnosti odrediti nastavljanje postupka radi naknadne diobe ako se nakon završnoga ročišta:</w:t>
      </w:r>
    </w:p>
    <w:p w:rsidRDefault="00F205BF" w:rsidP="00F205BF" w:rsidR="00F205BF">
      <w:pPr>
        <w:ind w:firstLine="708"/>
        <w:jc w:val="both"/>
      </w:pPr>
      <w:r>
        <w:t xml:space="preserve"> 1. ostvare pretpostavke da se zadržani iznosi podijele stečajnim vjerovnicima</w:t>
      </w:r>
    </w:p>
    <w:p w:rsidRDefault="00F205BF" w:rsidP="00F205BF" w:rsidR="00F205BF">
      <w:pPr>
        <w:ind w:firstLine="708"/>
        <w:jc w:val="both"/>
      </w:pPr>
      <w:r>
        <w:t xml:space="preserve"> 2. iznosi koji su isplaćeni iz stečajne mase vrate u masu</w:t>
      </w:r>
    </w:p>
    <w:p w:rsidRDefault="00F205BF" w:rsidP="00F205BF" w:rsidR="00F205BF">
      <w:pPr>
        <w:ind w:firstLine="708"/>
        <w:jc w:val="both"/>
      </w:pPr>
      <w:r>
        <w:t xml:space="preserve"> 3. pronađe imovina koja ulazi u stečajnu masu.</w:t>
      </w:r>
    </w:p>
    <w:p w:rsidRDefault="00F205BF" w:rsidP="00F205BF" w:rsidR="00F205BF">
      <w:pPr>
        <w:ind w:firstLine="708"/>
        <w:jc w:val="both"/>
      </w:pPr>
      <w:r>
        <w:t xml:space="preserve">  </w:t>
      </w:r>
    </w:p>
    <w:p w:rsidRDefault="00F205BF" w:rsidP="00F205BF" w:rsidR="00F205BF">
      <w:pPr>
        <w:ind w:firstLine="708"/>
        <w:jc w:val="both"/>
      </w:pPr>
      <w:r>
        <w:t>Stavkom 2. članka 289. SZ-a određeno je kako će nastavljanje postupka radi naknadne diobe sud odrediti bez obzira na to je li postupak bio zaključen.</w:t>
      </w:r>
    </w:p>
    <w:p w:rsidRDefault="008D32A0" w:rsidP="00F205BF" w:rsidR="008D32A0">
      <w:pPr>
        <w:ind w:firstLine="708"/>
        <w:jc w:val="both"/>
      </w:pPr>
    </w:p>
    <w:p w:rsidRDefault="008D32A0" w:rsidP="008D32A0" w:rsidR="00F05925">
      <w:pPr>
        <w:ind w:firstLine="708"/>
        <w:jc w:val="both"/>
      </w:pPr>
      <w:r>
        <w:t xml:space="preserve">U konkretnom slučaju, uvidom </w:t>
      </w:r>
      <w:r w:rsidR="00F05925">
        <w:t>podnesak FINA-e od 1.6.2017. i podnesak stečajnog upravirtelja od 10.10.2017. godine, sud je odredio nastavk postupka.</w:t>
      </w:r>
    </w:p>
    <w:p w:rsidRDefault="00F05925" w:rsidP="008D32A0" w:rsidR="00F05925">
      <w:pPr>
        <w:ind w:firstLine="708"/>
        <w:jc w:val="both"/>
      </w:pPr>
    </w:p>
    <w:p w:rsidRDefault="008D32A0" w:rsidP="008D32A0" w:rsidR="00F205BF">
      <w:pPr>
        <w:ind w:firstLine="708"/>
        <w:jc w:val="both"/>
      </w:pPr>
      <w:r>
        <w:t>Slijedom svega naprijed navedenog, a temeljem citiranog članka 289. stavak 1.SZ-a, te članka  133. stavak 5. i 6. SZ-a riješeno je kao pod toč. I.</w:t>
      </w:r>
    </w:p>
    <w:p w:rsidRDefault="004F0429" w:rsidP="008D32A0" w:rsidR="004F0429">
      <w:pPr>
        <w:ind w:firstLine="708"/>
        <w:jc w:val="both"/>
      </w:pPr>
    </w:p>
    <w:p w:rsidRDefault="00615013" w:rsidP="009D0CFB" w:rsidR="00B53EBE">
      <w:pPr>
        <w:tabs>
          <w:tab w:pos="0" w:val="left"/>
        </w:tabs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  <w:r w:rsidR="00B53EBE">
        <w:rPr>
          <w:noProof w:val="false"/>
        </w:rPr>
        <w:t xml:space="preserve">Obzirom da sud nije pozvao vjerovnike na prijavu svoje tražbine u rješenju o nastavku postupka od </w:t>
      </w:r>
      <w:r w:rsidR="00B53EBE">
        <w:t>27. listopada 2016. godine to je isto učinio u izreci ovog rješenja.</w:t>
      </w:r>
    </w:p>
    <w:p w:rsidRDefault="00615013" w:rsidP="00B31027" w:rsidR="001762B4" w:rsidRPr="001D5467">
      <w:pPr>
        <w:overflowPunct w:val="false"/>
        <w:autoSpaceDE w:val="false"/>
        <w:autoSpaceDN w:val="false"/>
        <w:jc w:val="both"/>
      </w:pPr>
      <w:r w:rsidRPr="00351FD7">
        <w:rPr>
          <w:noProof w:val="false"/>
        </w:rPr>
        <w:tab/>
      </w:r>
      <w:r w:rsidR="001762B4" w:rsidRPr="001D5467">
        <w:t xml:space="preserve">Točka </w:t>
      </w:r>
      <w:r w:rsidR="00A041E7">
        <w:t>I</w:t>
      </w:r>
      <w:r w:rsidR="00030F61">
        <w:t>V</w:t>
      </w:r>
      <w:r w:rsidR="001762B4" w:rsidRPr="001D5467">
        <w:t>. rješenja utemeljena je na članku 1</w:t>
      </w:r>
      <w:r w:rsidR="00C349DA">
        <w:t>29</w:t>
      </w:r>
      <w:r w:rsidR="001762B4" w:rsidRPr="001D5467">
        <w:t xml:space="preserve">. stavak 1. </w:t>
      </w:r>
      <w:r w:rsidR="00635290">
        <w:t>podstavak 4.</w:t>
      </w:r>
      <w:r w:rsidR="001762B4" w:rsidRPr="001D5467">
        <w:t>SZ-a</w:t>
      </w:r>
      <w:r w:rsidR="00DD67FA">
        <w:t>, u vezi članka 133.st.5. i 431.st.2. SZ-a</w:t>
      </w:r>
      <w:r w:rsidR="001762B4" w:rsidRPr="001D5467">
        <w:t>.</w:t>
      </w:r>
    </w:p>
    <w:p w:rsidRDefault="001762B4" w:rsidP="009D4944" w:rsidR="009D4944" w:rsidRPr="001D5467">
      <w:pPr>
        <w:overflowPunct w:val="false"/>
        <w:autoSpaceDE w:val="false"/>
        <w:autoSpaceDN w:val="false"/>
        <w:jc w:val="both"/>
      </w:pPr>
      <w:r w:rsidRPr="001D5467">
        <w:tab/>
        <w:t>Točka V.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="009D4944">
        <w:t xml:space="preserve"> 5. SZ-a, , u vezi članka 133.st.5. i 431.st.2. SZ-a</w:t>
      </w:r>
      <w:r w:rsidR="009D4944" w:rsidRPr="001D5467">
        <w:t>.</w:t>
      </w:r>
    </w:p>
    <w:p w:rsidRDefault="001762B4" w:rsidP="00B53EBE" w:rsidR="001762B4" w:rsidRPr="001D5467">
      <w:pPr>
        <w:overflowPunct w:val="false"/>
        <w:autoSpaceDE w:val="false"/>
        <w:autoSpaceDN w:val="false"/>
        <w:jc w:val="both"/>
      </w:pPr>
      <w:r w:rsidRPr="001D5467">
        <w:tab/>
        <w:t>Točka V</w:t>
      </w:r>
      <w:r w:rsidR="005901A7">
        <w:t>I</w:t>
      </w:r>
      <w:r w:rsidRPr="001D5467">
        <w:t>. rješenja utemeljena je na odredbi članka 129.stavak 1., podstavak 6. SZ-a</w:t>
      </w:r>
      <w:r w:rsidR="009D4944">
        <w:t>, , u vezi članka 133.st.5. i 431.st.2. SZ-a</w:t>
      </w:r>
      <w:r w:rsidR="009D4944" w:rsidRPr="001D5467">
        <w:t>.</w:t>
      </w:r>
    </w:p>
    <w:p w:rsidRDefault="001762B4" w:rsidP="001762B4" w:rsidR="001762B4">
      <w:pPr>
        <w:jc w:val="both"/>
      </w:pPr>
      <w:r w:rsidRPr="001D5467">
        <w:tab/>
        <w:t>Točka V</w:t>
      </w:r>
      <w:r w:rsidR="005901A7">
        <w:t>II</w:t>
      </w:r>
      <w:r w:rsidRPr="001D5467">
        <w:t xml:space="preserve">. i </w:t>
      </w:r>
      <w:r w:rsidR="00A041E7">
        <w:t>VIII</w:t>
      </w:r>
      <w:r w:rsidRPr="001D5467">
        <w:t>. utemeljene su na odredbi članka 130.stavak 1.toč. 1. i 2. SZ-a.</w:t>
      </w:r>
    </w:p>
    <w:p w:rsidRDefault="005D59D9" w:rsidP="00615013" w:rsidR="00615013" w:rsidRPr="00351FD7">
      <w:pPr>
        <w:ind w:firstLine="720"/>
        <w:jc w:val="both"/>
      </w:pPr>
      <w:r>
        <w:t xml:space="preserve"> </w:t>
      </w:r>
      <w:r w:rsidR="00615013" w:rsidRPr="00351FD7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</w:t>
      </w:r>
      <w:r w:rsidR="00FC2891">
        <w:rPr>
          <w:bCs/>
          <w:noProof w:val="false"/>
        </w:rPr>
        <w:t>5</w:t>
      </w:r>
      <w:r w:rsidR="007D4DAE">
        <w:rPr>
          <w:bCs/>
          <w:noProof w:val="false"/>
        </w:rPr>
        <w:t>.</w:t>
      </w:r>
      <w:r w:rsidR="00FC2891">
        <w:rPr>
          <w:bCs/>
          <w:noProof w:val="false"/>
        </w:rPr>
        <w:t xml:space="preserve"> veljače</w:t>
      </w:r>
      <w:r w:rsidRPr="00351FD7">
        <w:rPr>
          <w:bCs/>
          <w:noProof w:val="false"/>
        </w:rPr>
        <w:t xml:space="preserve"> 201</w:t>
      </w:r>
      <w:r w:rsidR="00FC2891">
        <w:rPr>
          <w:bCs/>
          <w:noProof w:val="false"/>
        </w:rPr>
        <w:t>8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EC6B26" w:rsidP="00E91121" w:rsidR="00EC6B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C6B26" w:rsidP="00E91121" w:rsidR="00EC6B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C6B26" w:rsidP="00E91121" w:rsidR="00EC6B2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C6B26" w:rsidP="00E91121" w:rsidR="00EC6B2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C6B26" w:rsidP="00E91121" w:rsidR="00EC6B2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A33ED" w:rsidP="00FC2891" w:rsidR="000A33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15013" w:rsidP="00F979E1" w:rsidR="00615013" w:rsidRPr="00351FD7">
      <w:pPr>
        <w:overflowPunct w:val="false"/>
        <w:autoSpaceDE w:val="false"/>
        <w:autoSpaceDN w:val="false"/>
        <w:jc w:val="right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0A33ED" w:rsidP="00615013" w:rsidR="000A33ED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0A33ED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2A8" w:rsidR="003522A8">
      <w:r>
        <w:separator/>
      </w:r>
    </w:p>
  </w:endnote>
  <w:endnote w:id="0" w:type="continuationSeparator">
    <w:p w:rsidRDefault="003522A8" w:rsidR="00352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2A8" w:rsidR="003522A8">
      <w:r>
        <w:separator/>
      </w:r>
    </w:p>
  </w:footnote>
  <w:footnote w:id="0" w:type="continuationSeparator">
    <w:p w:rsidRDefault="003522A8" w:rsidR="003522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91">
      <w:rPr>
        <w:rStyle w:val="Brojstranice"/>
      </w:rPr>
      <w:t>3</w:t>
    </w:r>
    <w:r>
      <w:rPr>
        <w:rStyle w:val="Brojstranice"/>
      </w:rPr>
      <w:fldChar w:fldCharType="end"/>
    </w:r>
  </w:p>
  <w:p w:rsidRDefault="00387F38" w:rsidP="00EE0456" w:rsidR="007422F4" w:rsidRPr="00EE0456">
    <w:pPr>
      <w:pStyle w:val="Zaglavlje"/>
      <w:jc w:val="right"/>
    </w:pPr>
    <w:r>
      <w:rPr>
        <w:bCs/>
        <w:noProof w:val="false"/>
      </w:rPr>
      <w:t>72</w:t>
    </w:r>
    <w:r w:rsidR="007422F4">
      <w:rPr>
        <w:bCs/>
        <w:noProof w:val="false"/>
      </w:rPr>
      <w:t>.-St-</w:t>
    </w:r>
    <w:r w:rsidR="001F5572">
      <w:rPr>
        <w:bCs/>
        <w:noProof w:val="false"/>
      </w:rPr>
      <w:t>1232/2016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5119"/>
    <w:multiLevelType w:val="hybridMultilevel"/>
    <w:tmpl w:val="0716372A"/>
    <w:lvl w:tplc="0D7CBD48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0F6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298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4050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33ED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6574"/>
    <w:rsid w:val="00102825"/>
    <w:rsid w:val="00105335"/>
    <w:rsid w:val="00107530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5572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2E3E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BDB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5B4D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0796"/>
    <w:rsid w:val="00341ADD"/>
    <w:rsid w:val="00341BA4"/>
    <w:rsid w:val="00345679"/>
    <w:rsid w:val="00346E20"/>
    <w:rsid w:val="00346EDB"/>
    <w:rsid w:val="003470FA"/>
    <w:rsid w:val="0034756C"/>
    <w:rsid w:val="00347BE0"/>
    <w:rsid w:val="00350C72"/>
    <w:rsid w:val="00351FD7"/>
    <w:rsid w:val="003522A8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811"/>
    <w:rsid w:val="00371FBF"/>
    <w:rsid w:val="0037210C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87F38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4DA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4D9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3623"/>
    <w:rsid w:val="004E4841"/>
    <w:rsid w:val="004E6392"/>
    <w:rsid w:val="004E7D6B"/>
    <w:rsid w:val="004F0429"/>
    <w:rsid w:val="004F47E7"/>
    <w:rsid w:val="004F5048"/>
    <w:rsid w:val="004F6DDA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1A7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69AA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5F1"/>
    <w:rsid w:val="006271B2"/>
    <w:rsid w:val="00630D03"/>
    <w:rsid w:val="00632521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125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CD"/>
    <w:rsid w:val="006E27E3"/>
    <w:rsid w:val="006E5E5A"/>
    <w:rsid w:val="006E5EBB"/>
    <w:rsid w:val="006E6F42"/>
    <w:rsid w:val="006E7DCF"/>
    <w:rsid w:val="006F05BE"/>
    <w:rsid w:val="006F30F1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0D68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24F4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1FA9"/>
    <w:rsid w:val="007726A6"/>
    <w:rsid w:val="007767B6"/>
    <w:rsid w:val="00777066"/>
    <w:rsid w:val="007770AB"/>
    <w:rsid w:val="00780861"/>
    <w:rsid w:val="00781C08"/>
    <w:rsid w:val="007820F6"/>
    <w:rsid w:val="00783469"/>
    <w:rsid w:val="007834CC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4DAE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50C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2A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13EE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1E7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641C"/>
    <w:rsid w:val="009C2526"/>
    <w:rsid w:val="009C6026"/>
    <w:rsid w:val="009C703B"/>
    <w:rsid w:val="009C7BDB"/>
    <w:rsid w:val="009D0CFB"/>
    <w:rsid w:val="009D1473"/>
    <w:rsid w:val="009D2344"/>
    <w:rsid w:val="009D3AAC"/>
    <w:rsid w:val="009D4944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1E7"/>
    <w:rsid w:val="00A043E4"/>
    <w:rsid w:val="00A0508F"/>
    <w:rsid w:val="00A10262"/>
    <w:rsid w:val="00A10A76"/>
    <w:rsid w:val="00A10D03"/>
    <w:rsid w:val="00A10EBC"/>
    <w:rsid w:val="00A11A23"/>
    <w:rsid w:val="00A130B6"/>
    <w:rsid w:val="00A13D11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5F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CA2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1027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3EBE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27B7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C79B1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1FBC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8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4ED0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118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255E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0D1"/>
    <w:rsid w:val="00D859D5"/>
    <w:rsid w:val="00D85D40"/>
    <w:rsid w:val="00D86240"/>
    <w:rsid w:val="00D8692F"/>
    <w:rsid w:val="00D86EFF"/>
    <w:rsid w:val="00D87288"/>
    <w:rsid w:val="00D87F3F"/>
    <w:rsid w:val="00D92DBE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3BCC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7FA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E7793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5DFF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5E44"/>
    <w:rsid w:val="00EB613C"/>
    <w:rsid w:val="00EC0CAA"/>
    <w:rsid w:val="00EC1F98"/>
    <w:rsid w:val="00EC36D8"/>
    <w:rsid w:val="00EC4EF3"/>
    <w:rsid w:val="00EC561A"/>
    <w:rsid w:val="00EC6A80"/>
    <w:rsid w:val="00EC6B26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925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5BF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2C91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2891"/>
    <w:rsid w:val="00FC3100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4D43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noProof w:val="false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0A33ED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A33E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62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C91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C91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C91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C91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E27CD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noProof w:val="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Naslov2Char" w:type="character">
    <w:name w:val="Naslov 2 Char"/>
    <w:link w:val="Naslov2"/>
    <w:rsid w:val="006E27CD"/>
    <w:rPr>
      <w:b/>
      <w:sz w:val="24"/>
    </w:rPr>
  </w:style>
  <w:style w:styleId="Istaknuto" w:type="character">
    <w:name w:val="Emphasis"/>
    <w:qFormat/>
    <w:rsid w:val="006E27CD"/>
    <w:rPr>
      <w:i/>
      <w:iCs/>
    </w:rPr>
  </w:style>
  <w:style w:styleId="Podnaslov" w:type="paragraph">
    <w:name w:val="Subtitle"/>
    <w:basedOn w:val="Normal"/>
    <w:link w:val="PodnaslovChar"/>
    <w:qFormat/>
    <w:rsid w:val="000A33ED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A33E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62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C91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C91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C91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C91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2017.</izvorni_sadrzaj>
    <derivirana_varijabla naziv="DomainObject.Predmet.DatumRjesavanja_1">12.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St-1232/2016</izvorni_sadrzaj>
    <derivirana_varijabla naziv="DomainObject.Predmet.OznakaBroj_1">St-1232/2016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SRETNO PLAVO SUNCE j.d.o.o.</izvorni_sadrzaj>
    <derivirana_varijabla naziv="DomainObject.Predmet.ProtustrankaFormated_1">  SRETNO PLAVO SUNCE j.d.o.o.</derivirana_varijabla>
  </DomainObject.Predmet.ProtustrankaFormated>
  <DomainObject.Predmet.ProtustrankaFormatedOIB>
    <izvorni_sadrzaj>  SRETNO PLAVO SUNCE j.d.o.o., OIB 86948643401</izvorni_sadrzaj>
    <derivirana_varijabla naziv="DomainObject.Predmet.ProtustrankaFormatedOIB_1">  SRETNO PLAVO SUNCE j.d.o.o., OIB 86948643401</derivirana_varijabla>
  </DomainObject.Predmet.ProtustrankaFormatedOIB>
  <DomainObject.Predmet.ProtustrankaFormatedWithAdress>
    <izvorni_sadrzaj> SRETNO PLAVO SUNCE j.d.o.o., Svetog Roka 7, 10000 Zagreb</izvorni_sadrzaj>
    <derivirana_varijabla naziv="DomainObject.Predmet.ProtustrankaFormatedWithAdress_1"> SRETNO PLAVO SUNCE j.d.o.o., Svetog Roka 7, 10000 Zagreb</derivirana_varijabla>
  </DomainObject.Predmet.ProtustrankaFormatedWithAdress>
  <DomainObject.Predmet.ProtustrankaFormatedWithAdressOIB>
    <izvorni_sadrzaj> SRETNO PLAVO SUNCE j.d.o.o., OIB 86948643401, Svetog Roka 7, 10000 Zagreb</izvorni_sadrzaj>
    <derivirana_varijabla naziv="DomainObject.Predmet.ProtustrankaFormatedWithAdressOIB_1"> SRETNO PLAVO SUNCE j.d.o.o., OIB 86948643401, Svetog Roka 7, 10000 Zagreb</derivirana_varijabla>
  </DomainObject.Predmet.ProtustrankaFormatedWithAdressOIB>
  <DomainObject.Predmet.ProtustrankaWithAdress>
    <izvorni_sadrzaj>SRETNO PLAVO SUNCE j.d.o.o. Svetog Roka 7, 10000 Zagreb</izvorni_sadrzaj>
    <derivirana_varijabla naziv="DomainObject.Predmet.ProtustrankaWithAdress_1">SRETNO PLAVO SUNCE j.d.o.o. Svetog Roka 7, 10000 Zagreb</derivirana_varijabla>
  </DomainObject.Predmet.ProtustrankaWithAdress>
  <DomainObject.Predmet.ProtustrankaWithAdressOIB>
    <izvorni_sadrzaj>SRETNO PLAVO SUNCE j.d.o.o., OIB 86948643401, Svetog Roka 7, 10000 Zagreb</izvorni_sadrzaj>
    <derivirana_varijabla naziv="DomainObject.Predmet.ProtustrankaWithAdressOIB_1">SRETNO PLAVO SUNCE j.d.o.o., OIB 86948643401, Svetog Roka 7, 10000 Zagreb</derivirana_varijabla>
  </DomainObject.Predmet.ProtustrankaWithAdressOIB>
  <DomainObject.Predmet.ProtustrankaNazivFormated>
    <izvorni_sadrzaj>SRETNO PLAVO SUNCE j.d.o.o.</izvorni_sadrzaj>
    <derivirana_varijabla naziv="DomainObject.Predmet.ProtustrankaNazivFormated_1">SRETNO PLAVO SUNCE j.d.o.o.</derivirana_varijabla>
  </DomainObject.Predmet.ProtustrankaNazivFormated>
  <DomainObject.Predmet.ProtustrankaNazivFormatedOIB>
    <izvorni_sadrzaj>SRETNO PLAVO SUNCE j.d.o.o., OIB 86948643401</izvorni_sadrzaj>
    <derivirana_varijabla naziv="DomainObject.Predmet.ProtustrankaNazivFormatedOIB_1">SRETNO PLAVO SUNCE j.d.o.o., OIB 86948643401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Valentina Baić Marinić</izvorni_sadrzaj>
    <derivirana_varijabla naziv="DomainObject.Predmet.StrankaFormated_1">  FINA Regionalni centar Zagreb; Valentina Baić Marinić</derivirana_varijabla>
  </DomainObject.Predmet.StrankaFormated>
  <DomainObject.Predmet.StrankaFormatedOIB>
    <izvorni_sadrzaj>  FINA Regionalni centar Zagreb, OIB 85821130368; Valentina Baić Marinić, OIB 20951874661</izvorni_sadrzaj>
    <derivirana_varijabla naziv="DomainObject.Predmet.StrankaFormatedOIB_1">  FINA Regionalni centar Zagreb, OIB 85821130368; Valentina Baić Marinić, OIB 20951874661</derivirana_varijabla>
  </DomainObject.Predmet.StrankaFormatedOIB>
  <DomainObject.Predmet.StrankaFormatedWithAdress>
    <izvorni_sadrzaj> FINA Regionalni centar Zagreb, Trg svibanjskih žrtava 1995. 1, 10000 Zagreb; Valentina Baić Marinić, Kolodvorska Ulica 74, 44320 Kutina</izvorni_sadrzaj>
    <derivirana_varijabla naziv="DomainObject.Predmet.StrankaFormatedWithAdress_1"> FINA Regionalni centar Zagreb, Trg svibanjskih žrtava 1995. 1, 10000 Zagreb; Valentina Baić Marinić, Kolodvorska Ulica 74, 44320 Kutina</derivirana_varijabla>
  </DomainObject.Predmet.StrankaFormatedWithAdress>
  <DomainObject.Predmet.StrankaFormatedWithAdressOIB>
    <izvorni_sadrzaj> FINA Regionalni centar Zagreb, OIB 85821130368, Trg svibanjskih žrtava 1995. 1, 10000 Zagreb; Valentina Baić Marinić, OIB 20951874661, Kolodvorska Ulica 74, 44320 Kutina</izvorni_sadrzaj>
    <derivirana_varijabla naziv="DomainObject.Predmet.StrankaFormatedWithAdressOIB_1"> FINA Regionalni centar Zagreb, OIB 85821130368, Trg svibanjskih žrtava 1995. 1, 10000 Zagreb; Valentina Baić Marinić, OIB 20951874661, Kolodvorska Ulica 74, 44320 Kutina</derivirana_varijabla>
  </DomainObject.Predmet.StrankaFormatedWithAdressOIB>
  <DomainObject.Predmet.StrankaWithAdress>
    <izvorni_sadrzaj>FINA Regionalni centar Zagreb Trg svibanjskih žrtava 1995. 1,10000 Zagreb,Valentina Baić Marinić Kolodvorska Ulica 74,44320 Kutina</izvorni_sadrzaj>
    <derivirana_varijabla naziv="DomainObject.Predmet.StrankaWithAdress_1">FINA Regionalni centar Zagreb Trg svibanjskih žrtava 1995. 1,10000 Zagreb,Valentina Baić Marinić Kolodvorska Ulica 74,44320 Kutina</derivirana_varijabla>
  </DomainObject.Predmet.StrankaWithAdress>
  <DomainObject.Predmet.StrankaWithAdressOIB>
    <izvorni_sadrzaj>FINA Regionalni centar Zagreb, OIB 85821130368, Trg svibanjskih žrtava 1995. 1,10000 Zagreb,Valentina Baić Marinić, OIB 20951874661, Kolodvorska Ulica 74,44320 Kutina</izvorni_sadrzaj>
    <derivirana_varijabla naziv="DomainObject.Predmet.StrankaWithAdressOIB_1">FINA Regionalni centar Zagreb, OIB 85821130368, Trg svibanjskih žrtava 1995. 1,10000 Zagreb,Valentina Baić Marinić, OIB 20951874661, Kolodvorska Ulica 74,44320 Kutina</derivirana_varijabla>
  </DomainObject.Predmet.StrankaWithAdressOIB>
  <DomainObject.Predmet.StrankaNazivFormated>
    <izvorni_sadrzaj>FINA Regionalni centar Zagreb,Valentina Baić Marinić</izvorni_sadrzaj>
    <derivirana_varijabla naziv="DomainObject.Predmet.StrankaNazivFormated_1">FINA Regionalni centar Zagreb,Valentina Baić Marinić</derivirana_varijabla>
  </DomainObject.Predmet.StrankaNazivFormated>
  <DomainObject.Predmet.StrankaNazivFormatedOIB>
    <izvorni_sadrzaj>FINA Regionalni centar Zagreb, OIB 85821130368,Valentina Baić Marinić, OIB 20951874661</izvorni_sadrzaj>
    <derivirana_varijabla naziv="DomainObject.Predmet.StrankaNazivFormatedOIB_1">FINA Regionalni centar Zagreb, OIB 85821130368,Valentina Baić Marinić, OIB 20951874661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Valentina Baić Marinić</item>
    </izvorni_sadrzaj>
    <derivirana_varijabla naziv="DomainObject.Predmet.StrankaListFormated_1">
      <item>FINA Regionalni centar Zagreb</item>
      <item>Valentina Baić Marinić</item>
    </derivirana_varijabla>
  </DomainObject.Predmet.StrankaListFormated>
  <DomainObject.Predmet.StrankaListFormatedOIB>
    <izvorni_sadrzaj>
      <item>FINA Regionalni centar Zagreb, OIB 85821130368</item>
      <item>Valentina Baić Marinić, OIB 20951874661</item>
    </izvorni_sadrzaj>
    <derivirana_varijabla naziv="DomainObject.Predmet.StrankaListFormatedOIB_1">
      <item>FINA Regionalni centar Zagreb, OIB 85821130368</item>
      <item>Valentina Baić Marinić, OIB 20951874661</item>
    </derivirana_varijabla>
  </DomainObject.Predmet.StrankaListFormatedOIB>
  <DomainObject.Predmet.StrankaListFormatedWithAdress>
    <izvorni_sadrzaj>
      <item>FINA Regionalni centar Zagreb, Trg svibanjskih žrtava 1995. 1, 10000 Zagreb</item>
      <item>Valentina Baić Marinić, Kolodvorska Ulica 74, 44320 Kutina</item>
    </izvorni_sadrzaj>
    <derivirana_varijabla naziv="DomainObject.Predmet.StrankaListFormatedWithAdress_1">
      <item>FINA Regionalni centar Zagreb, Trg svibanjskih žrtava 1995. 1, 10000 Zagreb</item>
      <item>Valentina Baić Marinić, Kolodvorska Ulica 74,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Valentina Baić Marinić, OIB 20951874661, Kolodvorska Ulica 74, 44320 Kutina</item>
    </izvorni_sadrzaj>
    <derivirana_varijabla naziv="DomainObject.Predmet.StrankaListFormatedWithAdressOIB_1">
      <item>FINA Regionalni centar Zagreb, OIB 85821130368, Trg svibanjskih žrtava 1995. 1, 10000 Zagreb</item>
      <item>Valentina Baić Marinić, OIB 20951874661, Kolodvorska Ulica 74, 44320 Kutina</item>
    </derivirana_varijabla>
  </DomainObject.Predmet.StrankaListFormatedWithAdressOIB>
  <DomainObject.Predmet.StrankaListNazivFormated>
    <izvorni_sadrzaj>
      <item>FINA Regionalni centar Zagreb</item>
      <item>Valentina Baić Marinić</item>
    </izvorni_sadrzaj>
    <derivirana_varijabla naziv="DomainObject.Predmet.StrankaListNazivFormated_1">
      <item>FINA Regionalni centar Zagreb</item>
      <item>Valentina Baić Marinić</item>
    </derivirana_varijabla>
  </DomainObject.Predmet.StrankaListNazivFormated>
  <DomainObject.Predmet.StrankaListNazivFormatedOIB>
    <izvorni_sadrzaj>
      <item>FINA Regionalni centar Zagreb, OIB 85821130368</item>
      <item>Valentina Baić Marinić, OIB 20951874661</item>
    </izvorni_sadrzaj>
    <derivirana_varijabla naziv="DomainObject.Predmet.StrankaListNazivFormatedOIB_1">
      <item>FINA Regionalni centar Zagreb, OIB 85821130368</item>
      <item>Valentina Baić Marinić, OIB 20951874661</item>
    </derivirana_varijabla>
  </DomainObject.Predmet.StrankaListNazivFormatedOIB>
  <DomainObject.Predmet.ProtuStrankaListFormated>
    <izvorni_sadrzaj>
      <item>SRETNO PLAVO SUNCE j.d.o.o.</item>
    </izvorni_sadrzaj>
    <derivirana_varijabla naziv="DomainObject.Predmet.ProtuStrankaListFormated_1">
      <item>SRETNO PLAVO SUNCE j.d.o.o.</item>
    </derivirana_varijabla>
  </DomainObject.Predmet.ProtuStrankaListFormated>
  <DomainObject.Predmet.ProtuStrankaListFormatedOIB>
    <izvorni_sadrzaj>
      <item>SRETNO PLAVO SUNCE j.d.o.o., OIB 86948643401</item>
    </izvorni_sadrzaj>
    <derivirana_varijabla naziv="DomainObject.Predmet.ProtuStrankaListFormatedOIB_1">
      <item>SRETNO PLAVO SUNCE j.d.o.o., OIB 86948643401</item>
    </derivirana_varijabla>
  </DomainObject.Predmet.ProtuStrankaListFormatedOIB>
  <DomainObject.Predmet.ProtuStrankaListFormatedWithAdress>
    <izvorni_sadrzaj>
      <item>SRETNO PLAVO SUNCE j.d.o.o., Svetog Roka 7, 10000 Zagreb</item>
    </izvorni_sadrzaj>
    <derivirana_varijabla naziv="DomainObject.Predmet.ProtuStrankaListFormatedWithAdress_1">
      <item>SRETNO PLAVO SUNCE j.d.o.o., Svetog Roka 7, 10000 Zagreb</item>
    </derivirana_varijabla>
  </DomainObject.Predmet.ProtuStrankaListFormatedWithAdress>
  <DomainObject.Predmet.ProtuStrankaListFormatedWithAdressOIB>
    <izvorni_sadrzaj>
      <item>SRETNO PLAVO SUNCE j.d.o.o., OIB 86948643401, Svetog Roka 7, 10000 Zagreb</item>
    </izvorni_sadrzaj>
    <derivirana_varijabla naziv="DomainObject.Predmet.ProtuStrankaListFormatedWithAdressOIB_1">
      <item>SRETNO PLAVO SUNCE j.d.o.o., OIB 86948643401, Svetog Roka 7, 10000 Zagreb</item>
    </derivirana_varijabla>
  </DomainObject.Predmet.ProtuStrankaListFormatedWithAdressOIB>
  <DomainObject.Predmet.ProtuStrankaListNazivFormated>
    <izvorni_sadrzaj>
      <item>SRETNO PLAVO SUNCE j.d.o.o.</item>
    </izvorni_sadrzaj>
    <derivirana_varijabla naziv="DomainObject.Predmet.ProtuStrankaListNazivFormated_1">
      <item>SRETNO PLAVO SUNCE j.d.o.o.</item>
    </derivirana_varijabla>
  </DomainObject.Predmet.ProtuStrankaListNazivFormated>
  <DomainObject.Predmet.ProtuStrankaListNazivFormatedOIB>
    <izvorni_sadrzaj>
      <item>SRETNO PLAVO SUNCE j.d.o.o., OIB 86948643401</item>
    </izvorni_sadrzaj>
    <derivirana_varijabla naziv="DomainObject.Predmet.ProtuStrankaListNazivFormatedOIB_1">
      <item>SRETNO PLAVO SUNCE j.d.o.o., OIB 86948643401</item>
    </derivirana_varijabla>
  </DomainObject.Predmet.ProtuStrankaListNazivFormatedOIB>
  <DomainObject.Predmet.OstaliListFormated>
    <izvorni_sadrzaj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izvorni_sadrzaj>
    <derivirana_varijabla naziv="DomainObject.Predmet.OstaliListFormated_1"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derivirana_varijabla>
  </DomainObject.Predmet.OstaliListFormated>
  <DomainObject.Predmet.OstaliListFormatedOIB>
    <izvorni_sadrzaj>
      <item>Valentina Baić Marinić, OIB 20951874661</item>
      <item>Raiffeisenbank Austria d.d., OIB 53056966535</item>
      <item>ŽUPANIJSKO DRŽAVNO ODVJETNIŠTVO U ZAGREBU, OIB 16488001145</item>
      <item>Županijsko državno odvjetništvo u Zagrebu, OIB 16488001145</item>
      <item>RH, MF, Porezna uprava, OIB 18683136487</item>
      <item>RH, Ministarstvo pravosuđa, OIB 26635293339</item>
    </izvorni_sadrzaj>
    <derivirana_varijabla naziv="DomainObject.Predmet.OstaliListFormatedOIB_1">
      <item>Valentina Baić Marinić, OIB 20951874661</item>
      <item>Raiffeisenbank Austria d.d., OIB 53056966535</item>
      <item>ŽUPANIJSKO DRŽAVNO ODVJETNIŠTVO U ZAGREBU, OIB 16488001145</item>
      <item>Županijsko državno odvjetništvo u Zagrebu, OIB 16488001145</item>
      <item>RH, MF, Porezna uprava, OIB 18683136487</item>
      <item>RH, Ministarstvo pravosuđa, OIB 26635293339</item>
    </derivirana_varijabla>
  </DomainObject.Predmet.OstaliListFormatedOIB>
  <DomainObject.Predmet.OstaliListFormatedWithAdress>
    <izvorni_sadrzaj>
      <item>Valentina Baić Marinić, Kolodvorska Ulica 74, 44320 Kutina</item>
      <item>Raiffeisenbank Austria d.d., Magazinska cesta 69, 10000 Zagreb</item>
      <item>ŽUPANIJSKO DRŽAVNO ODVJETNIŠTVO U ZAGREBU, Savska Cesta 41, 10000 Zagreb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_1">
      <item>Valentina Baić Marinić, Kolodvorska Ulica 74, 44320 Kutina</item>
      <item>Raiffeisenbank Austria d.d., Magazinska cesta 69, 10000 Zagreb</item>
      <item>ŽUPANIJSKO DRŽAVNO ODVJETNIŠTVO U ZAGREBU, Savska Cesta 41, 10000 Zagreb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Valentina Baić Marinić, OIB 20951874661, Kolodvorska Ulica 74, 44320 Kutina</item>
      <item>Raiffeisenbank Austria d.d., OIB 53056966535, Magazinska cesta 69, 10000 Zagreb</item>
      <item>ŽUPANIJSKO DRŽAVNO ODVJETNIŠTVO U ZAGREBU, OIB 16488001145, Savska Cesta 41, 10000 Zagreb</item>
      <item>Županijsko državno odvjetništvo u Zagrebu, OIB 16488001145</item>
      <item>RH, MF, Porezna uprava, OIB 18683136487, Av. Dubrovnik 32, 10000 Zagreb</item>
      <item>RH, Ministarstvo pravosuđa, OIB 26635293339, Ul. grada Vukovara 49, 10000 Zagreb</item>
    </izvorni_sadrzaj>
    <derivirana_varijabla naziv="DomainObject.Predmet.OstaliListFormatedWithAdressOIB_1">
      <item>Valentina Baić Marinić, OIB 20951874661, Kolodvorska Ulica 74, 44320 Kutina</item>
      <item>Raiffeisenbank Austria d.d., OIB 53056966535, Magazinska cesta 69, 10000 Zagreb</item>
      <item>ŽUPANIJSKO DRŽAVNO ODVJETNIŠTVO U ZAGREBU, OIB 16488001145, Savska Cesta 41, 10000 Zagreb</item>
      <item>Županijsko državno odvjetništvo u Zagrebu, OIB 16488001145</item>
      <item>RH, MF, Porezna uprava, OIB 18683136487, Av. Dubrovnik 32, 10000 Zagreb</item>
      <item>RH, Ministarstvo pravosuđa, OIB 26635293339, Ul. grada Vukovara 49, 10000 Zagreb</item>
    </derivirana_varijabla>
  </DomainObject.Predmet.OstaliListFormatedWithAdressOIB>
  <DomainObject.Predmet.OstaliListNazivFormated>
    <izvorni_sadrzaj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izvorni_sadrzaj>
    <derivirana_varijabla naziv="DomainObject.Predmet.OstaliListNazivFormated_1"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derivirana_varijabla>
  </DomainObject.Predmet.OstaliListNazivFormated>
  <DomainObject.Predmet.OstaliListNazivFormatedOIB>
    <izvorni_sadrzaj>
      <item>Valentina Baić Marinić, OIB 20951874661</item>
      <item>Raiffeisenbank Austria d.d., OIB 53056966535</item>
      <item>ŽUPANIJSKO DRŽAVNO ODVJETNIŠTVO U ZAGREBU, OIB 16488001145</item>
      <item>Županijsko državno odvjetništvo u Zagrebu, OIB 16488001145</item>
      <item>RH, MF, Porezna uprava, OIB 18683136487</item>
      <item>RH, Ministarstvo pravosuđa, OIB 26635293339</item>
    </izvorni_sadrzaj>
    <derivirana_varijabla naziv="DomainObject.Predmet.OstaliListNazivFormatedOIB_1">
      <item>Valentina Baić Marinić, OIB 20951874661</item>
      <item>Raiffeisenbank Austria d.d., OIB 53056966535</item>
      <item>ŽUPANIJSKO DRŽAVNO ODVJETNIŠTVO U ZAGREBU, OIB 16488001145</item>
      <item>Županijsko državno odvjetništvo u Zagrebu, OIB 16488001145</item>
      <item>RH, MF, Porezna uprava, OIB 18683136487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SRETNO PLAVO SUNCE j.d.o.o.</izvorni_sadrzaj>
    <derivirana_varijabla naziv="DomainObject.Predmet.ProtustrankaIDrugi_1">SRETNO PLAVO SUNCE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SRETNO PLAVO SUNCE j.d.o.o., OIB 86948643401, Svetog Roka 7, 10000 Zagreb</izvorni_sadrzaj>
    <derivirana_varijabla naziv="DomainObject.Predmet.ProtustrankaIDrugiAdressOIB_1">SRETNO PLAVO SUNCE j.d.o.o., OIB 86948643401, Svetog Roka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2017.</izvorni_sadrzaj>
    <derivirana_varijabla naziv="DomainObject.Predmet.OdlukaRjesenje.DatumDonosenjaOdluke_1">29. svibnja 2017.</derivirana_varijabla>
  </DomainObject.Predmet.OdlukaRjesenje.DatumDonosenjaOdluke>
  <DomainObject.Predmet.OdlukaRjesenje.DatumPravomocnosti>
    <izvorni_sadrzaj>24. lipnja 2017.</izvorni_sadrzaj>
    <derivirana_varijabla naziv="DomainObject.Predmet.OdlukaRjesenje.DatumPravomocnosti_1">24. lipnja 2017.</derivirana_varijabla>
  </DomainObject.Predmet.OdlukaRjesenje.DatumPravomocnosti>
  <DomainObject.Predmet.OdlukaRjesenje.Oznaka>
    <izvorni_sadrzaj>St-1232/2016-11</izvorni_sadrzaj>
    <derivirana_varijabla naziv="DomainObject.Predmet.OdlukaRjesenje.Oznaka_1">St-1232/2016-11</derivirana_varijabla>
  </DomainObject.Predmet.OdlukaRjesenje.Oznaka>
  <DomainObject.Predmet.SudioniciListNaziv>
    <izvorni_sadrzaj>
      <item>FINA Regionalni centar Zagreb</item>
      <item>SRETNO PLAVO SUNCE j.d.o.o.</item>
      <item>Valentina Baić Marinić</item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izvorni_sadrzaj>
    <derivirana_varijabla naziv="DomainObject.Predmet.SudioniciListNaziv_1">
      <item>FINA Regionalni centar Zagreb</item>
      <item>SRETNO PLAVO SUNCE j.d.o.o.</item>
      <item>Valentina Baić Marinić</item>
      <item>Valentina Baić Marinić</item>
      <item>Raiffeisenbank Austria d.d.</item>
      <item>ŽUPANIJSKO DRŽAVNO ODVJETNIŠTVO U ZAGREBU</item>
      <item>Županijsko državno odvjetništvo u Zagrebu</item>
      <item>RH, MF, Porezna uprava</item>
      <item>RH,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SRETNO PLAVO SUNCE j.d.o.o., OIB 86948643401, Svetog Roka 7,10000 Zagreb</item>
      <item>Valentina Baić Marinić, OIB 20951874661, Kolodvorska Ulica 74,44320 Kutina</item>
      <item>Valentina Baić Marinić, OIB 20951874661, Kolodvorska Ulica 74,44320 Kutina</item>
      <item>Raiffeisenbank Austria d.d., OIB 53056966535, Magazinska cesta 69,10000 Zagreb</item>
      <item>ŽUPANIJSKO DRŽAVNO ODVJETNIŠTVO U ZAGREBU, OIB 16488001145, Savska Cesta 41,10000 Zagreb</item>
      <item>Županijsko državno odvjetništvo u Zagrebu, OIB 16488001145</item>
      <item>RH, MF, Porezna uprava, OIB 18683136487, Av. Dubrovnik 32,10000 Zagreb</item>
      <item>RH,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SRETNO PLAVO SUNCE j.d.o.o., OIB 86948643401, Svetog Roka 7,10000 Zagreb</item>
      <item>Valentina Baić Marinić, OIB 20951874661, Kolodvorska Ulica 74,44320 Kutina</item>
      <item>Valentina Baić Marinić, OIB 20951874661, Kolodvorska Ulica 74,44320 Kutina</item>
      <item>Raiffeisenbank Austria d.d., OIB 53056966535, Magazinska cesta 69,10000 Zagreb</item>
      <item>ŽUPANIJSKO DRŽAVNO ODVJETNIŠTVO U ZAGREBU, OIB 16488001145, Savska Cesta 41,10000 Zagreb</item>
      <item>Županijsko državno odvjetništvo u Zagrebu, OIB 16488001145</item>
      <item>RH, MF, Porezna uprava, OIB 18683136487, Av. Dubrovnik 32,10000 Zagreb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86948643401</item>
      <item>, OIB 20951874661</item>
      <item>, OIB 20951874661</item>
      <item>, OIB 53056966535</item>
      <item>, OIB 16488001145</item>
      <item>, OIB 16488001145</item>
      <item>, OIB 18683136487</item>
      <item>, OIB 26635293339</item>
    </izvorni_sadrzaj>
    <derivirana_varijabla naziv="DomainObject.Predmet.SudioniciListNazivOIB_1">
      <item>, OIB 85821130368</item>
      <item>, OIB 86948643401</item>
      <item>, OIB 20951874661</item>
      <item>, OIB 20951874661</item>
      <item>, OIB 53056966535</item>
      <item>, OIB 16488001145</item>
      <item>, OIB 16488001145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183C0-04D7-4DD4-A4CC-AF313E13C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834</properties:Words>
  <properties:Characters>4520</properties:Characters>
  <properties:Lines>111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2018-02-05T12:37:00Z</dcterms:created>
  <dc:creator>galica</dc:creator>
  <cp:lastModifiedBy>Jadranka Zelić</cp:lastModifiedBy>
  <cp:lastPrinted>2018-02-05T12:36:00Z</cp:lastPrinted>
  <dcterms:modified xmlns:xsi="http://www.w3.org/2001/XMLSchema-instance" xsi:type="dcterms:W3CDTF">2018-02-05T12:38:00Z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