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a86d" w14:paraId="605a86d" w:rsidRDefault="00F15439" w:rsidP="00F15439" w:rsidR="00F15439">
      <w:pPr>
        <w:spacing w:lineRule="auto" w:line="240" w:after="0"/>
        <w15:collapsed w:val="false"/>
        <w:rPr>
          <w:rFonts w:eastAsia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</w:rPr>
        <w:t xml:space="preserve">                  </w:t>
      </w:r>
      <w:r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66750" cx="5905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5439" w:rsidP="00F15439" w:rsidR="00F15439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 xml:space="preserve">  REPUBLIKA HRVATSKA</w:t>
      </w:r>
    </w:p>
    <w:p w:rsidRDefault="00F15439" w:rsidP="00F15439" w:rsidR="00F15439">
      <w:pPr>
        <w:spacing w:lineRule="auto" w:line="240" w:after="0"/>
        <w:rPr>
          <w:rFonts w:eastAsia="Times New Roman" w:hAnsi="Times New Roman" w:ascii="Times New Roman"/>
          <w:b/>
          <w:color w:val="333333"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>TRGOVAČKI SUD U PAZINU</w:t>
      </w:r>
    </w:p>
    <w:p w:rsidRDefault="00F15439" w:rsidP="00F15439" w:rsidR="00F1543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15439" w:rsidP="00F15439" w:rsidR="00F1543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15439" w:rsidP="00F15439" w:rsidR="00F1543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15439" w:rsidP="00F15439" w:rsidR="00F1543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R E P U B L I K A  H R V A T S K A</w:t>
      </w:r>
    </w:p>
    <w:p w:rsidRDefault="00F15439" w:rsidP="00F15439" w:rsidR="00F1543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15439" w:rsidP="00F15439" w:rsidR="00F1543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Z A K LJ U Č A K</w:t>
      </w:r>
    </w:p>
    <w:p w:rsidRDefault="00F15439" w:rsidP="00F15439" w:rsidR="00F1543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15439" w:rsidP="00F15439" w:rsidR="00F1543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Trgovački sud u Pazinu, po sutkinji Sonji Marinac</w:t>
      </w:r>
      <w:r w:rsidR="007E4A65">
        <w:rPr>
          <w:rFonts w:eastAsia="Times New Roman" w:hAnsi="Times New Roman" w:ascii="Times New Roman"/>
          <w:sz w:val="24"/>
          <w:szCs w:val="24"/>
        </w:rPr>
        <w:t xml:space="preserve"> Rumora</w:t>
      </w:r>
      <w:r>
        <w:rPr>
          <w:rFonts w:eastAsia="Times New Roman" w:hAnsi="Times New Roman" w:ascii="Times New Roman"/>
          <w:sz w:val="24"/>
          <w:szCs w:val="24"/>
        </w:rPr>
        <w:t xml:space="preserve">, u postupku sklapanja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predstečajne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 nagodbe nad dužnikom MAUROS HOBOTNICA d.o.o.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Galižana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, Poduzetnička zona 10, OIB: 65582346071, temeljem članka 66. stavak 5., 7. i 8. Zakona o financijskom poslovanju i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predstečajnoj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 nagodbi ("Narodne novine", broj 108/12, 144/12, 81/13 i 112/13; u daljnjem tekstu -ZFPPN), </w:t>
      </w:r>
      <w:r w:rsidR="007E4A65">
        <w:rPr>
          <w:rFonts w:eastAsia="Times New Roman" w:hAnsi="Times New Roman" w:ascii="Times New Roman"/>
          <w:sz w:val="24"/>
          <w:szCs w:val="24"/>
        </w:rPr>
        <w:t>4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  <w:r w:rsidR="007E4A65">
        <w:rPr>
          <w:rFonts w:eastAsia="Times New Roman" w:hAnsi="Times New Roman" w:ascii="Times New Roman"/>
          <w:sz w:val="24"/>
          <w:szCs w:val="24"/>
        </w:rPr>
        <w:t>travnja 2017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15439" w:rsidP="00F15439" w:rsidR="00F15439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15439" w:rsidP="00F15439" w:rsidR="00F1543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z a k l</w:t>
      </w:r>
      <w:r w:rsidR="007E4A65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j u č i o     j e</w:t>
      </w:r>
    </w:p>
    <w:p w:rsidRDefault="00F15439" w:rsidP="00F15439" w:rsidR="00F15439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15439" w:rsidP="00F15439" w:rsidR="00F1543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 xml:space="preserve">Ročište radi sklapanja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predstečajne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 nagodbe nad dužnikom MAUROS HOBOTNICA d.o.o.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Galižana</w:t>
      </w:r>
      <w:proofErr w:type="spellEnd"/>
      <w:r>
        <w:rPr>
          <w:rFonts w:eastAsia="Times New Roman" w:hAnsi="Times New Roman" w:ascii="Times New Roman"/>
          <w:sz w:val="24"/>
          <w:szCs w:val="24"/>
        </w:rPr>
        <w:t>, Poduzetnička zona 10, OIB: 65582346071, saziva se za dan</w:t>
      </w:r>
    </w:p>
    <w:p w:rsidRDefault="00F15439" w:rsidP="00F15439" w:rsidR="00F1543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E4A65" w:rsidP="00F15439" w:rsidR="00F1543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10</w:t>
      </w:r>
      <w:r w:rsidR="00F15439">
        <w:rPr>
          <w:rFonts w:eastAsia="Times New Roman" w:hAnsi="Times New Roman" w:ascii="Times New Roman"/>
          <w:sz w:val="24"/>
          <w:szCs w:val="24"/>
        </w:rPr>
        <w:t xml:space="preserve">. </w:t>
      </w:r>
      <w:r>
        <w:rPr>
          <w:rFonts w:eastAsia="Times New Roman" w:hAnsi="Times New Roman" w:ascii="Times New Roman"/>
          <w:sz w:val="24"/>
          <w:szCs w:val="24"/>
        </w:rPr>
        <w:t>svibnja 2017. u 10,0</w:t>
      </w:r>
      <w:r w:rsidR="00F15439">
        <w:rPr>
          <w:rFonts w:eastAsia="Times New Roman" w:hAnsi="Times New Roman" w:ascii="Times New Roman"/>
          <w:sz w:val="24"/>
          <w:szCs w:val="24"/>
        </w:rPr>
        <w:t>0 sati</w:t>
      </w:r>
    </w:p>
    <w:p w:rsidRDefault="00F15439" w:rsidP="00F15439" w:rsidR="00F1543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kod Trgovačkog suda u Pazinu</w:t>
      </w:r>
    </w:p>
    <w:p w:rsidRDefault="00F15439" w:rsidP="00F15439" w:rsidR="00F1543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Pazin,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Dršćevka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 1, </w:t>
      </w:r>
    </w:p>
    <w:p w:rsidRDefault="00F15439" w:rsidP="00F15439" w:rsidR="00F1543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sudnica br. 4.</w:t>
      </w:r>
    </w:p>
    <w:p w:rsidRDefault="00F15439" w:rsidP="00F15439" w:rsidR="00F1543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15439" w:rsidP="00F15439" w:rsidR="00F1543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15439" w:rsidP="00F15439" w:rsidR="00F1543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O ročištu radi sklapanja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predstečajne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 nagodbe dužnik i svi vjerovnici obavješćuju se oglasom.</w:t>
      </w:r>
    </w:p>
    <w:p w:rsidRDefault="00F15439" w:rsidP="00F15439" w:rsidR="00F1543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Oglas se objavljuje isticanjem na oglasnoj ploči suda i objavom na web-stranici Financijske agencije, najkasnije osam dana prije dana održavanja ročišta.</w:t>
      </w:r>
    </w:p>
    <w:p w:rsidRDefault="00F15439" w:rsidP="00F15439" w:rsidR="00F1543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15439" w:rsidP="00F15439" w:rsidR="00F1543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U Pazinu </w:t>
      </w:r>
      <w:r w:rsidR="007E4A65">
        <w:rPr>
          <w:rFonts w:eastAsia="Times New Roman" w:hAnsi="Times New Roman" w:ascii="Times New Roman"/>
          <w:sz w:val="24"/>
          <w:szCs w:val="24"/>
        </w:rPr>
        <w:t>4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  <w:r w:rsidR="007E4A65">
        <w:rPr>
          <w:rFonts w:eastAsia="Times New Roman" w:hAnsi="Times New Roman" w:ascii="Times New Roman"/>
          <w:sz w:val="24"/>
          <w:szCs w:val="24"/>
        </w:rPr>
        <w:t>travnja 2017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15439" w:rsidP="00F15439" w:rsidR="00F1543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15439" w:rsidP="00F15439" w:rsidR="00F15439">
      <w:pPr>
        <w:spacing w:lineRule="auto" w:line="240" w:after="0"/>
        <w:ind w:left="216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         SUTKINJA</w:t>
      </w:r>
    </w:p>
    <w:p w:rsidRDefault="007E4A65" w:rsidP="00F15439" w:rsidR="00F15439">
      <w:pPr>
        <w:spacing w:lineRule="auto" w:line="240" w:after="0"/>
        <w:ind w:left="216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</w:t>
      </w:r>
      <w:r w:rsidR="00F15439">
        <w:rPr>
          <w:rFonts w:eastAsia="Times New Roman" w:hAnsi="Times New Roman" w:ascii="Times New Roman"/>
          <w:sz w:val="24"/>
          <w:szCs w:val="24"/>
        </w:rPr>
        <w:t xml:space="preserve"> Sonja Marinac</w:t>
      </w:r>
      <w:r>
        <w:rPr>
          <w:rFonts w:eastAsia="Times New Roman" w:hAnsi="Times New Roman" w:ascii="Times New Roman"/>
          <w:sz w:val="24"/>
          <w:szCs w:val="24"/>
        </w:rPr>
        <w:t xml:space="preserve"> Rumora</w:t>
      </w:r>
    </w:p>
    <w:p w:rsidRDefault="00F15439" w:rsidP="00F15439" w:rsidR="00F15439">
      <w:pPr>
        <w:spacing w:lineRule="auto" w:line="240" w:after="0"/>
        <w:ind w:left="216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15439" w:rsidP="00F15439" w:rsidR="00F15439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</w:p>
    <w:p w:rsidRDefault="00F15439" w:rsidP="00F15439" w:rsidR="00F15439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</w:p>
    <w:p w:rsidRDefault="00F15439" w:rsidP="00F15439" w:rsidR="00F15439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15439" w:rsidP="00F15439" w:rsidR="00F15439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Protiv zaključka nije dopuštena žalba (članak </w:t>
      </w:r>
      <w:smartTag w:element="metricconverter" w:uri="urn:schemas-microsoft-com:office:smarttags">
        <w:smartTagPr>
          <w:attr w:val="11. st" w:name="ProductID"/>
        </w:smartTagPr>
        <w:r>
          <w:rPr>
            <w:rFonts w:eastAsia="Times New Roman" w:hAnsi="Times New Roman" w:ascii="Times New Roman"/>
            <w:sz w:val="24"/>
            <w:szCs w:val="24"/>
          </w:rPr>
          <w:t xml:space="preserve">11. stavak </w:t>
        </w:r>
      </w:smartTag>
      <w:r>
        <w:rPr>
          <w:rFonts w:eastAsia="Times New Roman" w:hAnsi="Times New Roman" w:ascii="Times New Roman"/>
          <w:sz w:val="24"/>
          <w:szCs w:val="24"/>
        </w:rPr>
        <w:t>9. Stečajnog zakona).</w:t>
      </w:r>
      <w:r>
        <w:rPr>
          <w:rFonts w:eastAsia="Times New Roman" w:hAnsi="Times New Roman" w:ascii="Times New Roman"/>
          <w:sz w:val="24"/>
          <w:szCs w:val="24"/>
        </w:rPr>
        <w:tab/>
      </w:r>
    </w:p>
    <w:p w:rsidRDefault="00F15439" w:rsidP="00F15439" w:rsidR="00F1543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15439" w:rsidP="00F15439" w:rsidR="00F1543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DNA:</w:t>
      </w:r>
    </w:p>
    <w:p w:rsidRDefault="00F15439" w:rsidP="00F15439" w:rsidR="00F15439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 i vjerovnicima putem oglasne ploče suda</w:t>
      </w:r>
    </w:p>
    <w:p w:rsidRDefault="00F15439" w:rsidP="00F15439" w:rsidR="00F15439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i oglasom na web-stranici FINA</w:t>
      </w:r>
    </w:p>
    <w:p w:rsidRDefault="00EE5295" w:rsidR="00EE5295"/>
    <w:sectPr w:rsidR="00EE529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A65" w:rsidP="007E4A65" w:rsidR="007E4A65">
      <w:pPr>
        <w:spacing w:lineRule="auto" w:line="240" w:after="0"/>
      </w:pPr>
      <w:r>
        <w:separator/>
      </w:r>
    </w:p>
  </w:endnote>
  <w:endnote w:id="0" w:type="continuationSeparator">
    <w:p w:rsidRDefault="007E4A65" w:rsidP="007E4A65" w:rsidR="007E4A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A65" w:rsidP="007E4A65" w:rsidR="007E4A65">
      <w:pPr>
        <w:spacing w:lineRule="auto" w:line="240" w:after="0"/>
      </w:pPr>
      <w:r>
        <w:separator/>
      </w:r>
    </w:p>
  </w:footnote>
  <w:footnote w:id="0" w:type="continuationSeparator">
    <w:p w:rsidRDefault="007E4A65" w:rsidP="007E4A65" w:rsidR="007E4A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4A65" w:rsidP="007E4A65" w:rsidR="007E4A65" w:rsidRPr="007E4A65">
    <w:pPr>
      <w:pStyle w:val="Zaglavlje"/>
      <w:jc w:val="right"/>
      <w:rPr>
        <w:rFonts w:hAnsi="Times New Roman" w:ascii="Times New Roman"/>
        <w:sz w:val="24"/>
        <w:szCs w:val="24"/>
      </w:rPr>
    </w:pPr>
    <w:r w:rsidRPr="007E4A65">
      <w:rPr>
        <w:rFonts w:hAnsi="Times New Roman" w:ascii="Times New Roman"/>
        <w:sz w:val="24"/>
        <w:szCs w:val="24"/>
      </w:rPr>
      <w:t xml:space="preserve">Poslovni broj 8 </w:t>
    </w:r>
    <w:proofErr w:type="spellStart"/>
    <w:r w:rsidRPr="007E4A65">
      <w:rPr>
        <w:rFonts w:hAnsi="Times New Roman" w:ascii="Times New Roman"/>
        <w:sz w:val="24"/>
        <w:szCs w:val="24"/>
      </w:rPr>
      <w:t>Stpn</w:t>
    </w:r>
    <w:proofErr w:type="spellEnd"/>
    <w:r w:rsidRPr="007E4A65">
      <w:rPr>
        <w:rFonts w:hAnsi="Times New Roman" w:ascii="Times New Roman"/>
        <w:sz w:val="24"/>
        <w:szCs w:val="24"/>
      </w:rPr>
      <w:t>-14/2016-35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0B6B"/>
    <w:rsid w:val="00180B6B"/>
    <w:rsid w:val="007E4A65"/>
    <w:rsid w:val="00A8072E"/>
    <w:rsid w:val="00EE5295"/>
    <w:rsid w:val="00F1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543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43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43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E4A6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E4A6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7E4A6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E4A6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A80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72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72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72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72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543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43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43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E4A6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E4A6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7E4A6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E4A6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A80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7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72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7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7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4150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Stpn-14/2016</izvorni_sadrzaj>
    <derivirana_varijabla naziv="DomainObject.Predmet.OznakaBroj_1">Stpn-14/2016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MAUROS HOBOTNICA d.o.o. GALIŽANA</izvorni_sadrzaj>
    <derivirana_varijabla naziv="DomainObject.Predmet.StrankaFormated_1">  MAUROS HOBOTNICA d.o.o. GALIŽANA</derivirana_varijabla>
  </DomainObject.Predmet.StrankaFormated>
  <DomainObject.Predmet.StrankaFormatedOIB>
    <izvorni_sadrzaj>  MAUROS HOBOTNICA d.o.o. GALIŽANA, OIB 65582346071</izvorni_sadrzaj>
    <derivirana_varijabla naziv="DomainObject.Predmet.StrankaFormatedOIB_1">  MAUROS HOBOTNICA d.o.o. GALIŽANA, OIB 65582346071</derivirana_varijabla>
  </DomainObject.Predmet.StrankaFormatedOIB>
  <DomainObject.Predmet.StrankaFormatedWithAdress>
    <izvorni_sadrzaj> MAUROS HOBOTNICA d.o.o. GALIŽANA, Poduzetnička zona 10, 52100 Galižana</izvorni_sadrzaj>
    <derivirana_varijabla naziv="DomainObject.Predmet.StrankaFormatedWithAdress_1"> MAUROS HOBOTNICA d.o.o. GALIŽANA, Poduzetnička zona 10, 52100 Galižana</derivirana_varijabla>
  </DomainObject.Predmet.StrankaFormatedWithAdress>
  <DomainObject.Predmet.StrankaFormatedWithAdressOIB>
    <izvorni_sadrzaj> MAUROS HOBOTNICA d.o.o. GALIŽANA, OIB 65582346071, Poduzetnička zona 10, 52100 Galižana</izvorni_sadrzaj>
    <derivirana_varijabla naziv="DomainObject.Predmet.StrankaFormatedWithAdressOIB_1"> MAUROS HOBOTNICA d.o.o. GALIŽANA, OIB 65582346071, Poduzetnička zona 10, 52100 Galižana</derivirana_varijabla>
  </DomainObject.Predmet.StrankaFormatedWithAdressOIB>
  <DomainObject.Predmet.StrankaWithAdress>
    <izvorni_sadrzaj>MAUROS HOBOTNICA d.o.o. GALIŽANA Poduzetnička zona 10,52100 Galižana</izvorni_sadrzaj>
    <derivirana_varijabla naziv="DomainObject.Predmet.StrankaWithAdress_1">MAUROS HOBOTNICA d.o.o. GALIŽANA Poduzetnička zona 10,52100 Galižana</derivirana_varijabla>
  </DomainObject.Predmet.StrankaWithAdress>
  <DomainObject.Predmet.StrankaWithAdressOIB>
    <izvorni_sadrzaj>MAUROS HOBOTNICA d.o.o. GALIŽANA, OIB 65582346071, Poduzetnička zona 10,52100 Galižana</izvorni_sadrzaj>
    <derivirana_varijabla naziv="DomainObject.Predmet.StrankaWithAdressOIB_1">MAUROS HOBOTNICA d.o.o. GALIŽANA, OIB 65582346071, Poduzetnička zona 10,52100 Galižana</derivirana_varijabla>
  </DomainObject.Predmet.StrankaWithAdressOIB>
  <DomainObject.Predmet.StrankaNazivFormated>
    <izvorni_sadrzaj>MAUROS HOBOTNICA d.o.o. GALIŽANA</izvorni_sadrzaj>
    <derivirana_varijabla naziv="DomainObject.Predmet.StrankaNazivFormated_1">MAUROS HOBOTNICA d.o.o. GALIŽANA</derivirana_varijabla>
  </DomainObject.Predmet.StrankaNazivFormated>
  <DomainObject.Predmet.StrankaNazivFormatedOIB>
    <izvorni_sadrzaj>MAUROS HOBOTNICA d.o.o. GALIŽANA, OIB 65582346071</izvorni_sadrzaj>
    <derivirana_varijabla naziv="DomainObject.Predmet.StrankaNazivFormatedOIB_1">MAUROS HOBOTNICA d.o.o. GALIŽANA, OIB 65582346071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9271579.99</izvorni_sadrzaj>
    <derivirana_varijabla naziv="DomainObject.Predmet.TrenutnaVrijednost_1">9271579.99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MAUROS HOBOTNICA d.o.o. GALIŽANA</item>
    </izvorni_sadrzaj>
    <derivirana_varijabla naziv="DomainObject.Predmet.StrankaListFormated_1">
      <item>MAUROS HOBOTNICA d.o.o. GALIŽANA</item>
    </derivirana_varijabla>
  </DomainObject.Predmet.StrankaListFormated>
  <DomainObject.Predmet.StrankaListFormatedOIB>
    <izvorni_sadrzaj>
      <item>MAUROS HOBOTNICA d.o.o. GALIŽANA, OIB 65582346071</item>
    </izvorni_sadrzaj>
    <derivirana_varijabla naziv="DomainObject.Predmet.StrankaListFormatedOIB_1">
      <item>MAUROS HOBOTNICA d.o.o. GALIŽANA, OIB 65582346071</item>
    </derivirana_varijabla>
  </DomainObject.Predmet.StrankaListFormatedOIB>
  <DomainObject.Predmet.StrankaListFormatedWithAdress>
    <izvorni_sadrzaj>
      <item>MAUROS HOBOTNICA d.o.o. GALIŽANA, Poduzetnička zona 10, 52100 Galižana</item>
    </izvorni_sadrzaj>
    <derivirana_varijabla naziv="DomainObject.Predmet.StrankaListFormatedWithAdress_1">
      <item>MAUROS HOBOTNICA d.o.o. GALIŽANA, Poduzetnička zona 10, 52100 Galižana</item>
    </derivirana_varijabla>
  </DomainObject.Predmet.StrankaListFormatedWithAdress>
  <DomainObject.Predmet.StrankaListFormatedWithAdressOIB>
    <izvorni_sadrzaj>
      <item>MAUROS HOBOTNICA d.o.o. GALIŽANA, OIB 65582346071, Poduzetnička zona 10, 52100 Galižana</item>
    </izvorni_sadrzaj>
    <derivirana_varijabla naziv="DomainObject.Predmet.StrankaListFormatedWithAdressOIB_1">
      <item>MAUROS HOBOTNICA d.o.o. GALIŽANA, OIB 65582346071, Poduzetnička zona 10, 52100 Galižana</item>
    </derivirana_varijabla>
  </DomainObject.Predmet.StrankaListFormatedWithAdressOIB>
  <DomainObject.Predmet.StrankaListNazivFormated>
    <izvorni_sadrzaj>
      <item>MAUROS HOBOTNICA d.o.o. GALIŽANA</item>
    </izvorni_sadrzaj>
    <derivirana_varijabla naziv="DomainObject.Predmet.StrankaListNazivFormated_1">
      <item>MAUROS HOBOTNICA d.o.o. GALIŽANA</item>
    </derivirana_varijabla>
  </DomainObject.Predmet.StrankaListNazivFormated>
  <DomainObject.Predmet.StrankaListNazivFormatedOIB>
    <izvorni_sadrzaj>
      <item>MAUROS HOBOTNICA d.o.o. GALIŽANA, OIB 65582346071</item>
    </izvorni_sadrzaj>
    <derivirana_varijabla naziv="DomainObject.Predmet.StrankaListNazivFormatedOIB_1">
      <item>MAUROS HOBOTNICA d.o.o. GALIŽANA, OIB 65582346071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ODVJ.MARIJANA BILIĆ</item>
    </izvorni_sadrzaj>
    <derivirana_varijabla naziv="DomainObject.Predmet.OstaliListFormated_1">
      <item>ODVJ.MARIJANA BILIĆ</item>
    </derivirana_varijabla>
  </DomainObject.Predmet.OstaliListFormated>
  <DomainObject.Predmet.OstaliListFormatedOIB>
    <izvorni_sadrzaj>
      <item>ODVJ.MARIJANA BILIĆ</item>
    </izvorni_sadrzaj>
    <derivirana_varijabla naziv="DomainObject.Predmet.OstaliListFormatedOIB_1">
      <item>ODVJ.MARIJANA BILIĆ</item>
    </derivirana_varijabla>
  </DomainObject.Predmet.OstaliListFormatedOIB>
  <DomainObject.Predmet.OstaliListFormatedWithAdress>
    <izvorni_sadrzaj>
      <item>ODVJ.MARIJANA BILIĆ, Radićeva 47, 52100 Pula</item>
    </izvorni_sadrzaj>
    <derivirana_varijabla naziv="DomainObject.Predmet.OstaliListFormatedWithAdress_1">
      <item>ODVJ.MARIJANA BILIĆ, Radićeva 47, 52100 Pula</item>
    </derivirana_varijabla>
  </DomainObject.Predmet.OstaliListFormatedWithAdress>
  <DomainObject.Predmet.OstaliListFormatedWithAdressOIB>
    <izvorni_sadrzaj>
      <item>ODVJ.MARIJANA BILIĆ, Radićeva 47, 52100 Pula</item>
    </izvorni_sadrzaj>
    <derivirana_varijabla naziv="DomainObject.Predmet.OstaliListFormatedWithAdressOIB_1">
      <item>ODVJ.MARIJANA BILIĆ, Radićeva 47, 52100 Pula</item>
    </derivirana_varijabla>
  </DomainObject.Predmet.OstaliListFormatedWithAdressOIB>
  <DomainObject.Predmet.OstaliListNazivFormated>
    <izvorni_sadrzaj>
      <item>ODVJ.MARIJANA BILIĆ</item>
    </izvorni_sadrzaj>
    <derivirana_varijabla naziv="DomainObject.Predmet.OstaliListNazivFormated_1">
      <item>ODVJ.MARIJANA BILIĆ</item>
    </derivirana_varijabla>
  </DomainObject.Predmet.OstaliListNazivFormated>
  <DomainObject.Predmet.OstaliListNazivFormatedOIB>
    <izvorni_sadrzaj>
      <item>ODVJ.MARIJANA BILIĆ</item>
    </izvorni_sadrzaj>
    <derivirana_varijabla naziv="DomainObject.Predmet.OstaliListNazivFormatedOIB_1">
      <item>ODVJ.MARIJANA BILIĆ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MAUROS HOBOTNICA d.o.o. GALIŽANA</izvorni_sadrzaj>
    <derivirana_varijabla naziv="DomainObject.Predmet.StrankaIDrugi_1">MAUROS HOBOTNICA d.o.o. GALIŽANA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MAUROS HOBOTNICA d.o.o. GALIŽANA, OIB 65582346071, Poduzetnička zona 10, 52100 Galižana</izvorni_sadrzaj>
    <derivirana_varijabla naziv="DomainObject.Predmet.StrankaIDrugiAdressOIB_1">MAUROS HOBOTNICA d.o.o. GALIŽANA, OIB 65582346071, Poduzetnička zona 10, 52100 Galižana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MAUROS HOBOTNICA d.o.o. GALIŽANA</item>
      <item>ODVJ.MARIJANA BILIĆ</item>
    </izvorni_sadrzaj>
    <derivirana_varijabla naziv="DomainObject.Predmet.SudioniciListNaziv_1">
      <item>MAUROS HOBOTNICA d.o.o. GALIŽANA</item>
      <item>ODVJ.MARIJANA BILIĆ</item>
    </derivirana_varijabla>
  </DomainObject.Predmet.SudioniciListNaziv>
  <DomainObject.Predmet.SudioniciListAdressOIB>
    <izvorni_sadrzaj>
      <item>MAUROS HOBOTNICA d.o.o. GALIŽANA, OIB 65582346071, Poduzetnička zona 10,52100 Galižana</item>
      <item>ODVJ.MARIJANA BILIĆ, Radićeva 47,52100 Pula</item>
    </izvorni_sadrzaj>
    <derivirana_varijabla naziv="DomainObject.Predmet.SudioniciListAdressOIB_1">
      <item>MAUROS HOBOTNICA d.o.o. GALIŽANA, OIB 65582346071, Poduzetnička zona 10,52100 Galižana</item>
      <item>ODVJ.MARIJANA BILIĆ, Radićeva 47,52100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65582346071</item>
      <item>, OIB null</item>
    </izvorni_sadrzaj>
    <derivirana_varijabla naziv="DomainObject.Predmet.SudioniciListNazivOIB_1">
      <item>, OIB 65582346071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1027</properties:Characters>
  <properties:Lines>44</properties:Lines>
  <properties:Paragraphs>21</properties:Paragraphs>
  <properties:TotalTime>1</properties:TotalTime>
  <properties:ScaleCrop>false</properties:ScaleCrop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2017-04-04T11:57:00Z</dcterms:created>
  <dc:creator>Hani Udovičić</dc:creator>
  <dc:description/>
  <cp:keywords/>
  <cp:lastModifiedBy>Hani Udovičić</cp:lastModifiedBy>
  <dcterms:modified xmlns:xsi="http://www.w3.org/2001/XMLSchema-instance" xsi:type="dcterms:W3CDTF">2017-04-05T07:32:00Z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