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E925A1">
              <w:rPr>
                <w:sz w:val="24"/>
                <w:szCs w:val="24"/>
                <w:lang w:val="en-US"/>
              </w:rPr>
              <w:t>1558/2016-21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9176ffc" w14:paraId="9176ffc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BA243A">
        <w:rPr>
          <w:rFonts w:cs="Times New Roman" w:eastAsia="Times New Roman"/>
          <w:szCs w:val="20"/>
          <w:lang w:eastAsia="hr-HR"/>
        </w:rPr>
        <w:t xml:space="preserve">BAKAI </w:t>
      </w:r>
      <w:r w:rsidR="00E925A1">
        <w:rPr>
          <w:rFonts w:cs="Times New Roman" w:eastAsia="Times New Roman"/>
          <w:szCs w:val="20"/>
          <w:lang w:eastAsia="hr-HR"/>
        </w:rPr>
        <w:t>d.o.o.,</w:t>
      </w:r>
      <w:r w:rsidR="00954117">
        <w:rPr>
          <w:rFonts w:cs="Times New Roman" w:eastAsia="Times New Roman"/>
          <w:szCs w:val="20"/>
          <w:lang w:eastAsia="hr-HR"/>
        </w:rPr>
        <w:t xml:space="preserve"> OIB: </w:t>
      </w:r>
      <w:r w:rsidR="00BA243A">
        <w:rPr>
          <w:rFonts w:cs="Times New Roman" w:eastAsia="Times New Roman"/>
          <w:szCs w:val="20"/>
          <w:lang w:eastAsia="hr-HR"/>
        </w:rPr>
        <w:t>87239202255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BA243A">
        <w:rPr>
          <w:rFonts w:cs="Times New Roman" w:eastAsia="Times New Roman"/>
          <w:szCs w:val="20"/>
          <w:lang w:eastAsia="hr-HR"/>
        </w:rPr>
        <w:t>Stari Grad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BA243A">
        <w:rPr>
          <w:rFonts w:cs="Times New Roman" w:eastAsia="Times New Roman"/>
          <w:szCs w:val="20"/>
          <w:lang w:eastAsia="hr-HR"/>
        </w:rPr>
        <w:t xml:space="preserve">Ivanje gomila bb, </w:t>
      </w:r>
      <w:r w:rsidR="00E925A1">
        <w:rPr>
          <w:rFonts w:cs="Times New Roman" w:eastAsia="Times New Roman"/>
          <w:szCs w:val="20"/>
          <w:lang w:eastAsia="hr-HR"/>
        </w:rPr>
        <w:t>kojeg zastupaju punomoćnici odvjetnici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E925A1">
        <w:rPr>
          <w:rFonts w:cs="Times New Roman" w:eastAsia="Times New Roman"/>
          <w:szCs w:val="20"/>
          <w:lang w:eastAsia="hr-HR"/>
        </w:rPr>
        <w:t>u Odvjetničkom društvu</w:t>
      </w:r>
      <w:r w:rsidR="005D33C4">
        <w:rPr>
          <w:rFonts w:cs="Times New Roman" w:eastAsia="Times New Roman"/>
          <w:szCs w:val="20"/>
          <w:lang w:eastAsia="hr-HR"/>
        </w:rPr>
        <w:t xml:space="preserve"> L</w:t>
      </w:r>
      <w:r w:rsidR="00E925A1">
        <w:rPr>
          <w:rFonts w:cs="Times New Roman" w:eastAsia="Times New Roman"/>
          <w:szCs w:val="20"/>
          <w:lang w:eastAsia="hr-HR"/>
        </w:rPr>
        <w:t>jubičić-</w:t>
      </w:r>
      <w:r w:rsidR="005D33C4">
        <w:rPr>
          <w:rFonts w:cs="Times New Roman" w:eastAsia="Times New Roman"/>
          <w:szCs w:val="20"/>
          <w:lang w:eastAsia="hr-HR"/>
        </w:rPr>
        <w:t>V</w:t>
      </w:r>
      <w:r w:rsidR="00E925A1">
        <w:rPr>
          <w:rFonts w:cs="Times New Roman" w:eastAsia="Times New Roman"/>
          <w:szCs w:val="20"/>
          <w:lang w:eastAsia="hr-HR"/>
        </w:rPr>
        <w:t>rdoljak</w:t>
      </w:r>
      <w:r w:rsidR="005D33C4">
        <w:rPr>
          <w:rFonts w:cs="Times New Roman" w:eastAsia="Times New Roman"/>
          <w:szCs w:val="20"/>
          <w:lang w:eastAsia="hr-HR"/>
        </w:rPr>
        <w:t xml:space="preserve"> &amp; P</w:t>
      </w:r>
      <w:r w:rsidR="00E925A1">
        <w:rPr>
          <w:rFonts w:cs="Times New Roman" w:eastAsia="Times New Roman"/>
          <w:szCs w:val="20"/>
          <w:lang w:eastAsia="hr-HR"/>
        </w:rPr>
        <w:t>artneri d.o.o.,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E925A1">
        <w:rPr>
          <w:rFonts w:cs="Times New Roman" w:eastAsia="Times New Roman"/>
          <w:szCs w:val="20"/>
          <w:lang w:eastAsia="hr-HR"/>
        </w:rPr>
        <w:t>Split</w:t>
      </w:r>
      <w:r w:rsidR="005D33C4">
        <w:rPr>
          <w:rFonts w:cs="Times New Roman" w:eastAsia="Times New Roman"/>
          <w:szCs w:val="20"/>
          <w:lang w:eastAsia="hr-HR"/>
        </w:rPr>
        <w:t>,</w:t>
      </w:r>
      <w:r w:rsidR="00E925A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E925A1">
        <w:rPr>
          <w:rFonts w:cs="Times New Roman" w:eastAsia="Times New Roman"/>
          <w:szCs w:val="20"/>
          <w:lang w:eastAsia="hr-HR"/>
        </w:rPr>
        <w:t>Sukojišanska</w:t>
      </w:r>
      <w:proofErr w:type="spellEnd"/>
      <w:r w:rsidR="0072681A">
        <w:rPr>
          <w:rFonts w:cs="Times New Roman" w:eastAsia="Times New Roman"/>
          <w:szCs w:val="20"/>
          <w:lang w:eastAsia="hr-HR"/>
        </w:rPr>
        <w:t xml:space="preserve"> </w:t>
      </w:r>
      <w:r w:rsidR="00E925A1">
        <w:rPr>
          <w:rFonts w:cs="Times New Roman" w:eastAsia="Times New Roman"/>
          <w:szCs w:val="20"/>
          <w:lang w:eastAsia="hr-HR"/>
        </w:rPr>
        <w:t>4,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E925A1">
        <w:rPr>
          <w:rFonts w:cs="Times New Roman" w:eastAsia="Times New Roman"/>
          <w:szCs w:val="20"/>
          <w:lang w:eastAsia="hr-HR"/>
        </w:rPr>
        <w:t>14.</w:t>
      </w:r>
      <w:r w:rsidR="00BA243A">
        <w:rPr>
          <w:rFonts w:cs="Times New Roman" w:eastAsia="Times New Roman"/>
          <w:szCs w:val="20"/>
          <w:lang w:eastAsia="hr-HR"/>
        </w:rPr>
        <w:t xml:space="preserve"> </w:t>
      </w:r>
      <w:r w:rsidR="00AB61D3">
        <w:rPr>
          <w:rFonts w:cs="Times New Roman" w:eastAsia="Times New Roman"/>
          <w:szCs w:val="20"/>
          <w:lang w:eastAsia="hr-HR"/>
        </w:rPr>
        <w:t>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AB61D3">
        <w:rPr>
          <w:rFonts w:cs="Times New Roman" w:eastAsia="Times New Roman"/>
          <w:szCs w:val="24"/>
        </w:rPr>
        <w:t>25</w:t>
      </w:r>
      <w:r w:rsidR="00BA243A">
        <w:t xml:space="preserve">. </w:t>
      </w:r>
      <w:r w:rsidR="00AB61D3">
        <w:t>travnja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AB61D3">
        <w:rPr>
          <w:rFonts w:cs="Times New Roman" w:eastAsia="Times New Roman"/>
          <w:szCs w:val="24"/>
        </w:rPr>
        <w:t>9:</w:t>
      </w:r>
      <w:r w:rsidR="00BA243A" w:rsidRPr="00AB61D3">
        <w:rPr>
          <w:rFonts w:cs="Times New Roman" w:eastAsia="Times New Roman"/>
          <w:szCs w:val="24"/>
        </w:rPr>
        <w:t>00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E36BF2" w:rsidR="00890628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proofErr w:type="spellStart"/>
      <w:r w:rsidR="00AB61D3">
        <w:rPr>
          <w:rFonts w:cs="Times New Roman" w:eastAsia="Times New Roman"/>
          <w:szCs w:val="24"/>
        </w:rPr>
        <w:t>József</w:t>
      </w:r>
      <w:proofErr w:type="spellEnd"/>
      <w:r w:rsidR="00AB61D3">
        <w:rPr>
          <w:rFonts w:cs="Times New Roman" w:eastAsia="Times New Roman"/>
          <w:szCs w:val="24"/>
        </w:rPr>
        <w:t xml:space="preserve"> </w:t>
      </w:r>
      <w:proofErr w:type="spellStart"/>
      <w:r w:rsidR="00AB61D3">
        <w:rPr>
          <w:rFonts w:cs="Times New Roman" w:eastAsia="Times New Roman"/>
          <w:szCs w:val="24"/>
        </w:rPr>
        <w:t>Sándor</w:t>
      </w:r>
      <w:proofErr w:type="spellEnd"/>
      <w:r w:rsidR="00AB61D3">
        <w:rPr>
          <w:rFonts w:cs="Times New Roman" w:eastAsia="Times New Roman"/>
          <w:szCs w:val="24"/>
        </w:rPr>
        <w:t xml:space="preserve"> </w:t>
      </w:r>
      <w:proofErr w:type="spellStart"/>
      <w:r w:rsidR="00AB61D3">
        <w:rPr>
          <w:rFonts w:cs="Times New Roman" w:eastAsia="Times New Roman"/>
          <w:szCs w:val="24"/>
        </w:rPr>
        <w:t>Bakai</w:t>
      </w:r>
      <w:proofErr w:type="spellEnd"/>
      <w:r w:rsidR="00AB61D3">
        <w:rPr>
          <w:rFonts w:cs="Times New Roman" w:eastAsia="Times New Roman"/>
          <w:szCs w:val="24"/>
        </w:rPr>
        <w:t xml:space="preserve">, OIB: 88140220679, Mađarska, 2074 </w:t>
      </w:r>
      <w:proofErr w:type="spellStart"/>
      <w:r w:rsidR="00AB61D3">
        <w:rPr>
          <w:rFonts w:cs="Times New Roman" w:eastAsia="Times New Roman"/>
          <w:szCs w:val="24"/>
        </w:rPr>
        <w:t>Perbál</w:t>
      </w:r>
      <w:proofErr w:type="spellEnd"/>
      <w:r w:rsidR="00E36BF2">
        <w:rPr>
          <w:rFonts w:cs="Times New Roman" w:eastAsia="Times New Roman"/>
          <w:szCs w:val="24"/>
        </w:rPr>
        <w:t xml:space="preserve">, </w:t>
      </w:r>
      <w:proofErr w:type="spellStart"/>
      <w:r w:rsidR="004379B9">
        <w:rPr>
          <w:rFonts w:cs="Times New Roman" w:eastAsia="Times New Roman"/>
          <w:szCs w:val="24"/>
        </w:rPr>
        <w:t>Jókai</w:t>
      </w:r>
      <w:proofErr w:type="spellEnd"/>
      <w:r w:rsidR="004379B9">
        <w:rPr>
          <w:rFonts w:cs="Times New Roman" w:eastAsia="Times New Roman"/>
          <w:szCs w:val="24"/>
        </w:rPr>
        <w:t xml:space="preserve"> </w:t>
      </w:r>
      <w:proofErr w:type="spellStart"/>
      <w:r w:rsidR="004379B9">
        <w:rPr>
          <w:rFonts w:cs="Times New Roman" w:eastAsia="Times New Roman"/>
          <w:szCs w:val="24"/>
        </w:rPr>
        <w:t>utca</w:t>
      </w:r>
      <w:proofErr w:type="spellEnd"/>
      <w:r w:rsidR="00E36BF2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>19</w:t>
      </w:r>
      <w:r w:rsidR="00D034DC">
        <w:rPr>
          <w:rFonts w:cs="Times New Roman" w:eastAsia="Times New Roman"/>
          <w:szCs w:val="24"/>
        </w:rPr>
        <w:t>, radi saslušanja;</w:t>
      </w:r>
      <w:r w:rsidR="000F78B5">
        <w:rPr>
          <w:rFonts w:cs="Times New Roman" w:eastAsia="Times New Roman"/>
          <w:szCs w:val="24"/>
        </w:rPr>
        <w:t xml:space="preserve"> </w:t>
      </w:r>
    </w:p>
    <w:p w:rsidRDefault="00890628" w:rsidP="00E36BF2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 xml:space="preserve">prokurist dužnika Nikola Petrić, OIB: 98603667145, Hvar, </w:t>
      </w:r>
      <w:r w:rsidR="0072681A">
        <w:rPr>
          <w:rFonts w:cs="Times New Roman" w:eastAsia="Times New Roman"/>
          <w:szCs w:val="24"/>
        </w:rPr>
        <w:t>Ulica Ivana Vučetića 35, radi saslušanja;</w:t>
      </w:r>
      <w:r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BA243A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14</w:t>
      </w:r>
      <w:r w:rsidR="00BA243A">
        <w:rPr>
          <w:rFonts w:cs="Times New Roman" w:eastAsia="Times New Roman"/>
          <w:szCs w:val="24"/>
        </w:rPr>
        <w:t xml:space="preserve">. </w:t>
      </w:r>
      <w:r w:rsidR="00AB61D3">
        <w:rPr>
          <w:rFonts w:cs="Times New Roman" w:eastAsia="Times New Roman"/>
          <w:szCs w:val="24"/>
        </w:rPr>
        <w:t>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5533E8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AB61D3">
        <w:rPr>
          <w:rFonts w:cs="Times New Roman" w:eastAsia="Times New Roman"/>
          <w:szCs w:val="24"/>
        </w:rPr>
        <w:t>zaključak</w:t>
      </w:r>
      <w:r w:rsidRPr="00143775">
        <w:rPr>
          <w:rFonts w:cs="Times New Roman" w:eastAsia="Times New Roman"/>
          <w:szCs w:val="24"/>
        </w:rPr>
        <w:t xml:space="preserve"> nije dopuštena žalba (čl. 1</w:t>
      </w:r>
      <w:r w:rsidR="00AB61D3">
        <w:rPr>
          <w:rFonts w:cs="Times New Roman" w:eastAsia="Times New Roman"/>
          <w:szCs w:val="24"/>
        </w:rPr>
        <w:t>9</w:t>
      </w:r>
      <w:r w:rsidRPr="00143775">
        <w:rPr>
          <w:rFonts w:cs="Times New Roman" w:eastAsia="Times New Roman"/>
          <w:szCs w:val="24"/>
        </w:rPr>
        <w:t xml:space="preserve">. st.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Pr="00143775">
        <w:rPr>
          <w:rFonts w:cs="Times New Roman" w:eastAsia="Times New Roman"/>
          <w:szCs w:val="24"/>
        </w:rPr>
        <w:t>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5533E8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D1FC1"/>
    <w:rsid w:val="0020261F"/>
    <w:rsid w:val="00205483"/>
    <w:rsid w:val="00227306"/>
    <w:rsid w:val="00286E3D"/>
    <w:rsid w:val="003017D0"/>
    <w:rsid w:val="00305397"/>
    <w:rsid w:val="003447B2"/>
    <w:rsid w:val="003C3ED5"/>
    <w:rsid w:val="003E4CF0"/>
    <w:rsid w:val="00414850"/>
    <w:rsid w:val="00424D47"/>
    <w:rsid w:val="00436BAB"/>
    <w:rsid w:val="004379B9"/>
    <w:rsid w:val="004644D3"/>
    <w:rsid w:val="00495246"/>
    <w:rsid w:val="004E6C26"/>
    <w:rsid w:val="00516502"/>
    <w:rsid w:val="005533E8"/>
    <w:rsid w:val="00562AA4"/>
    <w:rsid w:val="005C4834"/>
    <w:rsid w:val="005D33C4"/>
    <w:rsid w:val="005E535D"/>
    <w:rsid w:val="00600792"/>
    <w:rsid w:val="006551F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D24"/>
    <w:rsid w:val="00CF015D"/>
    <w:rsid w:val="00D034DC"/>
    <w:rsid w:val="00D72069"/>
    <w:rsid w:val="00DA707D"/>
    <w:rsid w:val="00DF3551"/>
    <w:rsid w:val="00E231C8"/>
    <w:rsid w:val="00E236DE"/>
    <w:rsid w:val="00E26F9D"/>
    <w:rsid w:val="00E36BF2"/>
    <w:rsid w:val="00E40DE8"/>
    <w:rsid w:val="00E42716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3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33E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33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33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3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33E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33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33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St-1558/2016</izvorni_sadrzaj>
    <derivirana_varijabla naziv="DomainObject.Predmet.OznakaBroj_1">St-1558/2016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BAKAI za usluge i putnička agencija, društvo s ograničenom odgovornošću</izvorni_sadrzaj>
    <derivirana_varijabla naziv="DomainObject.Predmet.ProtustrankaFormated_1">  BAKAI za usluge i putnička agencija, društvo s ograničenom odgovornošću</derivirana_varijabla>
  </DomainObject.Predmet.ProtustrankaFormated>
  <DomainObject.Predmet.ProtustrankaFormatedOIB>
    <izvorni_sadrzaj>  BAKAI za usluge i putnička agencija, društvo s ograničenom odgovornošću, OIB 87239202255</izvorni_sadrzaj>
    <derivirana_varijabla naziv="DomainObject.Predmet.ProtustrankaFormatedOIB_1">  BAKAI za usluge i putnička agencija, društvo s ograničenom odgovornošću, OIB 87239202255</derivirana_varijabla>
  </DomainObject.Predmet.ProtustrankaFormatedOIB>
  <DomainObject.Predmet.ProtustrankaFormatedWithAdress>
    <izvorni_sadrzaj> BAKAI za usluge i putnička agencija, društvo s ograničenom odgovornošću, Ivanje gomila/bb, 21460 Stari Grad</izvorni_sadrzaj>
    <derivirana_varijabla naziv="DomainObject.Predmet.ProtustrankaFormatedWithAdress_1"> BAKAI za usluge i putnička agencija, društvo s ograničenom odgovornošću, Ivanje gomila/bb, 21460 Stari Grad</derivirana_varijabla>
  </DomainObject.Predmet.ProtustrankaFormatedWithAdress>
  <DomainObject.Predmet.ProtustrankaFormatedWithAdressOIB>
    <izvorni_sadrzaj> BAKAI za usluge i putnička agencija, društvo s ograničenom odgovornošću, OIB 87239202255, Ivanje gomila/bb, 21460 Stari Grad</izvorni_sadrzaj>
    <derivirana_varijabla naziv="DomainObject.Predmet.ProtustrankaFormatedWithAdressOIB_1"> BAKAI za usluge i putnička agencija, društvo s ograničenom odgovornošću, OIB 87239202255, Ivanje gomila/bb, 21460 Stari Grad</derivirana_varijabla>
  </DomainObject.Predmet.ProtustrankaFormatedWithAdressOIB>
  <DomainObject.Predmet.ProtustrankaWithAdress>
    <izvorni_sadrzaj>BAKAI za usluge i putnička agencija, društvo s ograničenom odgovornošću Ivanje gomila/bb, 21460 Stari Grad</izvorni_sadrzaj>
    <derivirana_varijabla naziv="DomainObject.Predmet.ProtustrankaWithAdress_1">BAKAI za usluge i putnička agencija, društvo s ograničenom odgovornošću Ivanje gomila/bb, 21460 Stari Grad</derivirana_varijabla>
  </DomainObject.Predmet.ProtustrankaWithAdress>
  <DomainObject.Predmet.ProtustrankaWithAdressOIB>
    <izvorni_sadrzaj>BAKAI za usluge i putnička agencija, društvo s ograničenom odgovornošću, OIB 87239202255, Ivanje gomila/bb, 21460 Stari Grad</izvorni_sadrzaj>
    <derivirana_varijabla naziv="DomainObject.Predmet.ProtustrankaWithAdressOIB_1">BAKAI za usluge i putnička agencija, društvo s ograničenom odgovornošću, OIB 87239202255, Ivanje gomila/bb, 21460 Stari Grad</derivirana_varijabla>
  </DomainObject.Predmet.ProtustrankaWithAdressOIB>
  <DomainObject.Predmet.ProtustrankaNazivFormated>
    <izvorni_sadrzaj>BAKAI za usluge i putnička agencija, društvo s ograničenom odgovornošću</izvorni_sadrzaj>
    <derivirana_varijabla naziv="DomainObject.Predmet.ProtustrankaNazivFormated_1">BAKAI za usluge i putnička agencija, društvo s ograničenom odgovornošću</derivirana_varijabla>
  </DomainObject.Predmet.ProtustrankaNazivFormated>
  <DomainObject.Predmet.ProtustrankaNazivFormatedOIB>
    <izvorni_sadrzaj>BAKAI za usluge i putnička agencija, društvo s ograničenom odgovornošću, OIB 87239202255</izvorni_sadrzaj>
    <derivirana_varijabla naziv="DomainObject.Predmet.ProtustrankaNazivFormatedOIB_1">BAKAI za usluge i putnička agencija, društvo s ograničenom odgovornošću, OIB 87239202255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496847.69</izvorni_sadrzaj>
    <derivirana_varijabla naziv="DomainObject.Predmet.TrenutnaVrijednost_1">496847.69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BAKAI za usluge i putnička agencija, društvo s ograničenom odgovornošću</item>
    </izvorni_sadrzaj>
    <derivirana_varijabla naziv="DomainObject.Predmet.ProtuStrankaListFormated_1">
      <item>BAKAI za usluge i putnička agencija, društvo s ograničenom odgovornošću</item>
    </derivirana_varijabla>
  </DomainObject.Predmet.ProtuStrankaListFormated>
  <DomainObject.Predmet.ProtuStrankaListFormatedOIB>
    <izvorni_sadrzaj>
      <item>BAKAI za usluge i putnička agencija, društvo s ograničenom odgovornošću, OIB 87239202255</item>
    </izvorni_sadrzaj>
    <derivirana_varijabla naziv="DomainObject.Predmet.ProtuStrankaListFormatedOIB_1">
      <item>BAKAI za usluge i putnička agencija, društvo s ograničenom odgovornošću, OIB 87239202255</item>
    </derivirana_varijabla>
  </DomainObject.Predmet.ProtuStrankaListFormatedOIB>
  <DomainObject.Predmet.ProtuStrankaListFormatedWithAdress>
    <izvorni_sadrzaj>
      <item>BAKAI za usluge i putnička agencija, društvo s ograničenom odgovornošću, Ivanje gomila/bb, 21460 Stari Grad</item>
    </izvorni_sadrzaj>
    <derivirana_varijabla naziv="DomainObject.Predmet.ProtuStrankaListFormatedWithAdress_1">
      <item>BAKAI za usluge i putnička agencija, društvo s ograničenom odgovornošću, Ivanje gomila/bb, 21460 Stari Grad</item>
    </derivirana_varijabla>
  </DomainObject.Predmet.ProtuStrankaListFormatedWithAdress>
  <DomainObject.Predmet.ProtuStrankaListFormatedWithAdressOIB>
    <izvorni_sadrzaj>
      <item>BAKAI za usluge i putnička agencija, društvo s ograničenom odgovornošću, OIB 87239202255, Ivanje gomila/bb, 21460 Stari Grad</item>
    </izvorni_sadrzaj>
    <derivirana_varijabla naziv="DomainObject.Predmet.ProtuStrankaListFormatedWithAdressOIB_1">
      <item>BAKAI za usluge i putnička agencija, društvo s ograničenom odgovornošću, OIB 87239202255, Ivanje gomila/bb, 21460 Stari Grad</item>
    </derivirana_varijabla>
  </DomainObject.Predmet.ProtuStrankaListFormatedWithAdressOIB>
  <DomainObject.Predmet.ProtuStrankaListNazivFormated>
    <izvorni_sadrzaj>
      <item>BAKAI za usluge i putnička agencija, društvo s ograničenom odgovornošću</item>
    </izvorni_sadrzaj>
    <derivirana_varijabla naziv="DomainObject.Predmet.ProtuStrankaListNazivFormated_1">
      <item>BAKAI za usluge i putnička agencija, društvo s ograničenom odgovornošću</item>
    </derivirana_varijabla>
  </DomainObject.Predmet.ProtuStrankaListNazivFormated>
  <DomainObject.Predmet.ProtuStrankaListNazivFormatedOIB>
    <izvorni_sadrzaj>
      <item>BAKAI za usluge i putnička agencija, društvo s ograničenom odgovornošću, OIB 87239202255</item>
    </izvorni_sadrzaj>
    <derivirana_varijabla naziv="DomainObject.Predmet.ProtuStrankaListNazivFormatedOIB_1">
      <item>BAKAI za usluge i putnička agencija, društvo s ograničenom odgovornošću, OIB 87239202255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BAKAI za usluge i putnička agencija, društvo s ograničenom odgovornošću</izvorni_sadrzaj>
    <derivirana_varijabla naziv="DomainObject.Predmet.ProtustrankaIDrugi_1">BAKAI za usluge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BAKAI za usluge i putnička agencija, društvo s ograničenom odgovornošću, OIB 87239202255, Ivanje gomila/bb, 21460 Stari Grad</izvorni_sadrzaj>
    <derivirana_varijabla naziv="DomainObject.Predmet.ProtustrankaIDrugiAdressOIB_1">BAKAI za usluge i putnička agencija, društvo s ograničenom odgovornošću, OIB 87239202255, Ivanje gomila/bb,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BAKAI za usluge i putnička agencija, društvo s ograničenom odgovornošću</item>
      <item>FINANCIJSKA AGENCIJA, RC SPLIT</item>
    </izvorni_sadrzaj>
    <derivirana_varijabla naziv="DomainObject.Predmet.SudioniciListNaziv_1">
      <item>BAKAI za usluge i putnička agencija, društvo s ograničenom odgovornošću</item>
      <item>FINANCIJSKA AGENCIJA, RC SPLIT</item>
    </derivirana_varijabla>
  </DomainObject.Predmet.SudioniciListNaziv>
  <DomainObject.Predmet.SudioniciListAdressOIB>
    <izvorni_sadrzaj>
      <item>BAKAI za usluge i putnička agencija, društvo s ograničenom odgovornošću, OIB 87239202255, Ivanje gomila/bb,21460 Stari Grad</item>
      <item>FINANCIJSKA AGENCIJA, RC SPLIT, OIB 85821130368, Mažuranićevo šetalište 24 b,21000 Split</item>
    </izvorni_sadrzaj>
    <derivirana_varijabla naziv="DomainObject.Predmet.SudioniciListAdressOIB_1">
      <item>BAKAI za usluge i putnička agencija, društvo s ograničenom odgovornošću, OIB 87239202255, Ivanje gomila/bb,21460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87239202255</item>
      <item>, OIB 85821130368</item>
    </izvorni_sadrzaj>
    <derivirana_varijabla naziv="DomainObject.Predmet.SudioniciListNazivOIB_1">
      <item>, OIB 87239202255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St-1558/2016-13</izvorni_sadrzaj>
    <derivirana_varijabla naziv="DomainObject.PredzadnjaOdlukaIzPredmeta.Oznaka_1">St-1558/2016-13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6345A-32DA-4A44-B6DA-282036605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1164</properties:Characters>
  <properties:Lines>45</properties:Lines>
  <properties:Paragraphs>19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2019-02-14T12:33:00Z</dcterms:created>
  <dc:creator>Zrinka Ćosić</dc:creator>
  <cp:lastModifiedBy>Zrinka Ćosić</cp:lastModifiedBy>
  <cp:lastPrinted>2019-02-15T08:05:00Z</cp:lastPrinted>
  <dcterms:modified xmlns:xsi="http://www.w3.org/2001/XMLSchema-instance" xsi:type="dcterms:W3CDTF">2019-02-15T10:36:00Z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(St-1558-2016 - BAKAI d.o.o.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