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fb138" w14:paraId="08fb138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83C6B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 xml:space="preserve">Trgovački sud u Zagrebu, po sucu Gordanu Zubaku, u stečajnom predmetu u povodu zahtjeva FINANCIJSKE AGENCIJE, za provedbu skraćenog stečajnog postupka nad dužnikom </w:t>
      </w:r>
      <w:r w:rsidR="0031097A" w:rsidRPr="00194261">
        <w:rPr>
          <w:rFonts w:hAnsi="Times New Roman" w:ascii="Times New Roman"/>
          <w:lang w:val="hr-HR"/>
        </w:rPr>
        <w:t>HIGHGEM d.o.o., Zagreb, Petra Berislavića 3/1, OIB: 00491155977</w:t>
      </w:r>
      <w:r w:rsidR="0031097A" w:rsidRPr="00DA5E50">
        <w:rPr>
          <w:rFonts w:hAnsi="Times New Roman" w:ascii="Times New Roman"/>
        </w:rPr>
        <w:t xml:space="preserve">, </w:t>
      </w:r>
      <w:r w:rsidR="002036B7">
        <w:rPr>
          <w:rFonts w:hAnsi="Times New Roman" w:ascii="Times New Roman"/>
          <w:szCs w:val="24"/>
        </w:rPr>
        <w:t>30</w:t>
      </w:r>
      <w:r w:rsidR="00082CF7">
        <w:rPr>
          <w:rFonts w:hAnsi="Times New Roman" w:ascii="Times New Roman"/>
          <w:szCs w:val="24"/>
        </w:rPr>
        <w:t>. svibnja</w:t>
      </w:r>
      <w:r w:rsidR="0083146F">
        <w:rPr>
          <w:rFonts w:hAnsi="Times New Roman" w:ascii="Times New Roman"/>
          <w:szCs w:val="24"/>
        </w:rPr>
        <w:t xml:space="preserve"> 2016</w:t>
      </w:r>
      <w:r w:rsidR="00E83C6B">
        <w:rPr>
          <w:rFonts w:hAnsi="Times New Roman" w:ascii="Times New Roman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E83C6B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EE69E5" w:rsidRPr="00D8773A">
        <w:rPr>
          <w:rFonts w:hAnsi="Times New Roman" w:ascii="Times New Roman"/>
          <w:szCs w:val="24"/>
        </w:rPr>
        <w:t xml:space="preserve">Otvara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31097A" w:rsidRPr="00194261">
        <w:rPr>
          <w:rFonts w:hAnsi="Times New Roman" w:ascii="Times New Roman"/>
        </w:rPr>
        <w:t xml:space="preserve">HIGHGEM d.o.o., Zagreb, Petra </w:t>
      </w:r>
      <w:r w:rsidR="0031097A" w:rsidRPr="00E83C6B">
        <w:rPr>
          <w:rFonts w:hAnsi="Times New Roman" w:ascii="Times New Roman"/>
        </w:rPr>
        <w:t>Berislavića 3/1, OIB: 00491155977, MBS:</w:t>
      </w:r>
      <w:r w:rsidR="0031097A" w:rsidRPr="00E83C6B">
        <w:rPr>
          <w:rFonts w:hAnsi="Times New Roman" w:ascii="Times New Roman"/>
          <w:sz w:val="18"/>
          <w:szCs w:val="18"/>
        </w:rPr>
        <w:t xml:space="preserve"> </w:t>
      </w:r>
      <w:r w:rsidR="0031097A" w:rsidRPr="00E83C6B">
        <w:rPr>
          <w:rFonts w:hAnsi="Times New Roman" w:ascii="Times New Roman"/>
        </w:rPr>
        <w:t>080654669</w:t>
      </w:r>
      <w:r w:rsidR="00F25613" w:rsidRPr="00E83C6B">
        <w:rPr>
          <w:rFonts w:hAnsi="Times New Roman" w:ascii="Times New Roman"/>
          <w:szCs w:val="24"/>
        </w:rPr>
        <w:t xml:space="preserve">. </w:t>
      </w:r>
      <w:r w:rsidR="00007BCF" w:rsidRPr="00E83C6B">
        <w:rPr>
          <w:rFonts w:hAnsi="Times New Roman" w:ascii="Times New Roman"/>
          <w:szCs w:val="24"/>
        </w:rPr>
        <w:t>Skraćeni s</w:t>
      </w:r>
      <w:r w:rsidR="00EE69E5" w:rsidRPr="00E83C6B">
        <w:rPr>
          <w:rFonts w:hAnsi="Times New Roman" w:ascii="Times New Roman"/>
          <w:szCs w:val="24"/>
        </w:rPr>
        <w:t>tečajni postupak otvoren je dana</w:t>
      </w:r>
      <w:r w:rsidR="001A0ADD" w:rsidRPr="00E83C6B">
        <w:rPr>
          <w:rFonts w:hAnsi="Times New Roman" w:ascii="Times New Roman"/>
          <w:szCs w:val="24"/>
        </w:rPr>
        <w:t xml:space="preserve"> </w:t>
      </w:r>
      <w:r w:rsidR="00E83C6B" w:rsidRPr="00E83C6B">
        <w:rPr>
          <w:rFonts w:hAnsi="Times New Roman" w:ascii="Times New Roman"/>
          <w:szCs w:val="24"/>
        </w:rPr>
        <w:t>30. svibnja</w:t>
      </w:r>
      <w:r w:rsidR="00082CF7" w:rsidRPr="00E83C6B">
        <w:rPr>
          <w:rFonts w:hAnsi="Times New Roman" w:ascii="Times New Roman"/>
          <w:szCs w:val="24"/>
        </w:rPr>
        <w:t xml:space="preserve"> 2016. u </w:t>
      </w:r>
      <w:r w:rsidR="00E83C6B" w:rsidRPr="00E83C6B">
        <w:rPr>
          <w:rFonts w:hAnsi="Times New Roman" w:ascii="Times New Roman"/>
          <w:szCs w:val="24"/>
        </w:rPr>
        <w:t>13.30</w:t>
      </w:r>
      <w:r w:rsidR="00082CF7" w:rsidRPr="00E83C6B">
        <w:rPr>
          <w:rFonts w:hAnsi="Times New Roman" w:ascii="Times New Roman"/>
          <w:szCs w:val="24"/>
        </w:rPr>
        <w:t xml:space="preserve"> </w:t>
      </w:r>
      <w:r w:rsidR="0083146F" w:rsidRPr="00E83C6B">
        <w:rPr>
          <w:rFonts w:hAnsi="Times New Roman" w:ascii="Times New Roman"/>
          <w:szCs w:val="24"/>
        </w:rPr>
        <w:t>sati</w:t>
      </w:r>
      <w:r w:rsidR="00EE69E5" w:rsidRPr="00E83C6B">
        <w:rPr>
          <w:rFonts w:hAnsi="Times New Roman" w:ascii="Times New Roman"/>
          <w:szCs w:val="24"/>
        </w:rPr>
        <w:t>, kada je ovo rješenje</w:t>
      </w:r>
      <w:r w:rsidR="00B2463B" w:rsidRPr="00E83C6B">
        <w:rPr>
          <w:rFonts w:hAnsi="Times New Roman" w:ascii="Times New Roman"/>
          <w:szCs w:val="24"/>
        </w:rPr>
        <w:t xml:space="preserve"> ob</w:t>
      </w:r>
      <w:r w:rsidR="000D11F2" w:rsidRPr="00E83C6B">
        <w:rPr>
          <w:rFonts w:hAnsi="Times New Roman" w:ascii="Times New Roman"/>
          <w:szCs w:val="24"/>
        </w:rPr>
        <w:t>javljeno na mrežnoj stranici e-oglasna ploča Trgovačkog</w:t>
      </w:r>
      <w:r w:rsidR="00B2463B" w:rsidRPr="00E83C6B">
        <w:rPr>
          <w:rFonts w:hAnsi="Times New Roman" w:ascii="Times New Roman"/>
          <w:szCs w:val="24"/>
        </w:rPr>
        <w:t xml:space="preserve"> suda</w:t>
      </w:r>
      <w:r w:rsidR="000D11F2" w:rsidRPr="00E83C6B">
        <w:rPr>
          <w:rFonts w:hAnsi="Times New Roman" w:ascii="Times New Roman"/>
          <w:szCs w:val="24"/>
        </w:rPr>
        <w:t xml:space="preserve"> u Zagrebu</w:t>
      </w:r>
      <w:r w:rsidR="00B2463B" w:rsidRPr="00E83C6B">
        <w:rPr>
          <w:rFonts w:hAnsi="Times New Roman" w:ascii="Times New Roman"/>
          <w:szCs w:val="24"/>
        </w:rPr>
        <w:t>.</w:t>
      </w:r>
    </w:p>
    <w:p w:rsidRDefault="00836165" w:rsidP="00EB1310" w:rsidR="00836165" w:rsidRPr="00E83C6B">
      <w:pPr>
        <w:pStyle w:val="BodyText21"/>
        <w:rPr>
          <w:rFonts w:hAnsi="Times New Roman" w:ascii="Times New Roman"/>
          <w:szCs w:val="24"/>
        </w:rPr>
      </w:pPr>
    </w:p>
    <w:p w:rsidRDefault="00EB1310" w:rsidP="00D8773A" w:rsidR="00EE69E5" w:rsidRPr="00E83C6B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E83C6B">
        <w:rPr>
          <w:rFonts w:hAnsi="Times New Roman" w:ascii="Times New Roman"/>
          <w:szCs w:val="24"/>
        </w:rPr>
        <w:t xml:space="preserve">II. </w:t>
      </w:r>
      <w:r w:rsidR="00EE69E5" w:rsidRPr="00E83C6B">
        <w:rPr>
          <w:rFonts w:hAnsi="Times New Roman" w:ascii="Times New Roman"/>
          <w:szCs w:val="24"/>
        </w:rPr>
        <w:t xml:space="preserve">Za stečajnog upravitelja imenuje se </w:t>
      </w:r>
      <w:r w:rsidR="00E83C6B" w:rsidRPr="00E83C6B">
        <w:rPr>
          <w:rFonts w:hAnsi="Times New Roman" w:ascii="Times New Roman"/>
          <w:szCs w:val="24"/>
        </w:rPr>
        <w:t>Marko Marić iz Zagreba, Petrinjska 59a, OIB: 40578632064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31097A" w:rsidRPr="00194261">
        <w:rPr>
          <w:rFonts w:hAnsi="Times New Roman" w:ascii="Times New Roman"/>
          <w:lang w:val="hr-HR"/>
        </w:rPr>
        <w:t>HIGHGEM d.o.o., Zagreb, Petra Berislavića 3/1, OIB: 00491155977</w:t>
      </w:r>
      <w:r w:rsidR="0031097A" w:rsidRPr="00DA5E50">
        <w:rPr>
          <w:rFonts w:hAnsi="Times New Roman" w:ascii="Times New Roman"/>
        </w:rPr>
        <w:t>, MBS:</w:t>
      </w:r>
      <w:r w:rsidR="0031097A" w:rsidRPr="00DA5E50">
        <w:rPr>
          <w:rFonts w:hAnsi="Times New Roman" w:ascii="Times New Roman"/>
          <w:color w:val="003366"/>
          <w:sz w:val="18"/>
          <w:szCs w:val="18"/>
        </w:rPr>
        <w:t xml:space="preserve"> </w:t>
      </w:r>
      <w:r w:rsidR="0031097A" w:rsidRPr="00194261">
        <w:rPr>
          <w:rFonts w:hAnsi="Times New Roman" w:ascii="Times New Roman"/>
        </w:rPr>
        <w:t>080654669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31097A" w:rsidRPr="00194261">
        <w:rPr>
          <w:rFonts w:hAnsi="Times New Roman" w:ascii="Times New Roman"/>
          <w:lang w:val="hr-HR"/>
        </w:rPr>
        <w:t>HIGHGEM d.o.o., Zagreb, Petra Berislavića 3/1, OIB: 00491155977</w:t>
      </w:r>
      <w:r w:rsidR="0031097A" w:rsidRPr="00DA5E50">
        <w:rPr>
          <w:rFonts w:hAnsi="Times New Roman" w:ascii="Times New Roman"/>
        </w:rPr>
        <w:t>, MBS:</w:t>
      </w:r>
      <w:r w:rsidR="0031097A" w:rsidRPr="00DA5E50">
        <w:rPr>
          <w:rFonts w:hAnsi="Times New Roman" w:ascii="Times New Roman"/>
          <w:color w:val="003366"/>
          <w:sz w:val="18"/>
          <w:szCs w:val="18"/>
        </w:rPr>
        <w:t xml:space="preserve"> </w:t>
      </w:r>
      <w:r w:rsidR="0031097A" w:rsidRPr="00194261">
        <w:rPr>
          <w:rFonts w:hAnsi="Times New Roman" w:ascii="Times New Roman"/>
        </w:rPr>
        <w:t>080654669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sudskog registra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0D11F2" w:rsidRPr="000D11F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AE2B9E" w:rsidRPr="00AE2B9E">
        <w:rPr>
          <w:rFonts w:hAnsi="Times New Roman" w:ascii="Times New Roman"/>
          <w:szCs w:val="24"/>
        </w:rPr>
        <w:t xml:space="preserve">Financijska agencija podnijela je, </w:t>
      </w:r>
      <w:r w:rsidR="00257C05">
        <w:rPr>
          <w:rFonts w:hAnsi="Times New Roman" w:ascii="Times New Roman"/>
          <w:szCs w:val="24"/>
        </w:rPr>
        <w:t>na temelju odredbe čl. 444</w:t>
      </w:r>
      <w:r w:rsidR="00AE2B9E" w:rsidRPr="00AE2B9E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E83C6B" w:rsidRPr="00E83C6B">
        <w:rPr>
          <w:rFonts w:hAnsi="Times New Roman" w:ascii="Times New Roman"/>
          <w:szCs w:val="24"/>
          <w:lang w:val="hr-HR"/>
        </w:rPr>
        <w:t>HIGHGEM d.o.o., Zagreb</w:t>
      </w:r>
      <w:r w:rsidR="00D26A08">
        <w:rPr>
          <w:rFonts w:hAnsi="Times New Roman" w:ascii="Times New Roman"/>
          <w:szCs w:val="24"/>
        </w:rPr>
        <w:t>.</w:t>
      </w:r>
    </w:p>
    <w:p w:rsidRDefault="000D11F2" w:rsidP="000D11F2" w:rsidR="000D11F2" w:rsidRPr="000D11F2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0D11F2" w:rsidP="000D11F2" w:rsidR="000D11F2" w:rsidRPr="000D11F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Rješenjem od </w:t>
      </w:r>
      <w:r w:rsidR="0031097A">
        <w:rPr>
          <w:rFonts w:hAnsi="Times New Roman" w:ascii="Times New Roman"/>
          <w:szCs w:val="24"/>
          <w:lang w:val="hr-HR"/>
        </w:rPr>
        <w:t>2</w:t>
      </w:r>
      <w:r w:rsidR="00257C05">
        <w:rPr>
          <w:rFonts w:hAnsi="Times New Roman" w:ascii="Times New Roman"/>
          <w:szCs w:val="24"/>
          <w:lang w:val="hr-HR"/>
        </w:rPr>
        <w:t>6. studenoga</w:t>
      </w:r>
      <w:r w:rsidRPr="000D11F2">
        <w:rPr>
          <w:rFonts w:hAnsi="Times New Roman" w:ascii="Times New Roman"/>
          <w:szCs w:val="24"/>
          <w:lang w:val="hr-HR"/>
        </w:rPr>
        <w:t xml:space="preserve"> 2015. nad navedenim dužnikom pokrenut je skraćeni stečajni postupak</w:t>
      </w:r>
      <w:r>
        <w:rPr>
          <w:rFonts w:hAnsi="Times New Roman" w:ascii="Times New Roman"/>
          <w:szCs w:val="24"/>
          <w:lang w:val="hr-HR"/>
        </w:rPr>
        <w:t>.</w:t>
      </w:r>
      <w:r w:rsidRPr="000D11F2">
        <w:rPr>
          <w:rFonts w:hAnsi="Times New Roman" w:ascii="Times New Roman"/>
          <w:szCs w:val="24"/>
          <w:lang w:val="hr-HR"/>
        </w:rPr>
        <w:t xml:space="preserve"> </w:t>
      </w:r>
    </w:p>
    <w:p w:rsidRDefault="00C06C05" w:rsidP="0042162E" w:rsidR="00C06C05" w:rsidRPr="00D8773A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D8773A">
        <w:rPr>
          <w:rFonts w:hAnsi="Times New Roman" w:ascii="Times New Roman"/>
          <w:lang w:val="hr-HR"/>
        </w:rPr>
        <w:tab/>
      </w:r>
      <w:r w:rsidR="00EB1310" w:rsidRPr="00D8773A">
        <w:rPr>
          <w:rFonts w:hAnsi="Times New Roman" w:ascii="Times New Roman"/>
          <w:lang w:val="hr-HR"/>
        </w:rPr>
        <w:t xml:space="preserve">Oglasom od </w:t>
      </w:r>
      <w:r w:rsidR="0031097A">
        <w:rPr>
          <w:rFonts w:hAnsi="Times New Roman" w:ascii="Times New Roman"/>
          <w:lang w:val="hr-HR"/>
        </w:rPr>
        <w:t>8</w:t>
      </w:r>
      <w:r w:rsidR="00D26A08">
        <w:rPr>
          <w:rFonts w:hAnsi="Times New Roman" w:ascii="Times New Roman"/>
          <w:lang w:val="hr-HR"/>
        </w:rPr>
        <w:t>. siječnja 2016</w:t>
      </w:r>
      <w:r w:rsidR="00EB1310" w:rsidRPr="00D8773A">
        <w:rPr>
          <w:rFonts w:hAnsi="Times New Roman" w:ascii="Times New Roman"/>
          <w:lang w:val="hr-HR"/>
        </w:rPr>
        <w:t xml:space="preserve">. </w:t>
      </w:r>
      <w:r w:rsidR="00D26A08">
        <w:rPr>
          <w:rFonts w:hAnsi="Times New Roman" w:ascii="Times New Roman"/>
          <w:lang w:val="hr-HR"/>
        </w:rPr>
        <w:t>pozvana je osoba ovlaštena</w:t>
      </w:r>
      <w:r w:rsidRPr="00D8773A">
        <w:rPr>
          <w:rFonts w:hAnsi="Times New Roman" w:ascii="Times New Roman"/>
          <w:lang w:val="hr-HR"/>
        </w:rPr>
        <w:t xml:space="preserve">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 xml:space="preserve">, predložiti otvaranje stečajnog </w:t>
      </w:r>
      <w:r w:rsidR="00867F16">
        <w:rPr>
          <w:rFonts w:hAnsi="Times New Roman" w:ascii="Times New Roman"/>
          <w:lang w:val="hr-HR"/>
        </w:rPr>
        <w:lastRenderedPageBreak/>
        <w:t>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</w:t>
      </w:r>
    </w:p>
    <w:p w:rsidRDefault="00D26A08" w:rsidP="00D26A08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Osoba</w:t>
      </w:r>
      <w:r w:rsidR="0031097A">
        <w:rPr>
          <w:rFonts w:hAnsi="Times New Roman" w:ascii="Times New Roman"/>
          <w:lang w:val="hr-HR"/>
        </w:rPr>
        <w:t xml:space="preserve"> ovlaštena</w:t>
      </w:r>
      <w:r w:rsidR="004F50FD">
        <w:rPr>
          <w:rFonts w:hAnsi="Times New Roman" w:ascii="Times New Roman"/>
          <w:lang w:val="hr-HR"/>
        </w:rPr>
        <w:t xml:space="preserve"> za zastupanje dužnika po zakonu</w:t>
      </w:r>
      <w:r w:rsidR="00AC74C9">
        <w:rPr>
          <w:rFonts w:hAnsi="Times New Roman" w:ascii="Times New Roman"/>
          <w:lang w:val="hr-HR"/>
        </w:rPr>
        <w:t xml:space="preserve"> nije</w:t>
      </w:r>
      <w:r>
        <w:rPr>
          <w:rFonts w:hAnsi="Times New Roman" w:ascii="Times New Roman"/>
          <w:lang w:val="hr-HR"/>
        </w:rPr>
        <w:t xml:space="preserve"> dostavila popis imovine</w:t>
      </w:r>
      <w:r w:rsidR="00AC74C9">
        <w:rPr>
          <w:rFonts w:hAnsi="Times New Roman" w:ascii="Times New Roman"/>
          <w:lang w:val="hr-HR"/>
        </w:rPr>
        <w:t xml:space="preserve"> i obveza dužnika</w:t>
      </w:r>
      <w:r>
        <w:rPr>
          <w:rFonts w:hAnsi="Times New Roman" w:ascii="Times New Roman"/>
          <w:lang w:val="hr-HR"/>
        </w:rPr>
        <w:t>,</w:t>
      </w:r>
      <w:r w:rsidR="00AC74C9">
        <w:rPr>
          <w:rFonts w:hAnsi="Times New Roman" w:ascii="Times New Roman"/>
          <w:lang w:val="hr-HR"/>
        </w:rPr>
        <w:t xml:space="preserve"> a vjerovnici</w:t>
      </w:r>
      <w:r w:rsidR="00411055">
        <w:rPr>
          <w:rFonts w:hAnsi="Times New Roman" w:ascii="Times New Roman"/>
          <w:lang w:val="hr-HR"/>
        </w:rPr>
        <w:t xml:space="preserve"> nisu</w:t>
      </w:r>
      <w:r>
        <w:rPr>
          <w:rFonts w:hAnsi="Times New Roman" w:ascii="Times New Roman"/>
          <w:lang w:val="hr-HR"/>
        </w:rPr>
        <w:t xml:space="preserve"> u roku</w:t>
      </w:r>
      <w:r w:rsidR="00754231">
        <w:rPr>
          <w:rFonts w:hAnsi="Times New Roman" w:ascii="Times New Roman"/>
          <w:lang w:val="hr-HR"/>
        </w:rPr>
        <w:t xml:space="preserve"> podnijeli prijedlog za otvaranje </w:t>
      </w:r>
      <w:r w:rsidR="00867F16">
        <w:rPr>
          <w:rFonts w:hAnsi="Times New Roman" w:ascii="Times New Roman"/>
          <w:lang w:val="hr-HR"/>
        </w:rPr>
        <w:t xml:space="preserve">stečajnog postupka. 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 w:rsidRPr="00E83C6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>Slijedom navedenog,</w:t>
      </w:r>
      <w:r w:rsidR="00AC74C9">
        <w:rPr>
          <w:rFonts w:hAnsi="Times New Roman" w:ascii="Times New Roman"/>
          <w:lang w:val="hr-HR"/>
        </w:rPr>
        <w:t xml:space="preserve"> smatra se da je dužnik nesposoban za plaćanje pa je sud </w:t>
      </w:r>
      <w:r w:rsidR="00754231">
        <w:rPr>
          <w:rFonts w:hAnsi="Times New Roman" w:ascii="Times New Roman"/>
          <w:lang w:val="hr-HR"/>
        </w:rPr>
        <w:t xml:space="preserve"> na temelju odredbe čl. 431. </w:t>
      </w:r>
      <w:r w:rsidR="00AC74C9">
        <w:rPr>
          <w:rFonts w:hAnsi="Times New Roman" w:ascii="Times New Roman"/>
          <w:lang w:val="hr-HR"/>
        </w:rPr>
        <w:t xml:space="preserve">st. 2. </w:t>
      </w:r>
      <w:r w:rsidR="00754231">
        <w:rPr>
          <w:rFonts w:hAnsi="Times New Roman" w:ascii="Times New Roman"/>
          <w:lang w:val="hr-HR"/>
        </w:rPr>
        <w:t xml:space="preserve">SZ-a riješio kao u izreci.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</w:t>
      </w:r>
      <w:r w:rsidR="00754231" w:rsidRPr="00E83C6B">
        <w:rPr>
          <w:rFonts w:hAnsi="Times New Roman" w:ascii="Times New Roman"/>
          <w:lang w:val="hr-HR"/>
        </w:rPr>
        <w:t xml:space="preserve">slučajnog odabira primjenom odredbe čl. 432. SZ-a. </w:t>
      </w:r>
    </w:p>
    <w:p w:rsidRDefault="00867F16" w:rsidP="0042162E" w:rsidR="00867F16" w:rsidRPr="00E83C6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83C6B">
      <w:pPr>
        <w:jc w:val="center"/>
        <w:rPr>
          <w:rFonts w:hAnsi="Times New Roman" w:ascii="Times New Roman"/>
          <w:lang w:val="hr-HR"/>
        </w:rPr>
      </w:pPr>
      <w:r w:rsidRPr="00E83C6B">
        <w:rPr>
          <w:rFonts w:hAnsi="Times New Roman" w:ascii="Times New Roman"/>
          <w:lang w:val="hr-HR"/>
        </w:rPr>
        <w:t>U Zagrebu</w:t>
      </w:r>
      <w:r w:rsidR="004F50FD" w:rsidRPr="00E83C6B">
        <w:rPr>
          <w:rFonts w:hAnsi="Times New Roman" w:ascii="Times New Roman"/>
          <w:lang w:val="hr-HR"/>
        </w:rPr>
        <w:t xml:space="preserve"> </w:t>
      </w:r>
      <w:r w:rsidR="00E83C6B" w:rsidRPr="00E83C6B">
        <w:rPr>
          <w:rFonts w:hAnsi="Times New Roman" w:ascii="Times New Roman"/>
          <w:lang w:val="hr-HR"/>
        </w:rPr>
        <w:t>30. svibnja</w:t>
      </w:r>
      <w:r w:rsidR="004F50FD" w:rsidRPr="00E83C6B">
        <w:rPr>
          <w:rFonts w:hAnsi="Times New Roman" w:ascii="Times New Roman"/>
          <w:lang w:val="hr-HR"/>
        </w:rPr>
        <w:t xml:space="preserve"> </w:t>
      </w:r>
      <w:r w:rsidR="00754231" w:rsidRPr="00E83C6B">
        <w:rPr>
          <w:rFonts w:hAnsi="Times New Roman" w:ascii="Times New Roman"/>
          <w:lang w:val="hr-HR"/>
        </w:rPr>
        <w:t>2016</w:t>
      </w:r>
      <w:r w:rsidRPr="00E83C6B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2036B7">
        <w:rPr>
          <w:rFonts w:hAnsi="Times New Roman" w:ascii="Times New Roman"/>
          <w:lang w:val="hr-HR"/>
        </w:rPr>
        <w:t>, 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036B7" w:rsidR="002036B7" w:rsidRPr="002036B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036B7" w:rsidP="001745C1" w:rsidR="002036B7" w:rsidRPr="002036B7">
      <w:pPr>
        <w:jc w:val="right"/>
        <w:rPr>
          <w:rFonts w:hAnsi="Times New Roman" w:ascii="Times New Roman"/>
        </w:rPr>
      </w:pPr>
      <w:r w:rsidRPr="002036B7">
        <w:rPr>
          <w:rFonts w:hAnsi="Times New Roman" w:ascii="Times New Roman"/>
        </w:rPr>
        <w:t>Za točnost otpravka-ovlašteni službenik:</w:t>
      </w:r>
      <w:r w:rsidRPr="002036B7">
        <w:rPr>
          <w:rFonts w:hAnsi="Times New Roman" w:ascii="Times New Roman"/>
        </w:rPr>
        <w:br/>
        <w:t>Ivana Rogić</w:t>
      </w:r>
    </w:p>
    <w:p w:rsidRDefault="00D44D4F" w:rsidR="00D44D4F" w:rsidRPr="002036B7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890D4A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2036B7" w:rsidRPr="002036B7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31097A">
          <w:rPr>
            <w:rFonts w:hAnsi="Times New Roman" w:ascii="Times New Roman"/>
          </w:rPr>
          <w:tab/>
          <w:t>67. St-839</w:t>
        </w:r>
        <w:r w:rsidR="0083146F" w:rsidRPr="0083146F">
          <w:rPr>
            <w:rFonts w:hAnsi="Times New Roman" w:ascii="Times New Roman"/>
          </w:rPr>
          <w:t>/15</w:t>
        </w:r>
        <w:r w:rsidR="002036B7">
          <w:rPr>
            <w:rFonts w:hAnsi="Times New Roman" w:ascii="Times New Roman"/>
          </w:rPr>
          <w:t>-10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1097A">
      <w:rPr>
        <w:rFonts w:hAnsi="Times New Roman" w:ascii="Times New Roman"/>
        <w:lang w:val="hr-HR"/>
      </w:rPr>
      <w:t>67. St-839</w:t>
    </w:r>
    <w:r w:rsidR="000D11F2">
      <w:rPr>
        <w:rFonts w:hAnsi="Times New Roman" w:ascii="Times New Roman"/>
        <w:lang w:val="hr-HR"/>
      </w:rPr>
      <w:t>/15</w:t>
    </w:r>
    <w:r w:rsidR="002036B7">
      <w:rPr>
        <w:rFonts w:hAnsi="Times New Roman" w:ascii="Times New Roman"/>
        <w:lang w:val="hr-HR"/>
      </w:rPr>
      <w:t>-10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064D"/>
    <w:rsid w:val="00007BCF"/>
    <w:rsid w:val="00020C33"/>
    <w:rsid w:val="000410B8"/>
    <w:rsid w:val="00046071"/>
    <w:rsid w:val="00082CF7"/>
    <w:rsid w:val="000A4F52"/>
    <w:rsid w:val="000B609B"/>
    <w:rsid w:val="000C47B3"/>
    <w:rsid w:val="000D11F2"/>
    <w:rsid w:val="00112B50"/>
    <w:rsid w:val="00135BF3"/>
    <w:rsid w:val="0015560F"/>
    <w:rsid w:val="00182088"/>
    <w:rsid w:val="001849EC"/>
    <w:rsid w:val="001A0ADD"/>
    <w:rsid w:val="001D13FF"/>
    <w:rsid w:val="001E14AE"/>
    <w:rsid w:val="002036B7"/>
    <w:rsid w:val="002108B7"/>
    <w:rsid w:val="00236AF3"/>
    <w:rsid w:val="00257C05"/>
    <w:rsid w:val="002712ED"/>
    <w:rsid w:val="00280A5F"/>
    <w:rsid w:val="002E1310"/>
    <w:rsid w:val="0031097A"/>
    <w:rsid w:val="00314802"/>
    <w:rsid w:val="00325C1E"/>
    <w:rsid w:val="003340DB"/>
    <w:rsid w:val="0036343F"/>
    <w:rsid w:val="003B2493"/>
    <w:rsid w:val="003C6061"/>
    <w:rsid w:val="00411055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614A16"/>
    <w:rsid w:val="006356C5"/>
    <w:rsid w:val="006E4B7B"/>
    <w:rsid w:val="007037F9"/>
    <w:rsid w:val="00730EAB"/>
    <w:rsid w:val="00751C7E"/>
    <w:rsid w:val="00754231"/>
    <w:rsid w:val="007A29F9"/>
    <w:rsid w:val="007C53C7"/>
    <w:rsid w:val="00817217"/>
    <w:rsid w:val="0083146F"/>
    <w:rsid w:val="00836165"/>
    <w:rsid w:val="00840E3D"/>
    <w:rsid w:val="008658FB"/>
    <w:rsid w:val="00867F16"/>
    <w:rsid w:val="00890D4A"/>
    <w:rsid w:val="008D5425"/>
    <w:rsid w:val="00935487"/>
    <w:rsid w:val="00955E9E"/>
    <w:rsid w:val="00974C2D"/>
    <w:rsid w:val="00987982"/>
    <w:rsid w:val="0099623A"/>
    <w:rsid w:val="00997BA9"/>
    <w:rsid w:val="009F5765"/>
    <w:rsid w:val="00A0636A"/>
    <w:rsid w:val="00A77A6F"/>
    <w:rsid w:val="00A95334"/>
    <w:rsid w:val="00AB7883"/>
    <w:rsid w:val="00AC74C9"/>
    <w:rsid w:val="00AE2B9E"/>
    <w:rsid w:val="00AF40B4"/>
    <w:rsid w:val="00B03169"/>
    <w:rsid w:val="00B07B03"/>
    <w:rsid w:val="00B2463B"/>
    <w:rsid w:val="00B27509"/>
    <w:rsid w:val="00B71FF5"/>
    <w:rsid w:val="00BA25F3"/>
    <w:rsid w:val="00BB2D96"/>
    <w:rsid w:val="00C06C05"/>
    <w:rsid w:val="00C21419"/>
    <w:rsid w:val="00C56D4F"/>
    <w:rsid w:val="00C57CAF"/>
    <w:rsid w:val="00CB3343"/>
    <w:rsid w:val="00CD2670"/>
    <w:rsid w:val="00CF2939"/>
    <w:rsid w:val="00CF2B7C"/>
    <w:rsid w:val="00D26A08"/>
    <w:rsid w:val="00D44D4F"/>
    <w:rsid w:val="00D746D9"/>
    <w:rsid w:val="00D8773A"/>
    <w:rsid w:val="00D955F3"/>
    <w:rsid w:val="00DB29D2"/>
    <w:rsid w:val="00DB4528"/>
    <w:rsid w:val="00DC7FA5"/>
    <w:rsid w:val="00DF190F"/>
    <w:rsid w:val="00DF5C12"/>
    <w:rsid w:val="00E15EF7"/>
    <w:rsid w:val="00E43D20"/>
    <w:rsid w:val="00E578A4"/>
    <w:rsid w:val="00E83C6B"/>
    <w:rsid w:val="00EB1310"/>
    <w:rsid w:val="00EE5750"/>
    <w:rsid w:val="00EE69E5"/>
    <w:rsid w:val="00F01628"/>
    <w:rsid w:val="00F25613"/>
    <w:rsid w:val="00F32F0D"/>
    <w:rsid w:val="00F62A72"/>
    <w:rsid w:val="00F667BC"/>
    <w:rsid w:val="00F7711F"/>
    <w:rsid w:val="00F93A8C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53C7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St-839/2015</izvorni_sadrzaj>
    <derivirana_varijabla naziv="DomainObject.Predmet.OznakaBroj_1">St-839/2015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HIGHGEM d.o.o.</izvorni_sadrzaj>
    <derivirana_varijabla naziv="DomainObject.Predmet.ProtustrankaFormated_1">  HIGHGEM d.o.o.</derivirana_varijabla>
  </DomainObject.Predmet.ProtustrankaFormated>
  <DomainObject.Predmet.ProtustrankaFormatedOIB>
    <izvorni_sadrzaj>  HIGHGEM d.o.o., OIB 00491155977</izvorni_sadrzaj>
    <derivirana_varijabla naziv="DomainObject.Predmet.ProtustrankaFormatedOIB_1">  HIGHGEM d.o.o., OIB 00491155977</derivirana_varijabla>
  </DomainObject.Predmet.ProtustrankaFormatedOIB>
  <DomainObject.Predmet.ProtustrankaFormatedWithAdress>
    <izvorni_sadrzaj> HIGHGEM d.o.o., Petra Berislavića 3/1, 10000 Zagreb</izvorni_sadrzaj>
    <derivirana_varijabla naziv="DomainObject.Predmet.ProtustrankaFormatedWithAdress_1"> HIGHGEM d.o.o., Petra Berislavića 3/1, 10000 Zagreb</derivirana_varijabla>
  </DomainObject.Predmet.ProtustrankaFormatedWithAdress>
  <DomainObject.Predmet.ProtustrankaFormatedWithAdressOIB>
    <izvorni_sadrzaj> HIGHGEM d.o.o., OIB 00491155977, Petra Berislavića 3/1, 10000 Zagreb</izvorni_sadrzaj>
    <derivirana_varijabla naziv="DomainObject.Predmet.ProtustrankaFormatedWithAdressOIB_1"> HIGHGEM d.o.o., OIB 00491155977, Petra Berislavića 3/1, 10000 Zagreb</derivirana_varijabla>
  </DomainObject.Predmet.ProtustrankaFormatedWithAdressOIB>
  <DomainObject.Predmet.ProtustrankaWithAdress>
    <izvorni_sadrzaj>HIGHGEM d.o.o. Petra Berislavića 3/1, 10000 Zagreb</izvorni_sadrzaj>
    <derivirana_varijabla naziv="DomainObject.Predmet.ProtustrankaWithAdress_1">HIGHGEM d.o.o. Petra Berislavića 3/1, 10000 Zagreb</derivirana_varijabla>
  </DomainObject.Predmet.ProtustrankaWithAdress>
  <DomainObject.Predmet.ProtustrankaWithAdressOIB>
    <izvorni_sadrzaj>HIGHGEM d.o.o., OIB 00491155977, Petra Berislavića 3/1, 10000 Zagreb</izvorni_sadrzaj>
    <derivirana_varijabla naziv="DomainObject.Predmet.ProtustrankaWithAdressOIB_1">HIGHGEM d.o.o., OIB 00491155977, Petra Berislavića 3/1, 10000 Zagreb</derivirana_varijabla>
  </DomainObject.Predmet.ProtustrankaWithAdressOIB>
  <DomainObject.Predmet.ProtustrankaNazivFormated>
    <izvorni_sadrzaj>HIGHGEM d.o.o.</izvorni_sadrzaj>
    <derivirana_varijabla naziv="DomainObject.Predmet.ProtustrankaNazivFormated_1">HIGHGEM d.o.o.</derivirana_varijabla>
  </DomainObject.Predmet.ProtustrankaNazivFormated>
  <DomainObject.Predmet.ProtustrankaNazivFormatedOIB>
    <izvorni_sadrzaj>HIGHGEM d.o.o., OIB 00491155977</izvorni_sadrzaj>
    <derivirana_varijabla naziv="DomainObject.Predmet.ProtustrankaNazivFormatedOIB_1">HIGHGEM d.o.o., OIB 00491155977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HIGHGEM d.o.o.</item>
    </izvorni_sadrzaj>
    <derivirana_varijabla naziv="DomainObject.Predmet.ProtuStrankaListFormated_1">
      <item>HIGHGEM d.o.o.</item>
    </derivirana_varijabla>
  </DomainObject.Predmet.ProtuStrankaListFormated>
  <DomainObject.Predmet.ProtuStrankaListFormatedOIB>
    <izvorni_sadrzaj>
      <item>HIGHGEM d.o.o., OIB 00491155977</item>
    </izvorni_sadrzaj>
    <derivirana_varijabla naziv="DomainObject.Predmet.ProtuStrankaListFormatedOIB_1">
      <item>HIGHGEM d.o.o., OIB 00491155977</item>
    </derivirana_varijabla>
  </DomainObject.Predmet.ProtuStrankaListFormatedOIB>
  <DomainObject.Predmet.ProtuStrankaListFormatedWithAdress>
    <izvorni_sadrzaj>
      <item>HIGHGEM d.o.o., Petra Berislavića 3/1, 10000 Zagreb</item>
    </izvorni_sadrzaj>
    <derivirana_varijabla naziv="DomainObject.Predmet.ProtuStrankaListFormatedWithAdress_1">
      <item>HIGHGEM d.o.o., Petra Berislavića 3/1, 10000 Zagreb</item>
    </derivirana_varijabla>
  </DomainObject.Predmet.ProtuStrankaListFormatedWithAdress>
  <DomainObject.Predmet.ProtuStrankaListFormatedWithAdressOIB>
    <izvorni_sadrzaj>
      <item>HIGHGEM d.o.o., OIB 00491155977, Petra Berislavića 3/1, 10000 Zagreb</item>
    </izvorni_sadrzaj>
    <derivirana_varijabla naziv="DomainObject.Predmet.ProtuStrankaListFormatedWithAdressOIB_1">
      <item>HIGHGEM d.o.o., OIB 00491155977, Petra Berislavića 3/1, 10000 Zagreb</item>
    </derivirana_varijabla>
  </DomainObject.Predmet.ProtuStrankaListFormatedWithAdressOIB>
  <DomainObject.Predmet.ProtuStrankaListNazivFormated>
    <izvorni_sadrzaj>
      <item>HIGHGEM d.o.o.</item>
    </izvorni_sadrzaj>
    <derivirana_varijabla naziv="DomainObject.Predmet.ProtuStrankaListNazivFormated_1">
      <item>HIGHGEM d.o.o.</item>
    </derivirana_varijabla>
  </DomainObject.Predmet.ProtuStrankaListNazivFormated>
  <DomainObject.Predmet.ProtuStrankaListNazivFormatedOIB>
    <izvorni_sadrzaj>
      <item>HIGHGEM d.o.o., OIB 00491155977</item>
    </izvorni_sadrzaj>
    <derivirana_varijabla naziv="DomainObject.Predmet.ProtuStrankaListNazivFormatedOIB_1">
      <item>HIGHGEM d.o.o., OIB 00491155977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HIGHGEM d.o.o.</izvorni_sadrzaj>
    <derivirana_varijabla naziv="DomainObject.Predmet.ProtustrankaIDrugi_1">HIGHGEM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HIGHGEM d.o.o., OIB 00491155977, Petra Berislavića 3/1, 10000 Zagreb</izvorni_sadrzaj>
    <derivirana_varijabla naziv="DomainObject.Predmet.ProtustrankaIDrugiAdressOIB_1">HIGHGEM d.o.o., OIB 00491155977, Petra Berislavića 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HIGHGEM d.o.o.</item>
    </izvorni_sadrzaj>
    <derivirana_varijabla naziv="DomainObject.Predmet.SudioniciListNaziv_1">
      <item>FINA Regionalni centar Zagreb</item>
      <item>HIGHGEM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HIGHGEM d.o.o., OIB 00491155977, Petra Berislavića 3/1,10000 Zagreb</item>
    </izvorni_sadrzaj>
    <derivirana_varijabla naziv="DomainObject.Predmet.SudioniciListAdressOIB_1">
      <item>FINA Regionalni centar Zagreb, OIB 85821130368, Trg svibanjskih žrtava 1995. 1,10000 Zagreb</item>
      <item>HIGHGEM d.o.o., OIB 00491155977, Petra Berislavića 3/1,10000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00491155977</item>
    </izvorni_sadrzaj>
    <derivirana_varijabla naziv="DomainObject.Predmet.SudioniciListNazivOIB_1">
      <item>, OIB 85821130368</item>
      <item>, OIB 00491155977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F8A65F-AC5E-4EB6-9E10-70EF5082D6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386</properties:Words>
  <properties:Characters>2111</properties:Characters>
  <properties:Lines>73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2016-05-26T20:53:00Z</dcterms:created>
  <dc:creator>Sudsko vijeæe</dc:creator>
  <cp:lastModifiedBy>Ivana Rogić</cp:lastModifiedBy>
  <cp:lastPrinted>2016-05-30T10:30:00Z</cp:lastPrinted>
  <dcterms:modified xmlns:xsi="http://www.w3.org/2001/XMLSchema-instance" xsi:type="dcterms:W3CDTF">2016-05-30T10:32:00Z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