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cea71" w14:paraId="cecea71" w:rsidRDefault="00312D6C" w:rsidP="0027743F" w:rsidR="00312D6C" w:rsidRPr="00C92B28">
      <w:pPr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F637B7" w:rsidP="00E24D45" w:rsidR="00E24D45" w:rsidRPr="00C92B2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E24D45" w:rsidRPr="00C92B28">
        <w:rPr>
          <w:sz w:val="24"/>
          <w:szCs w:val="24"/>
        </w:rPr>
        <w:t>REPUBLIKA HRVATSKA</w:t>
      </w:r>
    </w:p>
    <w:p w:rsidRDefault="00E24D45" w:rsidP="00E24D45" w:rsidR="00E24D45" w:rsidRPr="00C92B28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 xml:space="preserve">TRGOVAČKI SUD U ZAGREBU                                </w:t>
      </w:r>
      <w:r w:rsidR="00F637B7">
        <w:rPr>
          <w:sz w:val="24"/>
          <w:szCs w:val="24"/>
        </w:rPr>
        <w:t xml:space="preserve">                  </w:t>
      </w:r>
      <w:r w:rsidR="005C587E">
        <w:rPr>
          <w:sz w:val="24"/>
          <w:szCs w:val="24"/>
        </w:rPr>
        <w:t xml:space="preserve">       </w:t>
      </w:r>
      <w:r w:rsidR="00F637B7">
        <w:rPr>
          <w:sz w:val="24"/>
          <w:szCs w:val="24"/>
        </w:rPr>
        <w:t xml:space="preserve"> </w:t>
      </w:r>
      <w:r w:rsidR="00C92B28">
        <w:rPr>
          <w:sz w:val="24"/>
          <w:szCs w:val="24"/>
        </w:rPr>
        <w:t xml:space="preserve"> </w:t>
      </w:r>
      <w:r w:rsidR="00583908">
        <w:rPr>
          <w:sz w:val="24"/>
          <w:szCs w:val="24"/>
        </w:rPr>
        <w:t>89</w:t>
      </w:r>
      <w:r w:rsidRPr="00C92B28">
        <w:rPr>
          <w:sz w:val="24"/>
          <w:szCs w:val="24"/>
        </w:rPr>
        <w:t>. St</w:t>
      </w:r>
      <w:r w:rsidR="001A69B9">
        <w:rPr>
          <w:sz w:val="24"/>
          <w:szCs w:val="24"/>
        </w:rPr>
        <w:t>-</w:t>
      </w:r>
      <w:r w:rsidR="00E912E7">
        <w:rPr>
          <w:sz w:val="24"/>
          <w:szCs w:val="24"/>
        </w:rPr>
        <w:t>1182/17-</w:t>
      </w:r>
      <w:r w:rsidR="005C587E">
        <w:rPr>
          <w:sz w:val="24"/>
          <w:szCs w:val="24"/>
        </w:rPr>
        <w:t>34</w:t>
      </w:r>
    </w:p>
    <w:p w:rsidRDefault="00F637B7" w:rsidP="00E24D45" w:rsidR="00E24D4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Zagreb, </w:t>
      </w:r>
      <w:proofErr w:type="spellStart"/>
      <w:r w:rsidR="00E24D45" w:rsidRPr="00C92B28">
        <w:rPr>
          <w:sz w:val="24"/>
          <w:szCs w:val="24"/>
        </w:rPr>
        <w:t>Amruševa</w:t>
      </w:r>
      <w:proofErr w:type="spellEnd"/>
      <w:r w:rsidR="00E24D45" w:rsidRPr="00C92B28">
        <w:rPr>
          <w:sz w:val="24"/>
          <w:szCs w:val="24"/>
        </w:rPr>
        <w:t xml:space="preserve"> 2/II</w:t>
      </w:r>
    </w:p>
    <w:p w:rsidRDefault="00F637B7" w:rsidP="00E24D45" w:rsidR="00F637B7" w:rsidRPr="00C92B28">
      <w:pPr>
        <w:jc w:val="both"/>
        <w:rPr>
          <w:sz w:val="24"/>
          <w:szCs w:val="24"/>
        </w:rPr>
      </w:pPr>
    </w:p>
    <w:p w:rsidRDefault="00C92B28" w:rsidP="00C92B28" w:rsidR="00E24D45" w:rsidRPr="00C92B28">
      <w:pPr>
        <w:jc w:val="center"/>
        <w:rPr>
          <w:sz w:val="24"/>
          <w:szCs w:val="24"/>
        </w:rPr>
      </w:pPr>
      <w:r w:rsidRPr="00C92B28">
        <w:rPr>
          <w:sz w:val="24"/>
          <w:szCs w:val="24"/>
        </w:rPr>
        <w:t xml:space="preserve">R E P U B L I K A  H R V A T S K A </w:t>
      </w:r>
    </w:p>
    <w:p w:rsidRDefault="00C92B28" w:rsidP="00C92B28" w:rsidR="00C92B28" w:rsidRPr="00C92B28">
      <w:pPr>
        <w:jc w:val="center"/>
        <w:rPr>
          <w:sz w:val="24"/>
          <w:szCs w:val="24"/>
        </w:rPr>
      </w:pPr>
    </w:p>
    <w:p w:rsidRDefault="00C92B28" w:rsidP="00C92B28" w:rsidR="00C92B28" w:rsidRPr="00C92B28">
      <w:pPr>
        <w:jc w:val="center"/>
        <w:rPr>
          <w:sz w:val="24"/>
          <w:szCs w:val="24"/>
        </w:rPr>
      </w:pPr>
      <w:r w:rsidRPr="00C92B28">
        <w:rPr>
          <w:sz w:val="24"/>
          <w:szCs w:val="24"/>
        </w:rPr>
        <w:t>R J E Š E NJ E</w:t>
      </w:r>
    </w:p>
    <w:p w:rsidRDefault="00C92B28" w:rsidP="00C92B28" w:rsidR="00C92B28" w:rsidRPr="00C92B28">
      <w:pPr>
        <w:jc w:val="center"/>
        <w:rPr>
          <w:b/>
          <w:sz w:val="24"/>
          <w:szCs w:val="24"/>
        </w:rPr>
      </w:pPr>
    </w:p>
    <w:p w:rsidRDefault="0033160D" w:rsidP="0033160D" w:rsidR="0033160D" w:rsidRPr="00CA07F4">
      <w:pPr>
        <w:pStyle w:val="Tijeloteksta"/>
        <w:ind w:firstLine="720"/>
        <w:rPr>
          <w:rFonts w:hAnsi="Times New Roman" w:ascii="Times New Roman"/>
          <w:bCs/>
          <w:szCs w:val="24"/>
        </w:rPr>
      </w:pPr>
      <w:r w:rsidRPr="00CA07F4">
        <w:rPr>
          <w:rFonts w:hAnsi="Times New Roman" w:ascii="Times New Roman"/>
          <w:szCs w:val="24"/>
        </w:rPr>
        <w:t xml:space="preserve">Trgovački sud u Zagrebu, po sucu Nikolini Dorić Hadžisejdić, u stečajnom postupku nad dužnikom </w:t>
      </w:r>
      <w:r w:rsidRPr="00F103DE">
        <w:rPr>
          <w:rFonts w:hAnsi="Times New Roman" w:ascii="Times New Roman"/>
          <w:szCs w:val="24"/>
        </w:rPr>
        <w:t xml:space="preserve">stečajna masa iza DOM EXCLUSIVE INTERIJERI d.o.o. u stečaju,  Gorčica 10, </w:t>
      </w:r>
      <w:proofErr w:type="spellStart"/>
      <w:r w:rsidRPr="00F103DE">
        <w:rPr>
          <w:rFonts w:hAnsi="Times New Roman" w:ascii="Times New Roman"/>
          <w:szCs w:val="24"/>
        </w:rPr>
        <w:t>Šenkovec</w:t>
      </w:r>
      <w:proofErr w:type="spellEnd"/>
      <w:r w:rsidRPr="00F103DE">
        <w:rPr>
          <w:rFonts w:hAnsi="Times New Roman" w:ascii="Times New Roman"/>
          <w:szCs w:val="24"/>
        </w:rPr>
        <w:t>, Čakovec, OIB: 03936581944, (ranije: Zagreb, Slavonska avenija 15)</w:t>
      </w:r>
      <w:r w:rsidRPr="00CA07F4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21</w:t>
      </w:r>
      <w:r w:rsidRPr="00CA07F4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rujna</w:t>
      </w:r>
      <w:r w:rsidRPr="00CA07F4">
        <w:rPr>
          <w:rFonts w:hAnsi="Times New Roman" w:ascii="Times New Roman"/>
          <w:szCs w:val="24"/>
        </w:rPr>
        <w:t xml:space="preserve"> 201</w:t>
      </w:r>
      <w:r>
        <w:rPr>
          <w:rFonts w:hAnsi="Times New Roman" w:ascii="Times New Roman"/>
          <w:szCs w:val="24"/>
        </w:rPr>
        <w:t>8</w:t>
      </w:r>
      <w:r w:rsidRPr="00CA07F4">
        <w:rPr>
          <w:rFonts w:hAnsi="Times New Roman" w:ascii="Times New Roman"/>
          <w:szCs w:val="24"/>
        </w:rPr>
        <w:t>.,</w:t>
      </w:r>
    </w:p>
    <w:p w:rsidRDefault="00750EE2" w:rsidP="00750EE2" w:rsidR="00750EE2" w:rsidRPr="00C92B28">
      <w:pPr>
        <w:ind w:firstLine="720"/>
        <w:jc w:val="both"/>
        <w:rPr>
          <w:sz w:val="24"/>
          <w:szCs w:val="24"/>
        </w:rPr>
      </w:pPr>
    </w:p>
    <w:p w:rsidRDefault="0027743F" w:rsidP="0027743F" w:rsidR="0027743F" w:rsidRPr="00C92B28">
      <w:pPr>
        <w:jc w:val="center"/>
        <w:rPr>
          <w:sz w:val="24"/>
          <w:szCs w:val="24"/>
        </w:rPr>
      </w:pPr>
      <w:r w:rsidRPr="00C92B28">
        <w:rPr>
          <w:sz w:val="24"/>
          <w:szCs w:val="24"/>
        </w:rPr>
        <w:t>r i j e š i o    j e</w:t>
      </w:r>
    </w:p>
    <w:p w:rsidRDefault="0027743F" w:rsidP="0027743F" w:rsidR="0027743F" w:rsidRPr="00C92B28">
      <w:pPr>
        <w:jc w:val="center"/>
        <w:rPr>
          <w:sz w:val="24"/>
          <w:szCs w:val="24"/>
        </w:rPr>
      </w:pPr>
    </w:p>
    <w:p w:rsidRDefault="003E5792" w:rsidP="0027743F" w:rsidR="0027743F" w:rsidRPr="00C92B28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ab/>
      </w:r>
      <w:r w:rsidR="004E77F6" w:rsidRPr="00C92B28">
        <w:rPr>
          <w:sz w:val="24"/>
          <w:szCs w:val="24"/>
        </w:rPr>
        <w:t xml:space="preserve">Utvrđuje se da je </w:t>
      </w:r>
      <w:r w:rsidR="00C80870" w:rsidRPr="00C92B28">
        <w:rPr>
          <w:sz w:val="24"/>
          <w:szCs w:val="24"/>
        </w:rPr>
        <w:t xml:space="preserve">stečajni </w:t>
      </w:r>
      <w:r w:rsidR="004E77F6" w:rsidRPr="00C92B28">
        <w:rPr>
          <w:sz w:val="24"/>
          <w:szCs w:val="24"/>
        </w:rPr>
        <w:t xml:space="preserve">vjerovnik </w:t>
      </w:r>
      <w:r w:rsidR="00C80870" w:rsidRPr="00C92B28">
        <w:rPr>
          <w:sz w:val="24"/>
          <w:szCs w:val="24"/>
        </w:rPr>
        <w:t xml:space="preserve">Republika Hrvatska, </w:t>
      </w:r>
      <w:r w:rsidR="0033160D">
        <w:rPr>
          <w:sz w:val="24"/>
          <w:szCs w:val="24"/>
        </w:rPr>
        <w:t>Ministarstvo gospodarstva poduzetništva i obrta – Ravnateljstvo za robne zalihe, Savska cesta 41, Zagreb, OIB: 22413472900</w:t>
      </w:r>
      <w:r w:rsidR="004E77F6" w:rsidRPr="00C92B28">
        <w:rPr>
          <w:sz w:val="24"/>
          <w:szCs w:val="24"/>
        </w:rPr>
        <w:t>, povukao</w:t>
      </w:r>
      <w:r w:rsidR="00C80870" w:rsidRPr="00C92B28">
        <w:rPr>
          <w:sz w:val="24"/>
          <w:szCs w:val="24"/>
        </w:rPr>
        <w:t xml:space="preserve"> dio prijave</w:t>
      </w:r>
      <w:r w:rsidR="004E77F6" w:rsidRPr="00C92B28">
        <w:rPr>
          <w:sz w:val="24"/>
          <w:szCs w:val="24"/>
        </w:rPr>
        <w:t xml:space="preserve"> tražbine u stečajnom postupku nad stečajnim dužnikom </w:t>
      </w:r>
      <w:r w:rsidR="0033160D" w:rsidRPr="0033160D">
        <w:rPr>
          <w:sz w:val="24"/>
          <w:szCs w:val="24"/>
        </w:rPr>
        <w:t xml:space="preserve">stečajna masa iza DOM EXCLUSIVE INTERIJERI d.o.o. u stečaju,  Gorčica 10, </w:t>
      </w:r>
      <w:proofErr w:type="spellStart"/>
      <w:r w:rsidR="0033160D" w:rsidRPr="0033160D">
        <w:rPr>
          <w:sz w:val="24"/>
          <w:szCs w:val="24"/>
        </w:rPr>
        <w:t>Šenkovec</w:t>
      </w:r>
      <w:proofErr w:type="spellEnd"/>
      <w:r w:rsidR="0033160D" w:rsidRPr="0033160D">
        <w:rPr>
          <w:sz w:val="24"/>
          <w:szCs w:val="24"/>
        </w:rPr>
        <w:t>, Čakovec, OIB: 03936581944</w:t>
      </w:r>
      <w:r w:rsidR="00C92B28">
        <w:rPr>
          <w:sz w:val="24"/>
          <w:szCs w:val="24"/>
          <w:lang w:val="pt-BR"/>
        </w:rPr>
        <w:t>,</w:t>
      </w:r>
      <w:r w:rsidR="00C80870" w:rsidRPr="00C92B28">
        <w:rPr>
          <w:sz w:val="24"/>
          <w:szCs w:val="24"/>
        </w:rPr>
        <w:t xml:space="preserve"> u dijelu za iznos od </w:t>
      </w:r>
      <w:r w:rsidR="0033160D">
        <w:rPr>
          <w:sz w:val="24"/>
          <w:szCs w:val="24"/>
        </w:rPr>
        <w:t>8.773,14 kn</w:t>
      </w:r>
      <w:r w:rsidRPr="00C92B28">
        <w:rPr>
          <w:sz w:val="24"/>
          <w:szCs w:val="24"/>
        </w:rPr>
        <w:t>.</w:t>
      </w:r>
    </w:p>
    <w:p w:rsidRDefault="004E77F6" w:rsidP="00F07556" w:rsidR="004E77F6" w:rsidRPr="00C92B28">
      <w:pPr>
        <w:jc w:val="both"/>
        <w:rPr>
          <w:sz w:val="24"/>
          <w:szCs w:val="24"/>
        </w:rPr>
      </w:pPr>
    </w:p>
    <w:p w:rsidRDefault="0027743F" w:rsidP="0027743F" w:rsidR="0027743F" w:rsidRPr="00C92B28">
      <w:pPr>
        <w:jc w:val="center"/>
        <w:rPr>
          <w:sz w:val="24"/>
          <w:szCs w:val="24"/>
        </w:rPr>
      </w:pPr>
      <w:r w:rsidRPr="00C92B28">
        <w:rPr>
          <w:sz w:val="24"/>
          <w:szCs w:val="24"/>
        </w:rPr>
        <w:t>Obrazloženje</w:t>
      </w:r>
    </w:p>
    <w:p w:rsidRDefault="0027743F" w:rsidP="0027743F" w:rsidR="0027743F" w:rsidRPr="00C92B28">
      <w:pPr>
        <w:jc w:val="both"/>
        <w:rPr>
          <w:sz w:val="24"/>
          <w:szCs w:val="24"/>
        </w:rPr>
      </w:pPr>
    </w:p>
    <w:p w:rsidRDefault="00E24D45" w:rsidP="00750EE2" w:rsidR="001A69B9">
      <w:pPr>
        <w:ind w:firstLine="720"/>
        <w:jc w:val="both"/>
        <w:rPr>
          <w:sz w:val="24"/>
          <w:szCs w:val="24"/>
        </w:rPr>
      </w:pPr>
      <w:r w:rsidRPr="00C92B28">
        <w:rPr>
          <w:sz w:val="24"/>
          <w:szCs w:val="24"/>
        </w:rPr>
        <w:t xml:space="preserve">Stečajni </w:t>
      </w:r>
      <w:r w:rsidR="00C80870" w:rsidRPr="00C92B28">
        <w:rPr>
          <w:sz w:val="24"/>
          <w:szCs w:val="24"/>
        </w:rPr>
        <w:t>vjerovnik</w:t>
      </w:r>
      <w:r w:rsidRPr="00C92B28">
        <w:rPr>
          <w:sz w:val="24"/>
          <w:szCs w:val="24"/>
        </w:rPr>
        <w:t xml:space="preserve"> </w:t>
      </w:r>
      <w:r w:rsidR="00C80870" w:rsidRPr="00C92B28">
        <w:rPr>
          <w:sz w:val="24"/>
          <w:szCs w:val="24"/>
        </w:rPr>
        <w:t>Republika Hrvatska, Ministarstvo financija, Porez</w:t>
      </w:r>
      <w:r w:rsidR="00583908">
        <w:rPr>
          <w:sz w:val="24"/>
          <w:szCs w:val="24"/>
        </w:rPr>
        <w:t>na uprava, Podr</w:t>
      </w:r>
      <w:r w:rsidR="0033160D">
        <w:rPr>
          <w:sz w:val="24"/>
          <w:szCs w:val="24"/>
        </w:rPr>
        <w:t>učni ured Zagreb je na ročištu 21. rujna 2018</w:t>
      </w:r>
      <w:r w:rsidR="00583908">
        <w:rPr>
          <w:sz w:val="24"/>
          <w:szCs w:val="24"/>
        </w:rPr>
        <w:t xml:space="preserve">. </w:t>
      </w:r>
      <w:r w:rsidR="001A69B9">
        <w:rPr>
          <w:sz w:val="24"/>
          <w:szCs w:val="24"/>
        </w:rPr>
        <w:t xml:space="preserve">naveo kako povlači dio tražbine u dijelu za iznos od </w:t>
      </w:r>
      <w:r w:rsidR="0033160D">
        <w:rPr>
          <w:sz w:val="24"/>
          <w:szCs w:val="24"/>
        </w:rPr>
        <w:t xml:space="preserve">8.773,14 kn </w:t>
      </w:r>
      <w:r w:rsidR="001A69B9">
        <w:rPr>
          <w:sz w:val="24"/>
          <w:szCs w:val="24"/>
        </w:rPr>
        <w:t>jer je</w:t>
      </w:r>
      <w:r w:rsidR="0033160D">
        <w:rPr>
          <w:sz w:val="24"/>
          <w:szCs w:val="24"/>
        </w:rPr>
        <w:t xml:space="preserve"> navedeni iznos dva puta prijavljen</w:t>
      </w:r>
      <w:r w:rsidR="001A69B9">
        <w:rPr>
          <w:sz w:val="24"/>
          <w:szCs w:val="24"/>
        </w:rPr>
        <w:t>.</w:t>
      </w:r>
    </w:p>
    <w:p w:rsidRDefault="004E77F6" w:rsidP="00E24D45" w:rsidR="004E77F6" w:rsidRPr="00C92B28">
      <w:pPr>
        <w:jc w:val="both"/>
        <w:rPr>
          <w:sz w:val="24"/>
          <w:szCs w:val="24"/>
        </w:rPr>
      </w:pPr>
    </w:p>
    <w:p w:rsidRDefault="004E77F6" w:rsidP="004E77F6" w:rsidR="004E77F6" w:rsidRPr="00C92B28">
      <w:pPr>
        <w:ind w:firstLine="720"/>
        <w:jc w:val="both"/>
        <w:rPr>
          <w:sz w:val="24"/>
          <w:szCs w:val="24"/>
        </w:rPr>
      </w:pPr>
      <w:r w:rsidRPr="00C92B28">
        <w:rPr>
          <w:sz w:val="24"/>
          <w:szCs w:val="24"/>
        </w:rPr>
        <w:t>Slijed</w:t>
      </w:r>
      <w:r w:rsidR="00C80870" w:rsidRPr="00C92B28">
        <w:rPr>
          <w:sz w:val="24"/>
          <w:szCs w:val="24"/>
        </w:rPr>
        <w:t xml:space="preserve">om navedenog, sud je odgovarajućom primjenom </w:t>
      </w:r>
      <w:r w:rsidRPr="00C92B28">
        <w:rPr>
          <w:sz w:val="24"/>
          <w:szCs w:val="24"/>
        </w:rPr>
        <w:t>odredbe čl. 193. Zakona o parničnom postupku („Narodne novine“ broj 53/91, 91/92, 112/99, 88/</w:t>
      </w:r>
      <w:r w:rsidR="00E24D45" w:rsidRPr="00C92B28">
        <w:rPr>
          <w:sz w:val="24"/>
          <w:szCs w:val="24"/>
        </w:rPr>
        <w:t>01, 117/03, 88/05, 2/07, 84/08,</w:t>
      </w:r>
      <w:r w:rsidRPr="00C92B28">
        <w:rPr>
          <w:sz w:val="24"/>
          <w:szCs w:val="24"/>
        </w:rPr>
        <w:t xml:space="preserve"> 57/11</w:t>
      </w:r>
      <w:r w:rsidR="00C92B28">
        <w:rPr>
          <w:sz w:val="24"/>
          <w:szCs w:val="24"/>
        </w:rPr>
        <w:t>, 148/11,</w:t>
      </w:r>
      <w:r w:rsidR="00E24D45" w:rsidRPr="00C92B28">
        <w:rPr>
          <w:sz w:val="24"/>
          <w:szCs w:val="24"/>
        </w:rPr>
        <w:t xml:space="preserve"> 25/13</w:t>
      </w:r>
      <w:r w:rsidR="0033160D">
        <w:rPr>
          <w:sz w:val="24"/>
          <w:szCs w:val="24"/>
        </w:rPr>
        <w:t xml:space="preserve"> i</w:t>
      </w:r>
      <w:r w:rsidR="00C92B28">
        <w:rPr>
          <w:sz w:val="24"/>
          <w:szCs w:val="24"/>
        </w:rPr>
        <w:t xml:space="preserve"> 89/14</w:t>
      </w:r>
      <w:r w:rsidRPr="00C92B28">
        <w:rPr>
          <w:sz w:val="24"/>
          <w:szCs w:val="24"/>
        </w:rPr>
        <w:t xml:space="preserve">) u svezi s odredbom čl. </w:t>
      </w:r>
      <w:r w:rsidR="00C92B28">
        <w:rPr>
          <w:sz w:val="24"/>
          <w:szCs w:val="24"/>
        </w:rPr>
        <w:t>10.</w:t>
      </w:r>
      <w:r w:rsidRPr="00C92B28">
        <w:rPr>
          <w:sz w:val="24"/>
          <w:szCs w:val="24"/>
        </w:rPr>
        <w:t xml:space="preserve"> </w:t>
      </w:r>
      <w:r w:rsidR="003E5792" w:rsidRPr="00C92B28">
        <w:rPr>
          <w:sz w:val="24"/>
          <w:szCs w:val="24"/>
        </w:rPr>
        <w:t xml:space="preserve">Stečajnog zakona („Narodne novine“ broj </w:t>
      </w:r>
      <w:r w:rsidR="00C92B28">
        <w:rPr>
          <w:sz w:val="24"/>
          <w:szCs w:val="24"/>
        </w:rPr>
        <w:t>71/15</w:t>
      </w:r>
      <w:r w:rsidR="0033160D">
        <w:rPr>
          <w:sz w:val="24"/>
          <w:szCs w:val="24"/>
        </w:rPr>
        <w:t xml:space="preserve"> i 104/17</w:t>
      </w:r>
      <w:r w:rsidRPr="00C92B28">
        <w:rPr>
          <w:sz w:val="24"/>
          <w:szCs w:val="24"/>
        </w:rPr>
        <w:t>) riješio kao u izreci.</w:t>
      </w:r>
    </w:p>
    <w:p w:rsidRDefault="0027743F" w:rsidP="0027743F" w:rsidR="0027743F" w:rsidRPr="00C92B28">
      <w:pPr>
        <w:jc w:val="both"/>
        <w:rPr>
          <w:sz w:val="24"/>
          <w:szCs w:val="24"/>
        </w:rPr>
      </w:pPr>
    </w:p>
    <w:p w:rsidRDefault="00C95B66" w:rsidP="0027743F" w:rsidR="0027743F" w:rsidRPr="00C92B2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U Zagrebu </w:t>
      </w:r>
      <w:r w:rsidR="0033160D">
        <w:rPr>
          <w:sz w:val="24"/>
          <w:szCs w:val="24"/>
        </w:rPr>
        <w:t>21</w:t>
      </w:r>
      <w:r w:rsidR="00750EE2">
        <w:rPr>
          <w:sz w:val="24"/>
          <w:szCs w:val="24"/>
        </w:rPr>
        <w:t xml:space="preserve">. </w:t>
      </w:r>
      <w:r w:rsidR="0033160D">
        <w:rPr>
          <w:sz w:val="24"/>
          <w:szCs w:val="24"/>
        </w:rPr>
        <w:t>rujna 2018</w:t>
      </w:r>
      <w:r w:rsidR="0027743F" w:rsidRPr="00C92B28">
        <w:rPr>
          <w:sz w:val="24"/>
          <w:szCs w:val="24"/>
        </w:rPr>
        <w:t xml:space="preserve">. </w:t>
      </w:r>
    </w:p>
    <w:p w:rsidRDefault="0027743F" w:rsidP="0027743F" w:rsidR="00F637B7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  <w:t xml:space="preserve">         </w:t>
      </w:r>
    </w:p>
    <w:p w:rsidRDefault="0027743F" w:rsidP="00F637B7" w:rsidR="0027743F" w:rsidRPr="00C92B28">
      <w:pPr>
        <w:ind w:firstLine="720" w:left="5760"/>
        <w:jc w:val="right"/>
        <w:rPr>
          <w:sz w:val="24"/>
          <w:szCs w:val="24"/>
        </w:rPr>
      </w:pPr>
      <w:r w:rsidRPr="00C92B28">
        <w:rPr>
          <w:sz w:val="24"/>
          <w:szCs w:val="24"/>
        </w:rPr>
        <w:t xml:space="preserve">   SUDAC:</w:t>
      </w:r>
    </w:p>
    <w:p w:rsidRDefault="00583908" w:rsidP="00F637B7" w:rsidR="00583908" w:rsidRPr="00C92B28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Nikolina Dorić Hadžisejdić</w:t>
      </w:r>
      <w:r w:rsidR="00E16702">
        <w:rPr>
          <w:sz w:val="24"/>
          <w:szCs w:val="24"/>
        </w:rPr>
        <w:t>, v.r.</w:t>
      </w:r>
    </w:p>
    <w:p w:rsidRDefault="0027743F" w:rsidP="0027743F" w:rsidR="0027743F" w:rsidRPr="00C92B28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ab/>
      </w:r>
    </w:p>
    <w:p w:rsidRDefault="0027743F" w:rsidP="0027743F" w:rsidR="0027743F" w:rsidRPr="00C92B28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>UPUTA O PRAVNOM LIJEKU:</w:t>
      </w:r>
    </w:p>
    <w:p w:rsidRDefault="0027743F" w:rsidP="00FA7C2D" w:rsidR="0027743F" w:rsidRPr="00C92B28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 xml:space="preserve">Protiv ovog rješenja pravo </w:t>
      </w:r>
      <w:r w:rsidR="00FA7C2D" w:rsidRPr="00C92B28">
        <w:rPr>
          <w:sz w:val="24"/>
          <w:szCs w:val="24"/>
        </w:rPr>
        <w:t>može se uložiti žalba Visokom trgovačkom sudu Republike Hrvatske u roku 8 dana po primitku rješenja, a ulaže se putem ovog suda u 2 primjerka.</w:t>
      </w:r>
    </w:p>
    <w:p w:rsidRDefault="00583908" w:rsidP="0027743F" w:rsidR="00583908">
      <w:pPr>
        <w:jc w:val="both"/>
        <w:rPr>
          <w:sz w:val="24"/>
          <w:szCs w:val="24"/>
        </w:rPr>
      </w:pPr>
    </w:p>
    <w:p w:rsidRDefault="00E16702" w:rsidP="007B64C7" w:rsidR="00E16702">
      <w:pPr>
        <w:ind w:firstLine="708" w:left="3540"/>
        <w:jc w:val="right"/>
        <w:rPr>
          <w:sz w:val="24"/>
          <w:szCs w:val="24"/>
        </w:rPr>
      </w:pPr>
    </w:p>
    <w:p w:rsidRDefault="00E16702" w:rsidP="007B64C7" w:rsidR="00E16702" w:rsidRPr="00E16702">
      <w:pPr>
        <w:ind w:firstLine="708" w:left="3540"/>
        <w:jc w:val="right"/>
        <w:rPr>
          <w:sz w:val="24"/>
          <w:szCs w:val="24"/>
        </w:rPr>
      </w:pPr>
      <w:r w:rsidRPr="00E16702">
        <w:rPr>
          <w:sz w:val="24"/>
          <w:szCs w:val="24"/>
        </w:rPr>
        <w:t xml:space="preserve">Za točnost </w:t>
      </w:r>
      <w:proofErr w:type="spellStart"/>
      <w:r w:rsidRPr="00E16702">
        <w:rPr>
          <w:sz w:val="24"/>
          <w:szCs w:val="24"/>
        </w:rPr>
        <w:t>otpravka</w:t>
      </w:r>
      <w:proofErr w:type="spellEnd"/>
      <w:r w:rsidRPr="00E16702">
        <w:rPr>
          <w:sz w:val="24"/>
          <w:szCs w:val="24"/>
        </w:rPr>
        <w:t>-ovlašteni službenik:</w:t>
      </w:r>
    </w:p>
    <w:p w:rsidRDefault="00E16702" w:rsidP="007B64C7" w:rsidR="00E16702" w:rsidRPr="00E16702">
      <w:pPr>
        <w:ind w:firstLine="708" w:left="3540"/>
        <w:jc w:val="right"/>
        <w:rPr>
          <w:sz w:val="24"/>
          <w:szCs w:val="24"/>
        </w:rPr>
      </w:pPr>
      <w:r w:rsidRPr="00E16702">
        <w:rPr>
          <w:sz w:val="24"/>
          <w:szCs w:val="24"/>
        </w:rPr>
        <w:t xml:space="preserve">                                       Valentina Gabud</w:t>
      </w:r>
    </w:p>
    <w:p w:rsidRDefault="00F637B7" w:rsidP="0027743F" w:rsidR="00F637B7">
      <w:pPr>
        <w:jc w:val="both"/>
        <w:rPr>
          <w:sz w:val="24"/>
          <w:szCs w:val="24"/>
        </w:rPr>
      </w:pPr>
    </w:p>
    <w:sectPr w:rsidSect="005C587E" w:rsidR="00F637B7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5CB2" w:rsidR="00F95CB2">
      <w:r>
        <w:separator/>
      </w:r>
    </w:p>
  </w:endnote>
  <w:endnote w:id="0" w:type="continuationSeparator">
    <w:p w:rsidRDefault="00F95CB2" w:rsidR="00F95C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5CB2" w:rsidR="00F95CB2">
      <w:r>
        <w:separator/>
      </w:r>
    </w:p>
  </w:footnote>
  <w:footnote w:id="0" w:type="continuationSeparator">
    <w:p w:rsidRDefault="00F95CB2" w:rsidR="00F95C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3364" w:rsidP="001A1D40" w:rsidR="001F21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F217D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217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F217D" w:rsidR="001F21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7B7" w:rsidR="00F637B7">
    <w:pPr>
      <w:pStyle w:val="Zaglavlje"/>
    </w:pPr>
    <w:r>
      <w:t xml:space="preserve">   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9F820EE"/>
    <w:multiLevelType w:val="hybridMultilevel"/>
    <w:tmpl w:val="004C9BA6"/>
    <w:lvl w:tplc="6F22CA9A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09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09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09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09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09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09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09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43F"/>
    <w:rsid w:val="000855D9"/>
    <w:rsid w:val="001A1D40"/>
    <w:rsid w:val="001A69B9"/>
    <w:rsid w:val="001F217D"/>
    <w:rsid w:val="001F4AD3"/>
    <w:rsid w:val="00200D37"/>
    <w:rsid w:val="0022600C"/>
    <w:rsid w:val="002330B0"/>
    <w:rsid w:val="0027743F"/>
    <w:rsid w:val="002A3843"/>
    <w:rsid w:val="002E3364"/>
    <w:rsid w:val="00312D6C"/>
    <w:rsid w:val="0033160D"/>
    <w:rsid w:val="003A4CA1"/>
    <w:rsid w:val="003E5792"/>
    <w:rsid w:val="004B7367"/>
    <w:rsid w:val="004E77F6"/>
    <w:rsid w:val="0051300B"/>
    <w:rsid w:val="00523742"/>
    <w:rsid w:val="00577C20"/>
    <w:rsid w:val="00583908"/>
    <w:rsid w:val="005C587E"/>
    <w:rsid w:val="005F27F5"/>
    <w:rsid w:val="00681EE3"/>
    <w:rsid w:val="006870FD"/>
    <w:rsid w:val="006C1AAA"/>
    <w:rsid w:val="007039B6"/>
    <w:rsid w:val="00715B09"/>
    <w:rsid w:val="007370E5"/>
    <w:rsid w:val="00750EE2"/>
    <w:rsid w:val="00756F86"/>
    <w:rsid w:val="0080088A"/>
    <w:rsid w:val="008A286D"/>
    <w:rsid w:val="008D58CF"/>
    <w:rsid w:val="00930448"/>
    <w:rsid w:val="00935ABA"/>
    <w:rsid w:val="0099424A"/>
    <w:rsid w:val="009B51C4"/>
    <w:rsid w:val="009F4D8D"/>
    <w:rsid w:val="00AA67D2"/>
    <w:rsid w:val="00AB197A"/>
    <w:rsid w:val="00B050A3"/>
    <w:rsid w:val="00B17164"/>
    <w:rsid w:val="00B7241A"/>
    <w:rsid w:val="00C00CB9"/>
    <w:rsid w:val="00C357CC"/>
    <w:rsid w:val="00C61AC8"/>
    <w:rsid w:val="00C80870"/>
    <w:rsid w:val="00C92B28"/>
    <w:rsid w:val="00C95B66"/>
    <w:rsid w:val="00E16702"/>
    <w:rsid w:val="00E24D45"/>
    <w:rsid w:val="00E50AE5"/>
    <w:rsid w:val="00E81382"/>
    <w:rsid w:val="00E912E7"/>
    <w:rsid w:val="00F07556"/>
    <w:rsid w:val="00F140A9"/>
    <w:rsid w:val="00F16803"/>
    <w:rsid w:val="00F418BC"/>
    <w:rsid w:val="00F637B7"/>
    <w:rsid w:val="00F926BD"/>
    <w:rsid w:val="00F95CB2"/>
    <w:rsid w:val="00FA3195"/>
    <w:rsid w:val="00FA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743F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7743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743F"/>
  </w:style>
  <w:style w:styleId="Podnoje" w:type="paragraph">
    <w:name w:val="footer"/>
    <w:basedOn w:val="Normal"/>
    <w:rsid w:val="0027743F"/>
    <w:pPr>
      <w:tabs>
        <w:tab w:pos="4703" w:val="center"/>
        <w:tab w:pos="9406" w:val="right"/>
      </w:tabs>
    </w:pPr>
  </w:style>
  <w:style w:styleId="Podnaslov" w:type="paragraph">
    <w:name w:val="Subtitle"/>
    <w:basedOn w:val="Normal"/>
    <w:qFormat/>
    <w:rsid w:val="00AA67D2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semiHidden/>
    <w:rsid w:val="00AA67D2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33160D"/>
    <w:pPr>
      <w:jc w:val="both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33160D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E167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670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6702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670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670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743F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7743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743F"/>
  </w:style>
  <w:style w:styleId="Podnoje" w:type="paragraph">
    <w:name w:val="footer"/>
    <w:basedOn w:val="Normal"/>
    <w:rsid w:val="0027743F"/>
    <w:pPr>
      <w:tabs>
        <w:tab w:pos="4703" w:val="center"/>
        <w:tab w:pos="9406" w:val="right"/>
      </w:tabs>
    </w:pPr>
  </w:style>
  <w:style w:styleId="Podnaslov" w:type="paragraph">
    <w:name w:val="Subtitle"/>
    <w:basedOn w:val="Normal"/>
    <w:qFormat/>
    <w:rsid w:val="00AA67D2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semiHidden/>
    <w:rsid w:val="00AA67D2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33160D"/>
    <w:pPr>
      <w:jc w:val="both"/>
    </w:pPr>
    <w:rPr>
      <w:rFonts w:ascii="Arial" w:hAnsi="Arial"/>
      <w:sz w:val="24"/>
    </w:rPr>
  </w:style>
  <w:style w:customStyle="1" w:styleId="TijelotekstaChar" w:type="character">
    <w:name w:val="Tijelo teksta Char"/>
    <w:basedOn w:val="Zadanifontodlomka"/>
    <w:link w:val="Tijeloteksta"/>
    <w:rsid w:val="0033160D"/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E167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670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6702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670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670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1182</izvorni_sadrzaj>
    <derivirana_varijabla naziv="DomainObject.Predmet.Broj_1">1182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St-1182/2017</izvorni_sadrzaj>
    <derivirana_varijabla naziv="DomainObject.Predmet.OznakaBroj_1">St-1182/2017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DOM EXCLUSIVE INTERIJERI d.o.o.</izvorni_sadrzaj>
    <derivirana_varijabla naziv="DomainObject.Predmet.ProtustrankaFormated_1">  Likvidacijska masa DOM EXCLUSIVE INTERIJERI d.o.o.</derivirana_varijabla>
  </DomainObject.Predmet.ProtustrankaFormated>
  <DomainObject.Predmet.ProtustrankaFormatedOIB>
    <izvorni_sadrzaj>  Likvidacijska masa DOM EXCLUSIVE INTERIJERI d.o.o., OIB 03936581944</izvorni_sadrzaj>
    <derivirana_varijabla naziv="DomainObject.Predmet.ProtustrankaFormatedOIB_1">  Likvidacijska masa DOM EXCLUSIVE INTERIJERI d.o.o., OIB 03936581944</derivirana_varijabla>
  </DomainObject.Predmet.ProtustrankaFormatedOIB>
  <DomainObject.Predmet.ProtustrankaFormatedWithAdress>
    <izvorni_sadrzaj> Likvidacijska masa DOM EXCLUSIVE INTERIJERI d.o.o., Slavonska avenija 15, 10000 Zagreb</izvorni_sadrzaj>
    <derivirana_varijabla naziv="DomainObject.Predmet.ProtustrankaFormatedWithAdress_1"> Likvidacijska masa DOM EXCLUSIVE INTERIJERI d.o.o., Slavonska avenija 15, 10000 Zagreb</derivirana_varijabla>
  </DomainObject.Predmet.ProtustrankaFormatedWithAdress>
  <DomainObject.Predmet.ProtustrankaFormatedWithAdressOIB>
    <izvorni_sadrzaj> Likvidacijska masa DOM EXCLUSIVE INTERIJERI d.o.o., OIB 03936581944, Slavonska avenija 15, 10000 Zagreb</izvorni_sadrzaj>
    <derivirana_varijabla naziv="DomainObject.Predmet.ProtustrankaFormatedWithAdressOIB_1"> Likvidacijska masa DOM EXCLUSIVE INTERIJERI d.o.o., OIB 03936581944, Slavonska avenija 15, 10000 Zagreb</derivirana_varijabla>
  </DomainObject.Predmet.ProtustrankaFormatedWithAdressOIB>
  <DomainObject.Predmet.ProtustrankaWithAdress>
    <izvorni_sadrzaj>Likvidacijska masa DOM EXCLUSIVE INTERIJERI d.o.o. Slavonska avenija 15, 10000 Zagreb</izvorni_sadrzaj>
    <derivirana_varijabla naziv="DomainObject.Predmet.ProtustrankaWithAdress_1">Likvidacijska masa DOM EXCLUSIVE INTERIJERI d.o.o. Slavonska avenija 15, 10000 Zagreb</derivirana_varijabla>
  </DomainObject.Predmet.ProtustrankaWithAdress>
  <DomainObject.Predmet.ProtustrankaWithAdressOIB>
    <izvorni_sadrzaj>Likvidacijska masa DOM EXCLUSIVE INTERIJERI d.o.o., OIB 03936581944, Slavonska avenija 15, 10000 Zagreb</izvorni_sadrzaj>
    <derivirana_varijabla naziv="DomainObject.Predmet.ProtustrankaWithAdressOIB_1">Likvidacijska masa DOM EXCLUSIVE INTERIJERI d.o.o., OIB 03936581944, Slavonska avenija 15, 10000 Zagreb</derivirana_varijabla>
  </DomainObject.Predmet.ProtustrankaWithAdressOIB>
  <DomainObject.Predmet.ProtustrankaNazivFormated>
    <izvorni_sadrzaj>Likvidacijska masa DOM EXCLUSIVE INTERIJERI d.o.o.</izvorni_sadrzaj>
    <derivirana_varijabla naziv="DomainObject.Predmet.ProtustrankaNazivFormated_1">Likvidacijska masa DOM EXCLUSIVE INTERIJERI d.o.o.</derivirana_varijabla>
  </DomainObject.Predmet.ProtustrankaNazivFormated>
  <DomainObject.Predmet.ProtustrankaNazivFormatedOIB>
    <izvorni_sadrzaj>Likvidacijska masa DOM EXCLUSIVE INTERIJERI d.o.o., OIB 03936581944</izvorni_sadrzaj>
    <derivirana_varijabla naziv="DomainObject.Predmet.ProtustrankaNazivFormatedOIB_1">Likvidacijska masa DOM EXCLUSIVE INTERIJERI d.o.o., OIB 03936581944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DAVORKA HULJEV</izvorni_sadrzaj>
    <derivirana_varijabla naziv="DomainObject.Predmet.StrankaFormated_1">  DAVORKA HULJEV</derivirana_varijabla>
  </DomainObject.Predmet.StrankaFormated>
  <DomainObject.Predmet.StrankaFormatedOIB>
    <izvorni_sadrzaj>  DAVORKA HULJEV</izvorni_sadrzaj>
    <derivirana_varijabla naziv="DomainObject.Predmet.StrankaFormatedOIB_1">  DAVORKA HULJEV</derivirana_varijabla>
  </DomainObject.Predmet.StrankaFormatedOIB>
  <DomainObject.Predmet.StrankaFormatedWithAdress>
    <izvorni_sadrzaj> DAVORKA HULJEV, Miramarska 13 D, 10000 Zagreb</izvorni_sadrzaj>
    <derivirana_varijabla naziv="DomainObject.Predmet.StrankaFormatedWithAdress_1"> DAVORKA HULJEV, Miramarska 13 D, 10000 Zagreb</derivirana_varijabla>
  </DomainObject.Predmet.StrankaFormatedWithAdress>
  <DomainObject.Predmet.StrankaFormatedWithAdressOIB>
    <izvorni_sadrzaj> DAVORKA HULJEV, Miramarska 13 D, 10000 Zagreb</izvorni_sadrzaj>
    <derivirana_varijabla naziv="DomainObject.Predmet.StrankaFormatedWithAdressOIB_1"> DAVORKA HULJEV, Miramarska 13 D, 10000 Zagreb</derivirana_varijabla>
  </DomainObject.Predmet.StrankaFormatedWithAdressOIB>
  <DomainObject.Predmet.StrankaWithAdress>
    <izvorni_sadrzaj>DAVORKA HULJEV Miramarska 13 D,10000 Zagreb</izvorni_sadrzaj>
    <derivirana_varijabla naziv="DomainObject.Predmet.StrankaWithAdress_1">DAVORKA HULJEV Miramarska 13 D,10000 Zagreb</derivirana_varijabla>
  </DomainObject.Predmet.StrankaWithAdress>
  <DomainObject.Predmet.StrankaWithAdressOIB>
    <izvorni_sadrzaj>DAVORKA HULJEV, Miramarska 13 D,10000 Zagreb</izvorni_sadrzaj>
    <derivirana_varijabla naziv="DomainObject.Predmet.StrankaWithAdressOIB_1">DAVORKA HULJEV, Miramarska 13 D,10000 Zagreb</derivirana_varijabla>
  </DomainObject.Predmet.StrankaWithAdressOIB>
  <DomainObject.Predmet.StrankaNazivFormated>
    <izvorni_sadrzaj>DAVORKA HULJEV</izvorni_sadrzaj>
    <derivirana_varijabla naziv="DomainObject.Predmet.StrankaNazivFormated_1">DAVORKA HULJEV</derivirana_varijabla>
  </DomainObject.Predmet.StrankaNazivFormated>
  <DomainObject.Predmet.StrankaNazivFormatedOIB>
    <izvorni_sadrzaj>DAVORKA HULJEV</izvorni_sadrzaj>
    <derivirana_varijabla naziv="DomainObject.Predmet.StrankaNazivFormatedOIB_1">DAVORKA HULJEV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DAVORKA HULJEV</item>
    </izvorni_sadrzaj>
    <derivirana_varijabla naziv="DomainObject.Predmet.StrankaListFormated_1">
      <item>DAVORKA HULJEV</item>
    </derivirana_varijabla>
  </DomainObject.Predmet.StrankaListFormated>
  <DomainObject.Predmet.StrankaListFormatedOIB>
    <izvorni_sadrzaj>
      <item>DAVORKA HULJEV</item>
    </izvorni_sadrzaj>
    <derivirana_varijabla naziv="DomainObject.Predmet.StrankaListFormatedOIB_1">
      <item>DAVORKA HULJEV</item>
    </derivirana_varijabla>
  </DomainObject.Predmet.StrankaListFormatedOIB>
  <DomainObject.Predmet.StrankaListFormatedWithAdress>
    <izvorni_sadrzaj>
      <item>DAVORKA HULJEV, Miramarska 13 D, 10000 Zagreb</item>
    </izvorni_sadrzaj>
    <derivirana_varijabla naziv="DomainObject.Predmet.StrankaListFormatedWithAdress_1">
      <item>DAVORKA HULJEV, Miramarska 13 D, 10000 Zagreb</item>
    </derivirana_varijabla>
  </DomainObject.Predmet.StrankaListFormatedWithAdress>
  <DomainObject.Predmet.StrankaListFormatedWithAdressOIB>
    <izvorni_sadrzaj>
      <item>DAVORKA HULJEV, Miramarska 13 D, 10000 Zagreb</item>
    </izvorni_sadrzaj>
    <derivirana_varijabla naziv="DomainObject.Predmet.StrankaListFormatedWithAdressOIB_1">
      <item>DAVORKA HULJEV, Miramarska 13 D, 10000 Zagreb</item>
    </derivirana_varijabla>
  </DomainObject.Predmet.StrankaListFormatedWithAdressOIB>
  <DomainObject.Predmet.StrankaListNazivFormated>
    <izvorni_sadrzaj>
      <item>DAVORKA HULJEV</item>
    </izvorni_sadrzaj>
    <derivirana_varijabla naziv="DomainObject.Predmet.StrankaListNazivFormated_1">
      <item>DAVORKA HULJEV</item>
    </derivirana_varijabla>
  </DomainObject.Predmet.StrankaListNazivFormated>
  <DomainObject.Predmet.StrankaListNazivFormatedOIB>
    <izvorni_sadrzaj>
      <item>DAVORKA HULJEV</item>
    </izvorni_sadrzaj>
    <derivirana_varijabla naziv="DomainObject.Predmet.StrankaListNazivFormatedOIB_1">
      <item>DAVORKA HULJEV</item>
    </derivirana_varijabla>
  </DomainObject.Predmet.StrankaListNazivFormatedOIB>
  <DomainObject.Predmet.ProtuStrankaListFormated>
    <izvorni_sadrzaj>
      <item>Likvidacijska masa DOM EXCLUSIVE INTERIJERI d.o.o.</item>
    </izvorni_sadrzaj>
    <derivirana_varijabla naziv="DomainObject.Predmet.ProtuStrankaListFormated_1">
      <item>Likvidacijska masa DOM EXCLUSIVE INTERIJERI d.o.o.</item>
    </derivirana_varijabla>
  </DomainObject.Predmet.ProtuStrankaListFormated>
  <DomainObject.Predmet.ProtuStrankaListFormatedOIB>
    <izvorni_sadrzaj>
      <item>Likvidacijska masa DOM EXCLUSIVE INTERIJERI d.o.o., OIB 03936581944</item>
    </izvorni_sadrzaj>
    <derivirana_varijabla naziv="DomainObject.Predmet.ProtuStrankaListFormatedOIB_1">
      <item>Likvidacijska masa DOM EXCLUSIVE INTERIJERI d.o.o., OIB 03936581944</item>
    </derivirana_varijabla>
  </DomainObject.Predmet.ProtuStrankaListFormatedOIB>
  <DomainObject.Predmet.ProtuStrankaListFormatedWithAdress>
    <izvorni_sadrzaj>
      <item>Likvidacijska masa DOM EXCLUSIVE INTERIJERI d.o.o., Slavonska avenija 15, 10000 Zagreb</item>
    </izvorni_sadrzaj>
    <derivirana_varijabla naziv="DomainObject.Predmet.ProtuStrankaListFormatedWithAdress_1">
      <item>Likvidacijska masa DOM EXCLUSIVE INTERIJERI d.o.o., Slavonska avenija 15, 10000 Zagreb</item>
    </derivirana_varijabla>
  </DomainObject.Predmet.ProtuStrankaListFormatedWithAdress>
  <DomainObject.Predmet.ProtuStrankaListFormatedWithAdressOIB>
    <izvorni_sadrzaj>
      <item>Likvidacijska masa DOM EXCLUSIVE INTERIJERI d.o.o., OIB 03936581944, Slavonska avenija 15, 10000 Zagreb</item>
    </izvorni_sadrzaj>
    <derivirana_varijabla naziv="DomainObject.Predmet.ProtuStrankaListFormatedWithAdressOIB_1">
      <item>Likvidacijska masa DOM EXCLUSIVE INTERIJERI d.o.o., OIB 03936581944, Slavonska avenija 15, 10000 Zagreb</item>
    </derivirana_varijabla>
  </DomainObject.Predmet.ProtuStrankaListFormatedWithAdressOIB>
  <DomainObject.Predmet.ProtuStrankaListNazivFormated>
    <izvorni_sadrzaj>
      <item>Likvidacijska masa DOM EXCLUSIVE INTERIJERI d.o.o.</item>
    </izvorni_sadrzaj>
    <derivirana_varijabla naziv="DomainObject.Predmet.ProtuStrankaListNazivFormated_1">
      <item>Likvidacijska masa DOM EXCLUSIVE INTERIJERI d.o.o.</item>
    </derivirana_varijabla>
  </DomainObject.Predmet.ProtuStrankaListNazivFormated>
  <DomainObject.Predmet.ProtuStrankaListNazivFormatedOIB>
    <izvorni_sadrzaj>
      <item>Likvidacijska masa DOM EXCLUSIVE INTERIJERI d.o.o., OIB 03936581944</item>
    </izvorni_sadrzaj>
    <derivirana_varijabla naziv="DomainObject.Predmet.ProtuStrankaListNazivFormatedOIB_1">
      <item>Likvidacijska masa DOM EXCLUSIVE INTERIJERI d.o.o., OIB 03936581944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DAVORKA HULJEV</izvorni_sadrzaj>
    <derivirana_varijabla naziv="DomainObject.Predmet.StrankaIDrugi_1">DAVORKA HULJEV</derivirana_varijabla>
  </DomainObject.Predmet.StrankaIDrugi>
  <DomainObject.Predmet.ProtustrankaIDrugi>
    <izvorni_sadrzaj>Likvidacijska masa DOM EXCLUSIVE INTERIJERI d.o.o.</izvorni_sadrzaj>
    <derivirana_varijabla naziv="DomainObject.Predmet.ProtustrankaIDrugi_1">Likvidacijska masa DOM EXCLUSIVE INTERIJERI d.o.o.</derivirana_varijabla>
  </DomainObject.Predmet.ProtustrankaIDrugi>
  <DomainObject.Predmet.StrankaIDrugiAdressOIB>
    <izvorni_sadrzaj>DAVORKA HULJEV, Miramarska 13 D, 10000 Zagreb</izvorni_sadrzaj>
    <derivirana_varijabla naziv="DomainObject.Predmet.StrankaIDrugiAdressOIB_1">DAVORKA HULJEV, Miramarska 13 D, 10000 Zagreb</derivirana_varijabla>
  </DomainObject.Predmet.StrankaIDrugiAdressOIB>
  <DomainObject.Predmet.ProtustrankaIDrugiAdressOIB>
    <izvorni_sadrzaj>Likvidacijska masa DOM EXCLUSIVE INTERIJERI d.o.o., OIB 03936581944, Slavonska avenija 15, 10000 Zagreb</izvorni_sadrzaj>
    <derivirana_varijabla naziv="DomainObject.Predmet.ProtustrankaIDrugiAdressOIB_1">Likvidacijska masa DOM EXCLUSIVE INTERIJERI d.o.o., OIB 03936581944, Slavonska avenija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DAVORKA HULJEV</item>
      <item>Likvidacijska masa DOM EXCLUSIVE INTERIJERI d.o.o.</item>
    </izvorni_sadrzaj>
    <derivirana_varijabla naziv="DomainObject.Predmet.SudioniciListNaziv_1">
      <item>DAVORKA HULJEV</item>
      <item>Likvidacijska masa DOM EXCLUSIVE INTERIJERI d.o.o.</item>
    </derivirana_varijabla>
  </DomainObject.Predmet.SudioniciListNaziv>
  <DomainObject.Predmet.SudioniciListAdressOIB>
    <izvorni_sadrzaj>
      <item>DAVORKA HULJEV, Miramarska 13 D,10000 Zagreb</item>
      <item>Likvidacijska masa DOM EXCLUSIVE INTERIJERI d.o.o., OIB 03936581944, Slavonska avenija 15,10000 Zagreb</item>
    </izvorni_sadrzaj>
    <derivirana_varijabla naziv="DomainObject.Predmet.SudioniciListAdressOIB_1">
      <item>DAVORKA HULJEV, Miramarska 13 D,10000 Zagreb</item>
      <item>Likvidacijska masa DOM EXCLUSIVE INTERIJERI d.o.o., OIB 03936581944, Slavonska avenija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03936581944</item>
    </izvorni_sadrzaj>
    <derivirana_varijabla naziv="DomainObject.Predmet.SudioniciListNazivOIB_1">
      <item>, OIB null</item>
      <item>, OIB 03936581944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Strniščak, OIB 26341315268, Šenkovec, Gorčica 10 Čakovec</item>
    </izvorni_sadrzaj>
    <derivirana_varijabla naziv="DomainObject.Predmet.StecajniUpraviteljiListAddressOIB_1">
      <item>Tomislav Strniščak, OIB 26341315268, Šenkovec, Gorčica 10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269</properties:Words>
  <properties:Characters>1419</properties:Characters>
  <properties:Lines>45</properties:Lines>
  <properties:Paragraphs>18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2016-06-28T08:47:00Z</dcterms:created>
  <dc:creator>nmarkovic</dc:creator>
  <cp:lastModifiedBy>Valentina Gabud</cp:lastModifiedBy>
  <cp:lastPrinted>2018-09-24T07:19:00Z</cp:lastPrinted>
  <dcterms:modified xmlns:xsi="http://www.w3.org/2001/XMLSchema-instance" xsi:type="dcterms:W3CDTF">2018-09-24T07:19:00Z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(8. rj.-povlačenje prijave - RH.docx)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