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3b20" w14:paraId="2f43b20" w:rsidRDefault="00A12314" w:rsidP="005F43BB" w:rsidR="005F43BB" w:rsidRPr="00CF59C4">
      <w:pPr>
        <w15:collapsed w:val="false"/>
      </w:pPr>
      <w:r>
        <w:t xml:space="preserve">             </w:t>
      </w:r>
      <w:r w:rsidR="005F43BB" w:rsidRPr="00CF59C4">
        <w:t xml:space="preserve">      </w:t>
      </w:r>
      <w:r w:rsidR="005F43BB" w:rsidRPr="00CF59C4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43BB" w:rsidRPr="00CF59C4">
        <w:t xml:space="preserve">                                                           </w:t>
      </w:r>
    </w:p>
    <w:p w:rsidRDefault="005F43BB" w:rsidP="005F43BB" w:rsidR="005F43BB" w:rsidRPr="00CF59C4">
      <w:r w:rsidRPr="00CF59C4">
        <w:t xml:space="preserve"> </w:t>
      </w:r>
      <w:r w:rsidR="00A12314">
        <w:t xml:space="preserve">   </w:t>
      </w:r>
      <w:r w:rsidRPr="00CF59C4">
        <w:t xml:space="preserve">REPUBLIKA HRVATSKA </w:t>
      </w:r>
      <w:r w:rsidRPr="00CF59C4">
        <w:tab/>
      </w:r>
      <w:r w:rsidRPr="00CF59C4">
        <w:tab/>
      </w:r>
      <w:r w:rsidRPr="00CF59C4">
        <w:tab/>
      </w:r>
      <w:r w:rsidRPr="00CF59C4">
        <w:tab/>
      </w:r>
      <w:r w:rsidRPr="00CF59C4">
        <w:tab/>
      </w:r>
      <w:r w:rsidRPr="00CF59C4">
        <w:tab/>
      </w:r>
    </w:p>
    <w:p w:rsidRDefault="005F43BB" w:rsidP="005F43BB" w:rsidR="005F43BB" w:rsidRPr="00CF59C4">
      <w:r w:rsidRPr="00CF59C4">
        <w:t xml:space="preserve"> TRGOVAČKI SUD U PAZINU</w:t>
      </w:r>
      <w:r w:rsidRPr="00CF59C4">
        <w:tab/>
      </w:r>
      <w:r w:rsidRPr="00CF59C4">
        <w:tab/>
      </w:r>
      <w:r w:rsidRPr="00CF59C4">
        <w:tab/>
      </w:r>
      <w:r w:rsidRPr="00CF59C4">
        <w:tab/>
      </w:r>
      <w:r w:rsidRPr="00CF59C4">
        <w:tab/>
      </w:r>
      <w:r w:rsidRPr="00CF59C4">
        <w:tab/>
        <w:t xml:space="preserve">     </w:t>
      </w:r>
    </w:p>
    <w:p w:rsidRDefault="005F43BB" w:rsidP="005F43BB" w:rsidR="005F43BB" w:rsidRPr="00CF59C4">
      <w:r w:rsidRPr="00CF59C4">
        <w:t xml:space="preserve"> </w:t>
      </w:r>
      <w:r w:rsidR="00A12314">
        <w:t xml:space="preserve">    </w:t>
      </w:r>
      <w:r w:rsidRPr="00CF59C4">
        <w:t xml:space="preserve">52000 PAZIN, </w:t>
      </w:r>
      <w:proofErr w:type="spellStart"/>
      <w:r w:rsidRPr="00CF59C4">
        <w:t>Dršćevka</w:t>
      </w:r>
      <w:proofErr w:type="spellEnd"/>
      <w:r w:rsidRPr="00CF59C4">
        <w:t xml:space="preserve"> 1</w:t>
      </w:r>
      <w:r w:rsidRPr="00CF59C4">
        <w:tab/>
      </w:r>
      <w:r w:rsidRPr="00CF59C4">
        <w:tab/>
      </w:r>
      <w:r w:rsidRPr="00CF59C4">
        <w:tab/>
      </w:r>
      <w:r w:rsidRPr="00CF59C4">
        <w:tab/>
      </w:r>
      <w:r w:rsidRPr="00CF59C4">
        <w:tab/>
        <w:t xml:space="preserve">      </w:t>
      </w:r>
    </w:p>
    <w:p w:rsidRDefault="005F43BB" w:rsidP="005F43BB" w:rsidR="005F43BB" w:rsidRPr="00CF59C4">
      <w:pPr>
        <w:jc w:val="both"/>
      </w:pPr>
    </w:p>
    <w:p w:rsidRDefault="005F43BB" w:rsidP="005F43BB" w:rsidR="005F43BB">
      <w:pPr>
        <w:jc w:val="both"/>
      </w:pPr>
    </w:p>
    <w:p w:rsidRDefault="00970E01" w:rsidP="005F43BB" w:rsidR="00970E01" w:rsidRPr="00CF59C4">
      <w:pPr>
        <w:jc w:val="both"/>
      </w:pPr>
    </w:p>
    <w:p w:rsidRDefault="005F43BB" w:rsidP="005F43BB" w:rsidR="005F43BB">
      <w:pPr>
        <w:jc w:val="right"/>
      </w:pPr>
      <w:r w:rsidRPr="00CF59C4">
        <w:t xml:space="preserve">                      10 St-34/2019-33</w:t>
      </w:r>
    </w:p>
    <w:p w:rsidRDefault="00A12314" w:rsidP="005F43BB" w:rsidR="00A12314" w:rsidRPr="00CF59C4">
      <w:pPr>
        <w:jc w:val="right"/>
      </w:pPr>
    </w:p>
    <w:p w:rsidRDefault="005F43BB" w:rsidP="005F43BB" w:rsidR="005F43BB" w:rsidRPr="00CF59C4">
      <w:pPr>
        <w:jc w:val="center"/>
      </w:pPr>
      <w:r w:rsidRPr="00CF59C4">
        <w:t>R E P U B L I K A   H R V A T S K A</w:t>
      </w:r>
    </w:p>
    <w:p w:rsidRDefault="005F43BB" w:rsidP="005F43BB" w:rsidR="005F43BB" w:rsidRPr="00CF59C4">
      <w:pPr>
        <w:jc w:val="center"/>
      </w:pPr>
    </w:p>
    <w:p w:rsidRDefault="005F43BB" w:rsidP="005F43BB" w:rsidR="005F43BB" w:rsidRPr="00CF59C4">
      <w:pPr>
        <w:jc w:val="center"/>
      </w:pPr>
      <w:r w:rsidRPr="00CF59C4">
        <w:t>R J E Š E N J E</w:t>
      </w:r>
    </w:p>
    <w:p w:rsidRDefault="005F43BB" w:rsidP="005F43BB" w:rsidR="005F43BB" w:rsidRPr="00CF59C4">
      <w:pPr>
        <w:jc w:val="both"/>
      </w:pPr>
    </w:p>
    <w:p w:rsidRDefault="005F43BB" w:rsidP="005F43BB" w:rsidR="005F43BB">
      <w:pPr>
        <w:jc w:val="both"/>
      </w:pPr>
      <w:r w:rsidRPr="00CF59C4">
        <w:tab/>
        <w:t xml:space="preserve">Trgovački sud u Pazinu, po </w:t>
      </w:r>
      <w:r w:rsidR="00674BE6">
        <w:t>s</w:t>
      </w:r>
      <w:r w:rsidRPr="00CF59C4">
        <w:t xml:space="preserve">ucu Ivanu Dujiću, u stečajnom postupku nad dužnikom ULJANIK Brodogradilište d.d. u stečaju Pula, </w:t>
      </w:r>
      <w:proofErr w:type="spellStart"/>
      <w:r w:rsidRPr="00CF59C4">
        <w:t>Flaciusova</w:t>
      </w:r>
      <w:proofErr w:type="spellEnd"/>
      <w:r w:rsidRPr="00CF59C4">
        <w:t xml:space="preserve"> 1,  OIB 21764428190,  28. svibnja 2019.</w:t>
      </w:r>
    </w:p>
    <w:p w:rsidRDefault="00A12314" w:rsidP="005F43BB" w:rsidR="00A12314" w:rsidRPr="00CF59C4">
      <w:pPr>
        <w:jc w:val="both"/>
      </w:pPr>
    </w:p>
    <w:p w:rsidRDefault="00C31860" w:rsidP="00C31860" w:rsidR="00C31860" w:rsidRPr="00CF59C4">
      <w:pPr>
        <w:jc w:val="center"/>
      </w:pPr>
      <w:r w:rsidRPr="00CF59C4">
        <w:t>r i j e š i o  j e</w:t>
      </w:r>
    </w:p>
    <w:p w:rsidRDefault="00C31860" w:rsidP="00C31860" w:rsidR="00C31860" w:rsidRPr="00CF59C4">
      <w:pPr>
        <w:jc w:val="center"/>
      </w:pPr>
    </w:p>
    <w:p w:rsidRDefault="00C31860" w:rsidP="00C31860" w:rsidR="00C31860" w:rsidRPr="00CF59C4">
      <w:pPr>
        <w:jc w:val="both"/>
      </w:pPr>
      <w:r w:rsidRPr="00CF59C4">
        <w:tab/>
        <w:t>I.</w:t>
      </w:r>
      <w:r w:rsidRPr="00CF59C4">
        <w:tab/>
        <w:t xml:space="preserve">Osniva se odbor vjerovnika stečajnog dužnika </w:t>
      </w:r>
      <w:r w:rsidR="005F43BB" w:rsidRPr="00CF59C4">
        <w:t xml:space="preserve">ULJANIK Brodogradilište d.d. u stečaju Pula, </w:t>
      </w:r>
      <w:proofErr w:type="spellStart"/>
      <w:r w:rsidR="005F43BB" w:rsidRPr="00CF59C4">
        <w:t>Flaciusova</w:t>
      </w:r>
      <w:proofErr w:type="spellEnd"/>
      <w:r w:rsidR="005F43BB" w:rsidRPr="00CF59C4">
        <w:t xml:space="preserve"> 1,  OIB 21764428190</w:t>
      </w:r>
      <w:r w:rsidRPr="00CF59C4">
        <w:t>, te se imenuju sljedeći članovi odbora vjerovnika:</w:t>
      </w:r>
    </w:p>
    <w:p w:rsidRDefault="00C31860" w:rsidP="00992BA5" w:rsidR="00992BA5" w:rsidRPr="00CF59C4">
      <w:pPr>
        <w:spacing w:lineRule="auto" w:line="276"/>
      </w:pPr>
      <w:r w:rsidRPr="00CF59C4">
        <w:tab/>
        <w:t>1</w:t>
      </w:r>
      <w:r w:rsidR="00621C69" w:rsidRPr="00CF59C4">
        <w:t xml:space="preserve">) </w:t>
      </w:r>
      <w:r w:rsidR="005F43BB" w:rsidRPr="00CF59C4">
        <w:t xml:space="preserve">Republika Hrvatska, </w:t>
      </w:r>
    </w:p>
    <w:p w:rsidRDefault="00C31860" w:rsidP="00992BA5" w:rsidR="00621C69" w:rsidRPr="00CF59C4">
      <w:pPr>
        <w:jc w:val="both"/>
      </w:pPr>
      <w:r w:rsidRPr="00CF59C4">
        <w:tab/>
      </w:r>
      <w:r w:rsidR="006C0166" w:rsidRPr="00CF59C4">
        <w:t xml:space="preserve">2) </w:t>
      </w:r>
      <w:r w:rsidR="005F43BB" w:rsidRPr="00CF59C4">
        <w:t>Hrvatska banka za obnovu i razvitak, Zagreb,  Trg Josipa Jurja Strossmayera 9</w:t>
      </w:r>
      <w:r w:rsidR="00992BA5" w:rsidRPr="00CF59C4">
        <w:t>,</w:t>
      </w:r>
      <w:r w:rsidR="005F43BB" w:rsidRPr="00CF59C4">
        <w:t xml:space="preserve"> OIB 26702280390, </w:t>
      </w:r>
    </w:p>
    <w:p w:rsidRDefault="006C0166" w:rsidP="00621C69" w:rsidR="00621C69" w:rsidRPr="00CF59C4">
      <w:pPr>
        <w:ind w:firstLine="708"/>
        <w:jc w:val="both"/>
      </w:pPr>
      <w:r w:rsidRPr="00CF59C4">
        <w:t xml:space="preserve">3) </w:t>
      </w:r>
      <w:r w:rsidR="005F43BB" w:rsidRPr="00CF59C4">
        <w:t xml:space="preserve">HEP </w:t>
      </w:r>
      <w:r w:rsidR="007C28A8" w:rsidRPr="00CF59C4">
        <w:t xml:space="preserve">ELEKTRA </w:t>
      </w:r>
      <w:r w:rsidR="005F43BB" w:rsidRPr="00CF59C4">
        <w:t>d.o.o.</w:t>
      </w:r>
      <w:r w:rsidR="007C28A8" w:rsidRPr="00CF59C4">
        <w:t xml:space="preserve"> </w:t>
      </w:r>
      <w:r w:rsidR="005F43BB" w:rsidRPr="00CF59C4">
        <w:t>Zagreb, Ulica grada Vukovara 37</w:t>
      </w:r>
      <w:r w:rsidR="00992BA5" w:rsidRPr="00CF59C4">
        <w:t>,</w:t>
      </w:r>
      <w:r w:rsidR="005F43BB" w:rsidRPr="00CF59C4">
        <w:t xml:space="preserve"> OIB 43965974818, </w:t>
      </w:r>
    </w:p>
    <w:p w:rsidRDefault="006C0166" w:rsidP="005F43BB" w:rsidR="00516AB4">
      <w:pPr>
        <w:ind w:firstLine="708"/>
        <w:jc w:val="both"/>
      </w:pPr>
      <w:r w:rsidRPr="00CF59C4">
        <w:t>4)</w:t>
      </w:r>
      <w:r w:rsidR="00516AB4">
        <w:t xml:space="preserve"> </w:t>
      </w:r>
      <w:proofErr w:type="spellStart"/>
      <w:r w:rsidR="00516AB4">
        <w:t>V</w:t>
      </w:r>
      <w:r w:rsidR="00516AB4" w:rsidRPr="00516AB4">
        <w:t>aldi</w:t>
      </w:r>
      <w:proofErr w:type="spellEnd"/>
      <w:r w:rsidR="00516AB4" w:rsidRPr="00516AB4">
        <w:t xml:space="preserve"> </w:t>
      </w:r>
      <w:r w:rsidR="00516AB4">
        <w:t>M</w:t>
      </w:r>
      <w:r w:rsidR="00516AB4" w:rsidRPr="00516AB4">
        <w:t xml:space="preserve">atković </w:t>
      </w:r>
      <w:proofErr w:type="spellStart"/>
      <w:r w:rsidR="00516AB4">
        <w:t>vl</w:t>
      </w:r>
      <w:proofErr w:type="spellEnd"/>
      <w:r w:rsidR="00516AB4">
        <w:t>. obrta S</w:t>
      </w:r>
      <w:r w:rsidR="00970E01">
        <w:t>ervis M</w:t>
      </w:r>
      <w:r w:rsidR="00516AB4" w:rsidRPr="00516AB4">
        <w:t xml:space="preserve">atković, </w:t>
      </w:r>
      <w:proofErr w:type="spellStart"/>
      <w:r w:rsidR="00516AB4">
        <w:t>Cerovlje</w:t>
      </w:r>
      <w:proofErr w:type="spellEnd"/>
      <w:r w:rsidR="00516AB4">
        <w:t xml:space="preserve">, </w:t>
      </w:r>
      <w:proofErr w:type="spellStart"/>
      <w:r w:rsidR="00516AB4">
        <w:t>P</w:t>
      </w:r>
      <w:r w:rsidR="00516AB4" w:rsidRPr="00516AB4">
        <w:t>agubice</w:t>
      </w:r>
      <w:proofErr w:type="spellEnd"/>
      <w:r w:rsidR="00516AB4" w:rsidRPr="00516AB4">
        <w:t xml:space="preserve"> 7/a</w:t>
      </w:r>
      <w:r w:rsidR="00516AB4">
        <w:t>, OIB</w:t>
      </w:r>
      <w:r w:rsidR="00516AB4" w:rsidRPr="00516AB4">
        <w:t xml:space="preserve"> </w:t>
      </w:r>
      <w:r w:rsidR="00516AB4">
        <w:t>28574211594,</w:t>
      </w:r>
    </w:p>
    <w:p w:rsidRDefault="00621C69" w:rsidP="005F43BB" w:rsidR="00C31860" w:rsidRPr="00B43E47">
      <w:pPr>
        <w:ind w:firstLine="708"/>
        <w:jc w:val="both"/>
      </w:pPr>
      <w:r w:rsidRPr="00CF59C4">
        <w:t xml:space="preserve">5) </w:t>
      </w:r>
      <w:r w:rsidR="005F43BB" w:rsidRPr="00CF59C4">
        <w:t xml:space="preserve">Samir Hadžić, iz </w:t>
      </w:r>
      <w:proofErr w:type="spellStart"/>
      <w:r w:rsidR="005F43BB" w:rsidRPr="00B43E47">
        <w:t>Marčane</w:t>
      </w:r>
      <w:proofErr w:type="spellEnd"/>
      <w:r w:rsidR="005F43BB" w:rsidRPr="00B43E47">
        <w:t xml:space="preserve">, </w:t>
      </w:r>
      <w:proofErr w:type="spellStart"/>
      <w:r w:rsidR="005F43BB" w:rsidRPr="00B43E47">
        <w:t>Radeki</w:t>
      </w:r>
      <w:proofErr w:type="spellEnd"/>
      <w:r w:rsidR="005F43BB" w:rsidRPr="00B43E47">
        <w:t>-Polje 22A, OIB 33249020652.</w:t>
      </w:r>
    </w:p>
    <w:p w:rsidRDefault="00540A73" w:rsidP="005F43BB" w:rsidR="00540A73" w:rsidRPr="00B43E47">
      <w:pPr>
        <w:ind w:firstLine="708"/>
        <w:jc w:val="both"/>
      </w:pPr>
    </w:p>
    <w:p w:rsidRDefault="00C31860" w:rsidP="00C31860" w:rsidR="00C31860" w:rsidRPr="00B43E47">
      <w:pPr>
        <w:jc w:val="both"/>
      </w:pPr>
      <w:r w:rsidRPr="00B43E47">
        <w:tab/>
        <w:t xml:space="preserve">II. </w:t>
      </w:r>
      <w:r w:rsidRPr="00B43E47">
        <w:tab/>
        <w:t xml:space="preserve">Saziva se sjednica Odbora vjerovnika stečajnog dužnika </w:t>
      </w:r>
      <w:r w:rsidR="005F43BB" w:rsidRPr="00B43E47">
        <w:t xml:space="preserve">ULJANIK Brodogradilište d.d. u stečaju Pula, </w:t>
      </w:r>
      <w:proofErr w:type="spellStart"/>
      <w:r w:rsidR="005F43BB" w:rsidRPr="00B43E47">
        <w:t>Flaciusova</w:t>
      </w:r>
      <w:proofErr w:type="spellEnd"/>
      <w:r w:rsidR="005F43BB" w:rsidRPr="00B43E47">
        <w:t xml:space="preserve"> 1,  OIB 21764428190</w:t>
      </w:r>
      <w:r w:rsidRPr="00B43E47">
        <w:t xml:space="preserve">,  </w:t>
      </w:r>
    </w:p>
    <w:p w:rsidRDefault="00C31860" w:rsidP="00C31860" w:rsidR="00C31860" w:rsidRPr="00B43E47">
      <w:pPr>
        <w:ind w:left="360"/>
        <w:jc w:val="both"/>
      </w:pPr>
    </w:p>
    <w:p w:rsidRDefault="00804EE5" w:rsidP="00A12314" w:rsidR="00C31860" w:rsidRPr="00B43E47">
      <w:pPr>
        <w:jc w:val="center"/>
      </w:pPr>
      <w:r w:rsidRPr="00B43E47">
        <w:t>za 3</w:t>
      </w:r>
      <w:r w:rsidR="00C31860" w:rsidRPr="00B43E47">
        <w:t xml:space="preserve">. </w:t>
      </w:r>
      <w:r w:rsidRPr="00B43E47">
        <w:t>lipnja 2019. u 13</w:t>
      </w:r>
      <w:r w:rsidR="00C31860" w:rsidRPr="00B43E47">
        <w:t>:</w:t>
      </w:r>
      <w:r w:rsidR="00CA3E7A">
        <w:t>3</w:t>
      </w:r>
      <w:r w:rsidR="00021D96" w:rsidRPr="00B43E47">
        <w:t>0</w:t>
      </w:r>
      <w:r w:rsidR="00C31860" w:rsidRPr="00B43E47">
        <w:t xml:space="preserve"> sati,</w:t>
      </w:r>
    </w:p>
    <w:p w:rsidRDefault="00C31860" w:rsidP="00A12314" w:rsidR="00C31860" w:rsidRPr="00B43E47">
      <w:pPr>
        <w:jc w:val="center"/>
      </w:pPr>
      <w:r w:rsidRPr="00B43E47">
        <w:t xml:space="preserve">u Trgovačkom sudu u Pazinu, Pazin, </w:t>
      </w:r>
      <w:proofErr w:type="spellStart"/>
      <w:r w:rsidRPr="00B43E47">
        <w:t>Dršćevka</w:t>
      </w:r>
      <w:proofErr w:type="spellEnd"/>
      <w:r w:rsidRPr="00B43E47">
        <w:t xml:space="preserve"> 1, soba broj </w:t>
      </w:r>
      <w:r w:rsidR="00804EE5" w:rsidRPr="00B43E47">
        <w:t>1</w:t>
      </w:r>
      <w:r w:rsidRPr="00B43E47">
        <w:t>,</w:t>
      </w:r>
    </w:p>
    <w:p w:rsidRDefault="00C31860" w:rsidP="00C31860" w:rsidR="00C31860" w:rsidRPr="00B43E47">
      <w:pPr>
        <w:ind w:left="708"/>
        <w:jc w:val="center"/>
      </w:pPr>
    </w:p>
    <w:p w:rsidRDefault="00C31860" w:rsidP="00C31860" w:rsidR="00C31860" w:rsidRPr="00B43E47">
      <w:pPr>
        <w:ind w:left="708"/>
        <w:jc w:val="both"/>
      </w:pPr>
      <w:r w:rsidRPr="00B43E47">
        <w:t xml:space="preserve"> na koju se pozivaju članovi Odbora: </w:t>
      </w:r>
    </w:p>
    <w:p w:rsidRDefault="00C31860" w:rsidP="00CF59C4" w:rsidR="00CF59C4" w:rsidRPr="00B43E47">
      <w:pPr>
        <w:spacing w:lineRule="auto" w:line="276"/>
      </w:pPr>
      <w:r w:rsidRPr="00B43E47">
        <w:tab/>
      </w:r>
      <w:r w:rsidR="00CF59C4" w:rsidRPr="00B43E47">
        <w:t xml:space="preserve">1) Republika Hrvatska, </w:t>
      </w:r>
    </w:p>
    <w:p w:rsidRDefault="00CF59C4" w:rsidP="00CF59C4" w:rsidR="00CF59C4" w:rsidRPr="00B43E47">
      <w:pPr>
        <w:jc w:val="both"/>
      </w:pPr>
      <w:r w:rsidRPr="00B43E47">
        <w:tab/>
        <w:t xml:space="preserve">2) Hrvatska banka za obnovu i razvitak, Zagreb,  Trg Josipa Jurja Strossmayera 9, </w:t>
      </w:r>
    </w:p>
    <w:p w:rsidRDefault="00CF59C4" w:rsidP="00CF59C4" w:rsidR="00FA389E" w:rsidRPr="00B43E47">
      <w:pPr>
        <w:ind w:firstLine="708"/>
        <w:jc w:val="both"/>
      </w:pPr>
      <w:r w:rsidRPr="00B43E47">
        <w:t xml:space="preserve">3) HEP ELEKTRA d.o.o. Zagreb, Ulica grada Vukovara 37, </w:t>
      </w:r>
    </w:p>
    <w:p w:rsidRDefault="00CF59C4" w:rsidP="00970E01" w:rsidR="00970E01">
      <w:pPr>
        <w:ind w:firstLine="708"/>
        <w:jc w:val="both"/>
      </w:pPr>
      <w:r w:rsidRPr="00B43E47">
        <w:t xml:space="preserve">4) </w:t>
      </w:r>
      <w:proofErr w:type="spellStart"/>
      <w:r w:rsidR="00970E01" w:rsidRPr="00970E01">
        <w:t>Valdi</w:t>
      </w:r>
      <w:proofErr w:type="spellEnd"/>
      <w:r w:rsidR="00970E01" w:rsidRPr="00970E01">
        <w:t xml:space="preserve"> Matković </w:t>
      </w:r>
      <w:proofErr w:type="spellStart"/>
      <w:r w:rsidR="00970E01" w:rsidRPr="00970E01">
        <w:t>vl</w:t>
      </w:r>
      <w:proofErr w:type="spellEnd"/>
      <w:r w:rsidR="00970E01" w:rsidRPr="00970E01">
        <w:t xml:space="preserve">. obrta Servis Matković, </w:t>
      </w:r>
      <w:proofErr w:type="spellStart"/>
      <w:r w:rsidR="00970E01" w:rsidRPr="00970E01">
        <w:t>Cerovlje</w:t>
      </w:r>
      <w:proofErr w:type="spellEnd"/>
      <w:r w:rsidR="00970E01" w:rsidRPr="00970E01">
        <w:t xml:space="preserve">, </w:t>
      </w:r>
      <w:proofErr w:type="spellStart"/>
      <w:r w:rsidR="00970E01" w:rsidRPr="00970E01">
        <w:t>Pagubice</w:t>
      </w:r>
      <w:proofErr w:type="spellEnd"/>
      <w:r w:rsidR="00970E01" w:rsidRPr="00970E01">
        <w:t xml:space="preserve"> 7/a</w:t>
      </w:r>
      <w:r w:rsidR="00970E01">
        <w:t>,</w:t>
      </w:r>
    </w:p>
    <w:p w:rsidRDefault="00CF59C4" w:rsidP="00970E01" w:rsidR="006C0166" w:rsidRPr="00B43E47">
      <w:pPr>
        <w:ind w:firstLine="708"/>
        <w:jc w:val="both"/>
      </w:pPr>
      <w:r w:rsidRPr="00B43E47">
        <w:t xml:space="preserve">5) Samir Hadžić, iz </w:t>
      </w:r>
      <w:proofErr w:type="spellStart"/>
      <w:r w:rsidRPr="00B43E47">
        <w:t>Marčane</w:t>
      </w:r>
      <w:proofErr w:type="spellEnd"/>
      <w:r w:rsidRPr="00B43E47">
        <w:t xml:space="preserve">, </w:t>
      </w:r>
      <w:proofErr w:type="spellStart"/>
      <w:r w:rsidRPr="00B43E47">
        <w:t>Radeki</w:t>
      </w:r>
      <w:proofErr w:type="spellEnd"/>
      <w:r w:rsidRPr="00B43E47">
        <w:t xml:space="preserve">-Polje 22A, </w:t>
      </w:r>
      <w:r w:rsidR="00FA389E" w:rsidRPr="00B43E47">
        <w:t>te</w:t>
      </w:r>
    </w:p>
    <w:p w:rsidRDefault="00FA389E" w:rsidP="00FA389E" w:rsidR="00FA389E" w:rsidRPr="00B43E47">
      <w:pPr>
        <w:spacing w:lineRule="auto" w:line="276"/>
        <w:ind w:firstLine="708"/>
      </w:pPr>
      <w:r w:rsidRPr="00B43E47">
        <w:t xml:space="preserve"> stečajni upravitelj </w:t>
      </w:r>
      <w:proofErr w:type="spellStart"/>
      <w:r w:rsidRPr="00B43E47">
        <w:t>Loris</w:t>
      </w:r>
      <w:proofErr w:type="spellEnd"/>
      <w:r w:rsidRPr="00B43E47">
        <w:t xml:space="preserve"> Rak iz Rijeke, Zagrebačka 18.</w:t>
      </w:r>
    </w:p>
    <w:p w:rsidRDefault="00FA389E" w:rsidP="00FA389E" w:rsidR="00FA389E" w:rsidRPr="00B43E47">
      <w:pPr>
        <w:spacing w:lineRule="auto" w:line="276"/>
      </w:pPr>
    </w:p>
    <w:p w:rsidRDefault="00FA389E" w:rsidP="00FA389E" w:rsidR="00C31860" w:rsidRPr="00B43E47">
      <w:pPr>
        <w:spacing w:lineRule="auto" w:line="276"/>
      </w:pPr>
      <w:r w:rsidRPr="00B43E47">
        <w:tab/>
      </w:r>
      <w:r w:rsidR="00C31860" w:rsidRPr="00B43E47">
        <w:t>III.</w:t>
      </w:r>
      <w:r w:rsidR="00C31860" w:rsidRPr="00B43E47">
        <w:tab/>
        <w:t>Dnevni red Odbora vjerovnika je:</w:t>
      </w:r>
    </w:p>
    <w:p w:rsidRDefault="00C31860" w:rsidP="00C31860" w:rsidR="00C31860" w:rsidRPr="00B43E47">
      <w:pPr>
        <w:ind w:left="360"/>
        <w:jc w:val="both"/>
      </w:pPr>
      <w:r w:rsidRPr="00B43E47">
        <w:tab/>
        <w:t>1. Izbor predsjednika Odbora</w:t>
      </w:r>
      <w:r w:rsidR="00970E01">
        <w:t>,</w:t>
      </w:r>
      <w:r w:rsidRPr="00B43E47">
        <w:t xml:space="preserve"> </w:t>
      </w:r>
    </w:p>
    <w:p w:rsidRDefault="00C31860" w:rsidP="00C31860" w:rsidR="00C31860">
      <w:pPr>
        <w:ind w:left="360"/>
        <w:jc w:val="both"/>
      </w:pPr>
      <w:r w:rsidRPr="00B43E47">
        <w:t xml:space="preserve">      2. Razno.</w:t>
      </w:r>
    </w:p>
    <w:p w:rsidRDefault="00970E01" w:rsidP="00C31860" w:rsidR="00970E01" w:rsidRPr="00B43E47">
      <w:pPr>
        <w:ind w:left="360"/>
        <w:jc w:val="both"/>
      </w:pPr>
    </w:p>
    <w:p w:rsidRDefault="00C31860" w:rsidP="00C31860" w:rsidR="00C31860" w:rsidRPr="00B43E47">
      <w:pPr>
        <w:jc w:val="center"/>
      </w:pPr>
      <w:r w:rsidRPr="00B43E47">
        <w:t>Obrazloženje</w:t>
      </w:r>
    </w:p>
    <w:p w:rsidRDefault="007A18BA" w:rsidP="00C31860" w:rsidR="007A18BA" w:rsidRPr="00B43E47">
      <w:pPr>
        <w:jc w:val="both"/>
      </w:pPr>
    </w:p>
    <w:p w:rsidRDefault="00C31860" w:rsidP="00C31860" w:rsidR="00CF59C4" w:rsidRPr="00B43E47">
      <w:pPr>
        <w:jc w:val="both"/>
      </w:pPr>
      <w:r w:rsidRPr="00B43E47">
        <w:tab/>
      </w:r>
      <w:r w:rsidR="00CF59C4" w:rsidRPr="00B43E47">
        <w:t>U podnesku od 27. svibnja 2019. s</w:t>
      </w:r>
      <w:r w:rsidRPr="00B43E47">
        <w:t xml:space="preserve">tečajni upravitelj </w:t>
      </w:r>
      <w:proofErr w:type="spellStart"/>
      <w:r w:rsidR="00CF59C4" w:rsidRPr="00B43E47">
        <w:t>Loris</w:t>
      </w:r>
      <w:proofErr w:type="spellEnd"/>
      <w:r w:rsidR="00CF59C4" w:rsidRPr="00B43E47">
        <w:t xml:space="preserve"> Rak je naveo kako slijedi:</w:t>
      </w:r>
    </w:p>
    <w:p w:rsidRDefault="00CF59C4" w:rsidP="00CF59C4" w:rsidR="00CF59C4" w:rsidRPr="00B43E4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 xml:space="preserve">"Rješenjem Trgovačkog suda u Pazinu </w:t>
      </w:r>
      <w:proofErr w:type="spellStart"/>
      <w:r w:rsidRPr="00B43E47">
        <w:rPr>
          <w:rFonts w:cs="Times New Roman" w:hAnsi="Times New Roman" w:ascii="Times New Roman"/>
          <w:sz w:val="24"/>
          <w:szCs w:val="24"/>
          <w:lang w:val="hr-HR"/>
        </w:rPr>
        <w:t>posl</w:t>
      </w:r>
      <w:proofErr w:type="spellEnd"/>
      <w:r w:rsidRPr="00B43E47">
        <w:rPr>
          <w:rFonts w:cs="Times New Roman" w:hAnsi="Times New Roman" w:ascii="Times New Roman"/>
          <w:sz w:val="24"/>
          <w:szCs w:val="24"/>
          <w:lang w:val="hr-HR"/>
        </w:rPr>
        <w:t xml:space="preserve">. broj 10 St-34/2019-27 od dana 16. svibnja 2019. godine otvoren je stečajni postupak nad dužnikom ULJANIK Brodogradilište d.d. Pula, </w:t>
      </w:r>
      <w:proofErr w:type="spellStart"/>
      <w:r w:rsidRPr="00B43E47">
        <w:rPr>
          <w:rFonts w:cs="Times New Roman" w:hAnsi="Times New Roman" w:ascii="Times New Roman"/>
          <w:sz w:val="24"/>
          <w:szCs w:val="24"/>
          <w:lang w:val="hr-HR"/>
        </w:rPr>
        <w:t>Flaciusova</w:t>
      </w:r>
      <w:proofErr w:type="spellEnd"/>
      <w:r w:rsidRPr="00B43E47">
        <w:rPr>
          <w:rFonts w:cs="Times New Roman" w:hAnsi="Times New Roman" w:ascii="Times New Roman"/>
          <w:sz w:val="24"/>
          <w:szCs w:val="24"/>
          <w:lang w:val="hr-HR"/>
        </w:rPr>
        <w:t xml:space="preserve"> 1, OIB: 21764428190.</w:t>
      </w: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Predmetno rješenje je sud donio nakon provedenog prethodnog postupka radi utvrđivanja pretpostavki za otvaranje stečajnog postupka, a nakon što je utvrđeno da su ispunjene pretpostavke koje zakon veže uz postojanje stečajnih razloga nesposobnosti za plaćanje i prezaduženosti te nakon što je utvrđeno da stečajni dužnik ima imovine za pokriće troškova stečajnog postupka.</w:t>
      </w: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Tijekom trajanja prethodnog postupka stečajni upravitelj je utvrdio da je stečajni dužnik  društvo koje je djelovalo u sklopu ULJANIK Grupe kao jedno od društava u ovisnom položaju u odnosu na vladajuće društvo ULJANIK - brodogradnja, strojogradnja, elektroindustrija, oprema, plovidba, trgovina, turizam, d. d. (u daljnjem tekstu: ULJANIK d.d.).</w:t>
      </w:r>
    </w:p>
    <w:p w:rsidRDefault="00CF59C4" w:rsidP="00CF59C4" w:rsidR="00CF59C4" w:rsidRPr="00B43E4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ab/>
        <w:t xml:space="preserve">Nadalje, ULJANIK d.d. ovlaštenik je koncesije na pomorskom dobru u svrhu gospodarskog korištenja luke posebne namjene od značaja za Republiku Hrvatsku – brodogradilišne luke Uljanik na temelju Odluke Vlade Republike Hrvatske o koncesiji pomorskog dobra u svrhu gospodarskog korištenja luke posebne namjene – brodogradilišta Uljanik Klasa: 934-01/10-02/09, </w:t>
      </w:r>
      <w:proofErr w:type="spellStart"/>
      <w:r w:rsidRPr="00B43E47">
        <w:rPr>
          <w:rFonts w:cs="Times New Roman" w:hAnsi="Times New Roman" w:ascii="Times New Roman"/>
          <w:sz w:val="24"/>
          <w:szCs w:val="24"/>
          <w:lang w:val="hr-HR"/>
        </w:rPr>
        <w:t>Ur.broj</w:t>
      </w:r>
      <w:proofErr w:type="spellEnd"/>
      <w:r w:rsidRPr="00B43E47">
        <w:rPr>
          <w:rFonts w:cs="Times New Roman" w:hAnsi="Times New Roman" w:ascii="Times New Roman"/>
          <w:sz w:val="24"/>
          <w:szCs w:val="24"/>
          <w:lang w:val="hr-HR"/>
        </w:rPr>
        <w:t xml:space="preserve">: 5030116-10-1 od 19. studenoga 2010. godine objavljenog u „Narodnim novinama“ br. 131/10 te Klasa: 934-01/10-02/09 </w:t>
      </w:r>
      <w:proofErr w:type="spellStart"/>
      <w:r w:rsidRPr="00B43E47">
        <w:rPr>
          <w:rFonts w:cs="Times New Roman" w:hAnsi="Times New Roman" w:ascii="Times New Roman"/>
          <w:sz w:val="24"/>
          <w:szCs w:val="24"/>
          <w:lang w:val="hr-HR"/>
        </w:rPr>
        <w:t>Ur.broj</w:t>
      </w:r>
      <w:proofErr w:type="spellEnd"/>
      <w:r w:rsidRPr="00B43E47">
        <w:rPr>
          <w:rFonts w:cs="Times New Roman" w:hAnsi="Times New Roman" w:ascii="Times New Roman"/>
          <w:sz w:val="24"/>
          <w:szCs w:val="24"/>
          <w:lang w:val="hr-HR"/>
        </w:rPr>
        <w:t>: 5030116-11-1 od 7. siječnja 2011. godine.</w:t>
      </w: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 xml:space="preserve">Na temelju navedenih odluka Vlada Republike Hrvatske i ULJANIK d.d. sklopili su Ugovor o koncesiji pomorskog dobra u svrhu gospodarskog korištenja luke posebne namjene – brodogradilišta Uljanik Klasa: 342-01/98-01/322 </w:t>
      </w:r>
      <w:proofErr w:type="spellStart"/>
      <w:r w:rsidRPr="00B43E47">
        <w:rPr>
          <w:rFonts w:cs="Times New Roman" w:hAnsi="Times New Roman" w:ascii="Times New Roman"/>
          <w:sz w:val="24"/>
          <w:szCs w:val="24"/>
          <w:lang w:val="hr-HR"/>
        </w:rPr>
        <w:t>Ur.broj</w:t>
      </w:r>
      <w:proofErr w:type="spellEnd"/>
      <w:r w:rsidRPr="00B43E47">
        <w:rPr>
          <w:rFonts w:cs="Times New Roman" w:hAnsi="Times New Roman" w:ascii="Times New Roman"/>
          <w:sz w:val="24"/>
          <w:szCs w:val="24"/>
          <w:lang w:val="hr-HR"/>
        </w:rPr>
        <w:t>: 530-04-11-16 od 18. siječnja 2011. godine.</w:t>
      </w: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 xml:space="preserve">Prethodno navedena koncesije djelomično je prenijeta u </w:t>
      </w:r>
      <w:proofErr w:type="spellStart"/>
      <w:r w:rsidRPr="00B43E47">
        <w:rPr>
          <w:rFonts w:cs="Times New Roman" w:hAnsi="Times New Roman" w:ascii="Times New Roman"/>
          <w:sz w:val="24"/>
          <w:szCs w:val="24"/>
          <w:lang w:val="hr-HR"/>
        </w:rPr>
        <w:t>potkoncesiju</w:t>
      </w:r>
      <w:proofErr w:type="spellEnd"/>
      <w:r w:rsidRPr="00B43E47">
        <w:rPr>
          <w:rFonts w:cs="Times New Roman" w:hAnsi="Times New Roman" w:ascii="Times New Roman"/>
          <w:sz w:val="24"/>
          <w:szCs w:val="24"/>
          <w:lang w:val="hr-HR"/>
        </w:rPr>
        <w:t xml:space="preserve"> stečajnom dužniku, kako bi isti mogao na valjanoj pravnoj osnovi obavljati djelatnost brodogradnje na pomorskom dobru koji predstavlja brodogradilišnu luku.</w:t>
      </w: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 xml:space="preserve">ULJANIK d.d. i stečajni dužnik sklopili su Ugovor o </w:t>
      </w:r>
      <w:proofErr w:type="spellStart"/>
      <w:r w:rsidRPr="00B43E47">
        <w:rPr>
          <w:rFonts w:cs="Times New Roman" w:hAnsi="Times New Roman" w:ascii="Times New Roman"/>
          <w:sz w:val="24"/>
          <w:szCs w:val="24"/>
          <w:lang w:val="hr-HR"/>
        </w:rPr>
        <w:t>potkoncesiji</w:t>
      </w:r>
      <w:proofErr w:type="spellEnd"/>
      <w:r w:rsidRPr="00B43E47">
        <w:rPr>
          <w:rFonts w:cs="Times New Roman" w:hAnsi="Times New Roman" w:ascii="Times New Roman"/>
          <w:sz w:val="24"/>
          <w:szCs w:val="24"/>
          <w:lang w:val="hr-HR"/>
        </w:rPr>
        <w:t xml:space="preserve"> pomorskog dobra u svrhu korištenja luke posebne namjene – brodogradilišta Uljanik dana 1. prosinca 2011. godine te Aneks tog ugovora dana 1. siječnja 2015. godine.</w:t>
      </w: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U odnosu na stečajnog dužnika koji je obavljao djelatnost brodogradnje, ULJANIK d.d. se pojavljivao kao naručitelj gradnje brodova, koje je isti ugovara s brodovlasnicima, dok je stečajni dužnik za ULJANIK d.d. bio izvođač radova.</w:t>
      </w: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 xml:space="preserve">Obzirom na navedeno, stečajni upravitelj je mišljenja kako će i prije održavanja izvještajnog ročišta biti nužno donošenje odluka od osobite važnosti za stečajni postupak, prvenstveno odluka vezanih uz održavanje spomenutog </w:t>
      </w:r>
      <w:proofErr w:type="spellStart"/>
      <w:r w:rsidRPr="00B43E47">
        <w:rPr>
          <w:rFonts w:cs="Times New Roman" w:hAnsi="Times New Roman" w:ascii="Times New Roman"/>
          <w:sz w:val="24"/>
          <w:szCs w:val="24"/>
          <w:lang w:val="hr-HR"/>
        </w:rPr>
        <w:t>potkoncesijkog</w:t>
      </w:r>
      <w:proofErr w:type="spellEnd"/>
      <w:r w:rsidRPr="00B43E47">
        <w:rPr>
          <w:rFonts w:cs="Times New Roman" w:hAnsi="Times New Roman" w:ascii="Times New Roman"/>
          <w:sz w:val="24"/>
          <w:szCs w:val="24"/>
          <w:lang w:val="hr-HR"/>
        </w:rPr>
        <w:t xml:space="preserve"> ugovora ali i drugih odluka za koje je člankom 230. Stečajnog zakona („Narodne novine“ br. 71/15,104/17 – dalje: Stečajni zakon)  propisano da se smatraju radnjom od posebne važnosti za stečajni postupak, a sve u cilju zaštite stečajne mase. </w:t>
      </w:r>
    </w:p>
    <w:p w:rsidRDefault="00CF59C4" w:rsidP="00CF59C4" w:rsidR="00CF59C4" w:rsidRPr="00B43E4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ab/>
        <w:t>Slijedom takvog stanja, stečajni upravitelj smatra da bi bilo svrsishodno da i prije održavanja izvještajnog ročišta vjerovnici prate i sudjeluju u aktivnostima stečajnog upravitelja u vođenju stečajnog postupka davanjem mišljenja, prijedloga i suglasnosti na radnje koje se planiraju poduzeti.</w:t>
      </w: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Odredbom članka 96. Stečajnog zakona propisano je da sud može, radi zaštite interesa vjerovnika u stečajnom postupku, i prije prvog ročišta vjerovnika osnovati odbor vjerovnika i imenovati njegove članove.</w:t>
      </w: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Stavkom 2. istog članka propisano je da u odboru vjerovnika moraju biti zastupljeni stečajni vjerovnici sa najvećim tražbinama i stečajni vjerovnici s malim tražbinama. U odboru vjerovnika treba biti zastupljen i predstavnik prijašnjih dužnikovih radnika, osim ako kao stečajni vjerovnici sudjeluju s beznačajnim tražbinama, što u ovom stečajnom postupku nije slučaj.</w:t>
      </w: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Kako bi se ispunio cilj navedene odredbe te osigurala ravnomjerna zastupljenost svih stečajnih vjerovnika s obzirom na njihove tražbine, stečajni upravitelj predlaže sudu osnivanje Odbora vjerovnika od pet članova u kojima bi bili zastupljeni:</w:t>
      </w:r>
    </w:p>
    <w:p w:rsidRDefault="00CF59C4" w:rsidP="00CF59C4" w:rsidR="00CF59C4" w:rsidRPr="00B43E4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vjerovnik REPUBLIKA HRVATSKA;</w:t>
      </w:r>
    </w:p>
    <w:p w:rsidRDefault="00CF59C4" w:rsidP="00CF59C4" w:rsidR="00CF59C4" w:rsidRPr="00B43E4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predstavnik vjerovnika financijskih institucija, kao vjerovnika s najvećim tražbinama;</w:t>
      </w:r>
    </w:p>
    <w:p w:rsidRDefault="00CF59C4" w:rsidP="00CF59C4" w:rsidR="00CF59C4" w:rsidRPr="00B43E4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predstavnik vjerovnika velikih dobavljača, kao vjerovnika s najvećim tražbinama;</w:t>
      </w:r>
    </w:p>
    <w:p w:rsidRDefault="00CF59C4" w:rsidP="00CF59C4" w:rsidR="00CF59C4" w:rsidRPr="00B43E4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predstavnik vjerovnika malih dobavljača, kao vjerovnika s malim tražbinama;</w:t>
      </w:r>
    </w:p>
    <w:p w:rsidRDefault="00CF59C4" w:rsidP="00CF59C4" w:rsidR="00CF59C4" w:rsidRPr="00B43E4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 xml:space="preserve">predstavnik vjerovnika radnika  </w:t>
      </w: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U prethodnom smislu, od bivšeg predsjednika uprave stečajnog dužnika zatražen je da se stečajnom upravitelju dostavi:</w:t>
      </w:r>
    </w:p>
    <w:p w:rsidRDefault="00CF59C4" w:rsidP="00CF59C4" w:rsidR="00CF59C4" w:rsidRPr="00B43E47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 xml:space="preserve">popis svih financijskih institucija (banaka) sa značajnim tražbinama prema ULJANIK BGD (krediti) te iznos njihovih tražbina </w:t>
      </w:r>
    </w:p>
    <w:p w:rsidRDefault="00CF59C4" w:rsidP="00CF59C4" w:rsidR="00CF59C4" w:rsidRPr="00B43E47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popis od tri do pet dobavljača s velikim tražbinama (veliki vjerovnici) te iznose njihovih tražbina</w:t>
      </w:r>
    </w:p>
    <w:p w:rsidRDefault="00CF59C4" w:rsidP="00CF59C4" w:rsidR="00CF59C4" w:rsidRPr="00B43E47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popis od tri do pet dobavljača s malim tražbinama (mali vjerovnici) te iznose njihovih tražbina</w:t>
      </w:r>
    </w:p>
    <w:p w:rsidRDefault="00CF59C4" w:rsidP="00CF59C4" w:rsidR="00CF59C4" w:rsidRPr="00B43E47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 xml:space="preserve">popis radničkih predstavnika (članovi Radničkog vijeća) ULJANIK BGD </w:t>
      </w: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Glede tih vjerovnika, napomenuto je da bi trebalo uzeti u obzir samo one vjerovnike čije tražbine nisu sporne od strane ULJANIK BGD, ne prejudicirajući pritom odluku stečajnog upravitelja na ispitnom ročištu.</w:t>
      </w: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Stečajni upravitelj dobio je od bivšeg predsjednika uprave podatke koje dostavlja u prilogu:</w:t>
      </w:r>
    </w:p>
    <w:p w:rsidRDefault="00CF59C4" w:rsidP="00CF59C4" w:rsidR="00CF59C4" w:rsidRPr="00B43E4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VJEROVNICI FINANCIJSKE INSTITUCIJE</w:t>
      </w:r>
    </w:p>
    <w:p w:rsidRDefault="00CF59C4" w:rsidP="00CF59C4" w:rsidR="00CF59C4" w:rsidRPr="00B43E4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928"/>
        <w:gridCol w:w="1536"/>
        <w:gridCol w:w="3002"/>
        <w:gridCol w:w="1596"/>
      </w:tblGrid>
      <w:tr w:rsidTr="00B92FCE" w:rsidR="00B43E47" w:rsidRPr="00B43E47">
        <w:tc>
          <w:tcPr>
            <w:tcW w:type="dxa" w:w="3114"/>
            <w:shd w:themeFillShade="BF" w:themeFill="background1" w:fill="BFBFBF" w:color="auto" w:val="clea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bookmarkStart w:name="_Hlk9092254" w:id="0"/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NAZIV</w:t>
            </w:r>
          </w:p>
        </w:tc>
        <w:tc>
          <w:tcPr>
            <w:tcW w:type="dxa" w:w="1134"/>
            <w:shd w:themeFillShade="BF" w:themeFill="background1" w:fill="BFBFBF" w:color="auto" w:val="clea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OIB</w:t>
            </w:r>
          </w:p>
        </w:tc>
        <w:tc>
          <w:tcPr>
            <w:tcW w:type="dxa" w:w="3260"/>
            <w:shd w:themeFillShade="BF" w:themeFill="background1" w:fill="BFBFBF" w:color="auto" w:val="clea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ADRESA</w:t>
            </w:r>
          </w:p>
        </w:tc>
        <w:tc>
          <w:tcPr>
            <w:tcW w:type="dxa" w:w="1553"/>
            <w:shd w:themeFillShade="BF" w:themeFill="background1" w:fill="BFBFBF" w:color="auto" w:val="clea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IZNOS TRAŽBINE</w:t>
            </w:r>
          </w:p>
        </w:tc>
      </w:tr>
      <w:tr w:rsidTr="00B92FCE" w:rsidR="00B43E47" w:rsidRPr="00B43E47">
        <w:tc>
          <w:tcPr>
            <w:tcW w:type="dxa" w:w="3114"/>
            <w:vAlign w:val="center"/>
          </w:tcPr>
          <w:p w:rsidRDefault="00CF59C4" w:rsidP="00B92FCE" w:rsidR="00CF59C4" w:rsidRPr="00B43E47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HRVATSKA BANKA ZA OBNOVU I RAZVITAK</w:t>
            </w:r>
          </w:p>
        </w:tc>
        <w:tc>
          <w:tcPr>
            <w:tcW w:type="dxa" w:w="1134"/>
            <w:vAlign w:val="cente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26702280390</w:t>
            </w:r>
          </w:p>
        </w:tc>
        <w:tc>
          <w:tcPr>
            <w:tcW w:type="dxa" w:w="3260"/>
            <w:vAlign w:val="cente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Zagreb,  Trg Josipa Jurja Strossmayera 9</w:t>
            </w:r>
          </w:p>
        </w:tc>
        <w:tc>
          <w:tcPr>
            <w:tcW w:type="dxa" w:w="1553"/>
            <w:vAlign w:val="center"/>
          </w:tcPr>
          <w:p w:rsidRDefault="00CF59C4" w:rsidP="00B92FCE" w:rsidR="00CF59C4" w:rsidRPr="00B43E47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68.771.944,84 kn</w:t>
            </w:r>
          </w:p>
        </w:tc>
      </w:tr>
      <w:tr w:rsidTr="00B92FCE" w:rsidR="00B43E47" w:rsidRPr="00B43E47">
        <w:tc>
          <w:tcPr>
            <w:tcW w:type="dxa" w:w="3114"/>
          </w:tcPr>
          <w:p w:rsidRDefault="00CF59C4" w:rsidP="00B92FCE" w:rsidR="00CF59C4" w:rsidRPr="00B43E4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ISTARSKA KREDITNA BANKA UMAG d.d.</w:t>
            </w:r>
          </w:p>
        </w:tc>
        <w:tc>
          <w:tcPr>
            <w:tcW w:type="dxa" w:w="1134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65723536010</w:t>
            </w:r>
          </w:p>
        </w:tc>
        <w:tc>
          <w:tcPr>
            <w:tcW w:type="dxa" w:w="3260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Umag, Ernesta Miloša 1</w:t>
            </w:r>
          </w:p>
        </w:tc>
        <w:tc>
          <w:tcPr>
            <w:tcW w:type="dxa" w:w="1553"/>
          </w:tcPr>
          <w:p w:rsidRDefault="00CF59C4" w:rsidP="00B92FCE" w:rsidR="00CF59C4" w:rsidRPr="00B43E47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10.173.157,63 kn</w:t>
            </w:r>
          </w:p>
        </w:tc>
      </w:tr>
      <w:tr w:rsidTr="00B92FCE" w:rsidR="00CF59C4" w:rsidRPr="00B43E47">
        <w:tc>
          <w:tcPr>
            <w:tcW w:type="dxa" w:w="3114"/>
          </w:tcPr>
          <w:p w:rsidRDefault="00CF59C4" w:rsidP="00B92FCE" w:rsidR="00CF59C4" w:rsidRPr="00B43E4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ZAGREBAČKA BANKA d.d.</w:t>
            </w:r>
          </w:p>
        </w:tc>
        <w:tc>
          <w:tcPr>
            <w:tcW w:type="dxa" w:w="1134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92963223473</w:t>
            </w:r>
          </w:p>
        </w:tc>
        <w:tc>
          <w:tcPr>
            <w:tcW w:type="dxa" w:w="3260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Zagreb, Trg bana Josipa Jelačića 10</w:t>
            </w:r>
          </w:p>
        </w:tc>
        <w:tc>
          <w:tcPr>
            <w:tcW w:type="dxa" w:w="1553"/>
          </w:tcPr>
          <w:p w:rsidRDefault="00CF59C4" w:rsidP="00B92FCE" w:rsidR="00CF59C4" w:rsidRPr="00B43E47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8.316.893,13 kn</w:t>
            </w:r>
          </w:p>
        </w:tc>
      </w:tr>
      <w:bookmarkEnd w:id="0"/>
    </w:tbl>
    <w:p w:rsidRDefault="00CF59C4" w:rsidP="00CF59C4" w:rsidR="00CF59C4" w:rsidRPr="00B43E4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F59C4" w:rsidP="00CF59C4" w:rsidR="00CF59C4" w:rsidRPr="00B43E4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VJEROVNICI VELIKI DOBAVLJAČI</w:t>
      </w:r>
    </w:p>
    <w:p w:rsidRDefault="00CF59C4" w:rsidP="00CF59C4" w:rsidR="00CF59C4" w:rsidRPr="00B43E4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959"/>
        <w:gridCol w:w="1536"/>
        <w:gridCol w:w="3024"/>
        <w:gridCol w:w="1543"/>
      </w:tblGrid>
      <w:tr w:rsidTr="00B92FCE" w:rsidR="00B43E47" w:rsidRPr="00B43E47">
        <w:tc>
          <w:tcPr>
            <w:tcW w:type="dxa" w:w="3114"/>
            <w:shd w:themeFillShade="BF" w:themeFill="background1" w:fill="BFBFBF" w:color="auto" w:val="clea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NAZIV</w:t>
            </w:r>
          </w:p>
        </w:tc>
        <w:tc>
          <w:tcPr>
            <w:tcW w:type="dxa" w:w="1134"/>
            <w:shd w:themeFillShade="BF" w:themeFill="background1" w:fill="BFBFBF" w:color="auto" w:val="clea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OIB</w:t>
            </w:r>
          </w:p>
        </w:tc>
        <w:tc>
          <w:tcPr>
            <w:tcW w:type="dxa" w:w="3260"/>
            <w:shd w:themeFillShade="BF" w:themeFill="background1" w:fill="BFBFBF" w:color="auto" w:val="clea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ADRESA</w:t>
            </w:r>
          </w:p>
        </w:tc>
        <w:tc>
          <w:tcPr>
            <w:tcW w:type="dxa" w:w="1553"/>
            <w:shd w:themeFillShade="BF" w:themeFill="background1" w:fill="BFBFBF" w:color="auto" w:val="clea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IZNOS TRAŽBINE</w:t>
            </w:r>
          </w:p>
        </w:tc>
      </w:tr>
      <w:tr w:rsidTr="00B92FCE" w:rsidR="00B43E47" w:rsidRPr="00B43E47">
        <w:tc>
          <w:tcPr>
            <w:tcW w:type="dxa" w:w="3114"/>
            <w:vAlign w:val="center"/>
          </w:tcPr>
          <w:p w:rsidRDefault="00CF59C4" w:rsidP="00B92FCE" w:rsidR="00CF59C4" w:rsidRPr="00B43E47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HEP ELEKTRA D.O.O.</w:t>
            </w:r>
          </w:p>
        </w:tc>
        <w:tc>
          <w:tcPr>
            <w:tcW w:type="dxa" w:w="1134"/>
            <w:vAlign w:val="cente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43965974818</w:t>
            </w:r>
          </w:p>
        </w:tc>
        <w:tc>
          <w:tcPr>
            <w:tcW w:type="dxa" w:w="3260"/>
            <w:vAlign w:val="cente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ZAGREB, Ulica grada Vukovara 37</w:t>
            </w:r>
          </w:p>
        </w:tc>
        <w:tc>
          <w:tcPr>
            <w:tcW w:type="dxa" w:w="1553"/>
            <w:vAlign w:val="center"/>
          </w:tcPr>
          <w:p w:rsidRDefault="00CF59C4" w:rsidP="00B92FCE" w:rsidR="00CF59C4" w:rsidRPr="00B43E47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9.505.442,19 kn</w:t>
            </w:r>
          </w:p>
        </w:tc>
      </w:tr>
      <w:tr w:rsidTr="00B92FCE" w:rsidR="00B43E47" w:rsidRPr="00B43E47">
        <w:tc>
          <w:tcPr>
            <w:tcW w:type="dxa" w:w="3114"/>
          </w:tcPr>
          <w:p w:rsidRDefault="00CF59C4" w:rsidP="00B92FCE" w:rsidR="00CF59C4" w:rsidRPr="00B43E4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HEP-ESCO D.O.O.</w:t>
            </w:r>
          </w:p>
        </w:tc>
        <w:tc>
          <w:tcPr>
            <w:tcW w:type="dxa" w:w="1134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21361729232</w:t>
            </w:r>
          </w:p>
        </w:tc>
        <w:tc>
          <w:tcPr>
            <w:tcW w:type="dxa" w:w="3260"/>
            <w:vAlign w:val="cente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ZAGREB, Ulica grada Vukovara 37</w:t>
            </w:r>
          </w:p>
        </w:tc>
        <w:tc>
          <w:tcPr>
            <w:tcW w:type="dxa" w:w="1553"/>
          </w:tcPr>
          <w:p w:rsidRDefault="00CF59C4" w:rsidP="00B92FCE" w:rsidR="00CF59C4" w:rsidRPr="00B43E47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7.746.080,95 kn</w:t>
            </w:r>
          </w:p>
        </w:tc>
      </w:tr>
      <w:tr w:rsidTr="00B92FCE" w:rsidR="00CF59C4" w:rsidRPr="00B43E47">
        <w:tc>
          <w:tcPr>
            <w:tcW w:type="dxa" w:w="3114"/>
          </w:tcPr>
          <w:p w:rsidRDefault="00CF59C4" w:rsidP="00B92FCE" w:rsidR="00CF59C4" w:rsidRPr="00B43E4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ĆOSIĆPROMEX D.O.O.</w:t>
            </w:r>
          </w:p>
        </w:tc>
        <w:tc>
          <w:tcPr>
            <w:tcW w:type="dxa" w:w="1134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87489058793</w:t>
            </w:r>
          </w:p>
        </w:tc>
        <w:tc>
          <w:tcPr>
            <w:tcW w:type="dxa" w:w="3260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SPLIT, </w:t>
            </w:r>
            <w:proofErr w:type="spellStart"/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Gundulićeva</w:t>
            </w:r>
            <w:proofErr w:type="spellEnd"/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 36</w:t>
            </w:r>
          </w:p>
        </w:tc>
        <w:tc>
          <w:tcPr>
            <w:tcW w:type="dxa" w:w="1553"/>
          </w:tcPr>
          <w:p w:rsidRDefault="00CF59C4" w:rsidP="00B92FCE" w:rsidR="00CF59C4" w:rsidRPr="00B43E47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5.026.009,34 kn</w:t>
            </w:r>
          </w:p>
        </w:tc>
      </w:tr>
    </w:tbl>
    <w:p w:rsidRDefault="00CF59C4" w:rsidP="00CF59C4" w:rsidR="00CF59C4" w:rsidRPr="00B43E4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F59C4" w:rsidP="00CF59C4" w:rsidR="00CF59C4" w:rsidRPr="00B43E4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VJEROVNICI MALI DOBAVLJAČI</w:t>
      </w:r>
    </w:p>
    <w:p w:rsidRDefault="00CF59C4" w:rsidP="00CF59C4" w:rsidR="00CF59C4" w:rsidRPr="00B43E4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976"/>
        <w:gridCol w:w="1536"/>
        <w:gridCol w:w="3009"/>
        <w:gridCol w:w="1541"/>
      </w:tblGrid>
      <w:tr w:rsidTr="00B92FCE" w:rsidR="00B43E47" w:rsidRPr="00B43E47">
        <w:tc>
          <w:tcPr>
            <w:tcW w:type="dxa" w:w="3114"/>
            <w:shd w:themeFillShade="BF" w:themeFill="background1" w:fill="BFBFBF" w:color="auto" w:val="clea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NAZIV</w:t>
            </w:r>
          </w:p>
        </w:tc>
        <w:tc>
          <w:tcPr>
            <w:tcW w:type="dxa" w:w="1134"/>
            <w:shd w:themeFillShade="BF" w:themeFill="background1" w:fill="BFBFBF" w:color="auto" w:val="clea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OIB</w:t>
            </w:r>
          </w:p>
        </w:tc>
        <w:tc>
          <w:tcPr>
            <w:tcW w:type="dxa" w:w="3260"/>
            <w:shd w:themeFillShade="BF" w:themeFill="background1" w:fill="BFBFBF" w:color="auto" w:val="clea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ADRESA</w:t>
            </w:r>
          </w:p>
        </w:tc>
        <w:tc>
          <w:tcPr>
            <w:tcW w:type="dxa" w:w="1553"/>
            <w:shd w:themeFillShade="BF" w:themeFill="background1" w:fill="BFBFBF" w:color="auto" w:val="clea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IZNOS TRAŽBINE</w:t>
            </w:r>
          </w:p>
        </w:tc>
      </w:tr>
      <w:tr w:rsidTr="00B92FCE" w:rsidR="00B43E47" w:rsidRPr="00B43E47">
        <w:tc>
          <w:tcPr>
            <w:tcW w:type="dxa" w:w="3114"/>
          </w:tcPr>
          <w:p w:rsidRDefault="00CF59C4" w:rsidP="00B92FCE" w:rsidR="00CF59C4" w:rsidRPr="00B43E47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RAM - OBRADA METALA,TRGOV.I USL. d.o.o.</w:t>
            </w:r>
          </w:p>
        </w:tc>
        <w:tc>
          <w:tcPr>
            <w:tcW w:type="dxa" w:w="1134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18003528964</w:t>
            </w:r>
          </w:p>
        </w:tc>
        <w:tc>
          <w:tcPr>
            <w:tcW w:type="dxa" w:w="3260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RIJEKA, Braće </w:t>
            </w:r>
            <w:proofErr w:type="spellStart"/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Monjac</w:t>
            </w:r>
            <w:proofErr w:type="spellEnd"/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 8</w:t>
            </w:r>
          </w:p>
        </w:tc>
        <w:tc>
          <w:tcPr>
            <w:tcW w:type="dxa" w:w="1553"/>
          </w:tcPr>
          <w:p w:rsidRDefault="00CF59C4" w:rsidP="00B92FCE" w:rsidR="00CF59C4" w:rsidRPr="00B43E47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1.225.320,63 kn</w:t>
            </w:r>
          </w:p>
        </w:tc>
      </w:tr>
      <w:tr w:rsidTr="00B92FCE" w:rsidR="00B43E47" w:rsidRPr="00B43E47">
        <w:tc>
          <w:tcPr>
            <w:tcW w:type="dxa" w:w="3114"/>
          </w:tcPr>
          <w:p w:rsidRDefault="00CF59C4" w:rsidP="00B92FCE" w:rsidR="00CF59C4" w:rsidRPr="00B43E4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ROTOMETAL ALATI D.O.O.</w:t>
            </w:r>
          </w:p>
        </w:tc>
        <w:tc>
          <w:tcPr>
            <w:tcW w:type="dxa" w:w="1134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40221358176</w:t>
            </w:r>
          </w:p>
        </w:tc>
        <w:tc>
          <w:tcPr>
            <w:tcW w:type="dxa" w:w="3260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SAMOBOR, </w:t>
            </w:r>
            <w:proofErr w:type="spellStart"/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Svetonedeljska</w:t>
            </w:r>
            <w:proofErr w:type="spellEnd"/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 19</w:t>
            </w:r>
          </w:p>
        </w:tc>
        <w:tc>
          <w:tcPr>
            <w:tcW w:type="dxa" w:w="1553"/>
          </w:tcPr>
          <w:p w:rsidRDefault="00CF59C4" w:rsidP="00B92FCE" w:rsidR="00CF59C4" w:rsidRPr="00B43E47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1.028.299,78 kn</w:t>
            </w:r>
          </w:p>
        </w:tc>
      </w:tr>
      <w:tr w:rsidTr="00B92FCE" w:rsidR="00CF59C4" w:rsidRPr="00B43E47">
        <w:tc>
          <w:tcPr>
            <w:tcW w:type="dxa" w:w="3114"/>
            <w:vAlign w:val="center"/>
          </w:tcPr>
          <w:p w:rsidRDefault="00CF59C4" w:rsidP="00B92FCE" w:rsidR="00CF59C4" w:rsidRPr="00B43E4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SERVIS MATKOVIĆ, OBRT ZA ČIŠĆENJE VL.VALDI MATKOVIĆ</w:t>
            </w:r>
          </w:p>
        </w:tc>
        <w:tc>
          <w:tcPr>
            <w:tcW w:type="dxa" w:w="1134"/>
            <w:vAlign w:val="cente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28574211594</w:t>
            </w:r>
          </w:p>
        </w:tc>
        <w:tc>
          <w:tcPr>
            <w:tcW w:type="dxa" w:w="3260"/>
            <w:vAlign w:val="cente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CEROVLJE, </w:t>
            </w:r>
            <w:proofErr w:type="spellStart"/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Pagublice</w:t>
            </w:r>
            <w:proofErr w:type="spellEnd"/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 7a</w:t>
            </w:r>
          </w:p>
        </w:tc>
        <w:tc>
          <w:tcPr>
            <w:tcW w:type="dxa" w:w="1553"/>
            <w:vAlign w:val="center"/>
          </w:tcPr>
          <w:p w:rsidRDefault="00CF59C4" w:rsidP="00B92FCE" w:rsidR="00CF59C4" w:rsidRPr="00B43E47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1.057.920,28 kn</w:t>
            </w:r>
          </w:p>
        </w:tc>
      </w:tr>
    </w:tbl>
    <w:p w:rsidRDefault="00CF59C4" w:rsidP="00CF59C4" w:rsidR="00CF59C4" w:rsidRPr="00B43E4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F59C4" w:rsidP="00CF59C4" w:rsidR="00CF59C4" w:rsidRPr="00B43E4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VJEROVNICI RADNICI</w:t>
      </w:r>
    </w:p>
    <w:p w:rsidRDefault="00CF59C4" w:rsidP="00CF59C4" w:rsidR="00CF59C4" w:rsidRPr="00B43E4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937"/>
        <w:gridCol w:w="1536"/>
        <w:gridCol w:w="3054"/>
        <w:gridCol w:w="1535"/>
      </w:tblGrid>
      <w:tr w:rsidTr="00B92FCE" w:rsidR="00B43E47" w:rsidRPr="00B43E47">
        <w:tc>
          <w:tcPr>
            <w:tcW w:type="dxa" w:w="3114"/>
            <w:shd w:themeFillShade="BF" w:themeFill="background1" w:fill="BFBFBF" w:color="auto" w:val="clea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NAZIV</w:t>
            </w:r>
          </w:p>
        </w:tc>
        <w:tc>
          <w:tcPr>
            <w:tcW w:type="dxa" w:w="1134"/>
            <w:shd w:themeFillShade="BF" w:themeFill="background1" w:fill="BFBFBF" w:color="auto" w:val="clea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OIB</w:t>
            </w:r>
          </w:p>
        </w:tc>
        <w:tc>
          <w:tcPr>
            <w:tcW w:type="dxa" w:w="3260"/>
            <w:shd w:themeFillShade="BF" w:themeFill="background1" w:fill="BFBFBF" w:color="auto" w:val="clea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ADRESA</w:t>
            </w:r>
          </w:p>
        </w:tc>
        <w:tc>
          <w:tcPr>
            <w:tcW w:type="dxa" w:w="1553"/>
            <w:shd w:themeFillShade="BF" w:themeFill="background1" w:fill="BFBFBF" w:color="auto" w:val="clea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IZNOS TRAŽBINE</w:t>
            </w:r>
          </w:p>
        </w:tc>
      </w:tr>
      <w:tr w:rsidTr="00B92FCE" w:rsidR="00B43E47" w:rsidRPr="00B43E47">
        <w:tc>
          <w:tcPr>
            <w:tcW w:type="dxa" w:w="3114"/>
          </w:tcPr>
          <w:p w:rsidRDefault="00CF59C4" w:rsidP="00B92FCE" w:rsidR="00CF59C4" w:rsidRPr="00B43E47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TEA PUJAC LANČA</w:t>
            </w:r>
          </w:p>
        </w:tc>
        <w:tc>
          <w:tcPr>
            <w:tcW w:type="dxa" w:w="1134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87804649107</w:t>
            </w:r>
          </w:p>
        </w:tc>
        <w:tc>
          <w:tcPr>
            <w:tcW w:type="dxa" w:w="3260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PULA, </w:t>
            </w:r>
            <w:proofErr w:type="spellStart"/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Šandaljska</w:t>
            </w:r>
            <w:proofErr w:type="spellEnd"/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 ulica 5a</w:t>
            </w:r>
          </w:p>
        </w:tc>
        <w:tc>
          <w:tcPr>
            <w:tcW w:type="dxa" w:w="1553"/>
          </w:tcPr>
          <w:p w:rsidRDefault="00CF59C4" w:rsidP="00B92FCE" w:rsidR="00CF59C4" w:rsidRPr="00B43E47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154.914,61 kn</w:t>
            </w:r>
          </w:p>
        </w:tc>
      </w:tr>
      <w:tr w:rsidTr="00B92FCE" w:rsidR="00B43E47" w:rsidRPr="00B43E47">
        <w:tc>
          <w:tcPr>
            <w:tcW w:type="dxa" w:w="3114"/>
          </w:tcPr>
          <w:p w:rsidRDefault="00CF59C4" w:rsidP="00B92FCE" w:rsidR="00CF59C4" w:rsidRPr="00B43E4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NENAD KAPURALIN</w:t>
            </w:r>
          </w:p>
        </w:tc>
        <w:tc>
          <w:tcPr>
            <w:tcW w:type="dxa" w:w="1134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73872362263</w:t>
            </w:r>
          </w:p>
        </w:tc>
        <w:tc>
          <w:tcPr>
            <w:tcW w:type="dxa" w:w="3260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PULA; Koparska ulica 50</w:t>
            </w:r>
          </w:p>
        </w:tc>
        <w:tc>
          <w:tcPr>
            <w:tcW w:type="dxa" w:w="1553"/>
          </w:tcPr>
          <w:p w:rsidRDefault="00CF59C4" w:rsidP="00B92FCE" w:rsidR="00CF59C4" w:rsidRPr="00B43E47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137.090,64 kn</w:t>
            </w:r>
          </w:p>
        </w:tc>
      </w:tr>
      <w:tr w:rsidTr="00B92FCE" w:rsidR="00B43E47" w:rsidRPr="00B43E47">
        <w:tc>
          <w:tcPr>
            <w:tcW w:type="dxa" w:w="3114"/>
          </w:tcPr>
          <w:p w:rsidRDefault="00CF59C4" w:rsidP="00B92FCE" w:rsidR="00CF59C4" w:rsidRPr="00B43E4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SAŠA ŠPANIĆ</w:t>
            </w:r>
          </w:p>
        </w:tc>
        <w:tc>
          <w:tcPr>
            <w:tcW w:type="dxa" w:w="1134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59725521785</w:t>
            </w:r>
          </w:p>
        </w:tc>
        <w:tc>
          <w:tcPr>
            <w:tcW w:type="dxa" w:w="3260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PULA, </w:t>
            </w:r>
            <w:proofErr w:type="spellStart"/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Mutvoranska</w:t>
            </w:r>
            <w:proofErr w:type="spellEnd"/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 ulica 29</w:t>
            </w:r>
          </w:p>
        </w:tc>
        <w:tc>
          <w:tcPr>
            <w:tcW w:type="dxa" w:w="1553"/>
          </w:tcPr>
          <w:p w:rsidRDefault="00CF59C4" w:rsidP="00B92FCE" w:rsidR="00CF59C4" w:rsidRPr="00B43E47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136.864,34 kn</w:t>
            </w:r>
          </w:p>
        </w:tc>
      </w:tr>
      <w:tr w:rsidTr="00B92FCE" w:rsidR="00B43E47" w:rsidRPr="00B43E47">
        <w:tc>
          <w:tcPr>
            <w:tcW w:type="dxa" w:w="3114"/>
            <w:vAlign w:val="center"/>
          </w:tcPr>
          <w:p w:rsidRDefault="00CF59C4" w:rsidP="00B92FCE" w:rsidR="00CF59C4" w:rsidRPr="00B43E47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SAMIR HADŽIĆ</w:t>
            </w:r>
          </w:p>
        </w:tc>
        <w:tc>
          <w:tcPr>
            <w:tcW w:type="dxa" w:w="1134"/>
            <w:vAlign w:val="cente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33249020652</w:t>
            </w:r>
          </w:p>
        </w:tc>
        <w:tc>
          <w:tcPr>
            <w:tcW w:type="dxa" w:w="3260"/>
            <w:vAlign w:val="center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MARČANA, </w:t>
            </w:r>
            <w:proofErr w:type="spellStart"/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Radeki</w:t>
            </w:r>
            <w:proofErr w:type="spellEnd"/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-Polje 22A</w:t>
            </w:r>
          </w:p>
        </w:tc>
        <w:tc>
          <w:tcPr>
            <w:tcW w:type="dxa" w:w="1553"/>
            <w:vAlign w:val="center"/>
          </w:tcPr>
          <w:p w:rsidRDefault="00CF59C4" w:rsidP="00B92FCE" w:rsidR="00CF59C4" w:rsidRPr="00B43E47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74.986,99 kn</w:t>
            </w:r>
          </w:p>
        </w:tc>
      </w:tr>
      <w:tr w:rsidTr="00B92FCE" w:rsidR="00CF59C4" w:rsidRPr="00B43E47">
        <w:tc>
          <w:tcPr>
            <w:tcW w:type="dxa" w:w="3114"/>
          </w:tcPr>
          <w:p w:rsidRDefault="00CF59C4" w:rsidP="00B92FCE" w:rsidR="00CF59C4" w:rsidRPr="00B43E4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DAVID MARSETIČ</w:t>
            </w:r>
          </w:p>
        </w:tc>
        <w:tc>
          <w:tcPr>
            <w:tcW w:type="dxa" w:w="1134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37413341794</w:t>
            </w:r>
          </w:p>
        </w:tc>
        <w:tc>
          <w:tcPr>
            <w:tcW w:type="dxa" w:w="3260"/>
          </w:tcPr>
          <w:p w:rsidRDefault="00CF59C4" w:rsidP="00B92FCE" w:rsidR="00CF59C4" w:rsidRPr="00B43E4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PULA, Katalinića </w:t>
            </w:r>
            <w:proofErr w:type="spellStart"/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Jeretova</w:t>
            </w:r>
            <w:proofErr w:type="spellEnd"/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 48</w:t>
            </w:r>
          </w:p>
        </w:tc>
        <w:tc>
          <w:tcPr>
            <w:tcW w:type="dxa" w:w="1553"/>
          </w:tcPr>
          <w:p w:rsidRDefault="00CF59C4" w:rsidP="00B92FCE" w:rsidR="00CF59C4" w:rsidRPr="00B43E47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B43E47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64.555,70 kn</w:t>
            </w:r>
          </w:p>
        </w:tc>
      </w:tr>
    </w:tbl>
    <w:p w:rsidRDefault="00CF59C4" w:rsidP="00CF59C4" w:rsidR="00CF59C4" w:rsidRPr="00B43E4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U prilogu se dostavlja korespondencija stečajnog upravitelja s predsjednikom uprave dužnika.</w:t>
      </w: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 xml:space="preserve">Nadalje, u prilogu se dostavlja i popis svih dobavljača na dna 30. studenoga 2018. godine koju je stečajni upravitelj pribavio tijekom prethodnog postupka.  </w:t>
      </w: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>Naravno, odluka o osnivanju Odbora vjerovnika, broju njegovih članova te imenovanju njegovih članova prepušta se sudu na slobodnu ocjenu.</w:t>
      </w:r>
    </w:p>
    <w:p w:rsidRDefault="00CF59C4" w:rsidP="00CF59C4" w:rsidR="00CF59C4" w:rsidRPr="00B43E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43E47">
        <w:rPr>
          <w:rFonts w:cs="Times New Roman" w:hAnsi="Times New Roman" w:ascii="Times New Roman"/>
          <w:sz w:val="24"/>
          <w:szCs w:val="24"/>
          <w:lang w:val="hr-HR"/>
        </w:rPr>
        <w:t xml:space="preserve">Slijedom svega navedenog stečajni upravitelj predlaže stečajnom sucu da, ukoliko ocjeni prijedlog osnovanim, temeljem članka 96. stavka 1. Stečajnog zakona („Narodne novine“ br. 71/15,104/17) osnuje Odbor vjerovnika stečajnog dužnika ULJANIK Brodogradilište d.d. u stečaju Pula, </w:t>
      </w:r>
      <w:proofErr w:type="spellStart"/>
      <w:r w:rsidRPr="00B43E47">
        <w:rPr>
          <w:rFonts w:cs="Times New Roman" w:hAnsi="Times New Roman" w:ascii="Times New Roman"/>
          <w:sz w:val="24"/>
          <w:szCs w:val="24"/>
          <w:lang w:val="hr-HR"/>
        </w:rPr>
        <w:t>Flaciusova</w:t>
      </w:r>
      <w:proofErr w:type="spellEnd"/>
      <w:r w:rsidRPr="00B43E47">
        <w:rPr>
          <w:rFonts w:cs="Times New Roman" w:hAnsi="Times New Roman" w:ascii="Times New Roman"/>
          <w:sz w:val="24"/>
          <w:szCs w:val="24"/>
          <w:lang w:val="hr-HR"/>
        </w:rPr>
        <w:t xml:space="preserve"> 1, OIB: 21764428190, odredi njegov broj te imenuje njegove članove.". </w:t>
      </w:r>
    </w:p>
    <w:p w:rsidRDefault="0001194D" w:rsidP="00C31860" w:rsidR="0001194D" w:rsidRPr="00B43E47">
      <w:pPr>
        <w:jc w:val="both"/>
      </w:pPr>
    </w:p>
    <w:p w:rsidRDefault="00C31860" w:rsidP="00C31860" w:rsidR="00C31860" w:rsidRPr="00B43E47">
      <w:pPr>
        <w:jc w:val="both"/>
      </w:pPr>
      <w:r w:rsidRPr="00B43E47">
        <w:tab/>
        <w:t>Odredom članka 96. Stečajnog zakona („Narodne novine" br. 71/</w:t>
      </w:r>
      <w:r w:rsidR="0001194D" w:rsidRPr="00B43E47">
        <w:t>20</w:t>
      </w:r>
      <w:r w:rsidRPr="00B43E47">
        <w:t xml:space="preserve">15, </w:t>
      </w:r>
      <w:r w:rsidR="0001194D" w:rsidRPr="00B43E47">
        <w:t xml:space="preserve">104/2017, </w:t>
      </w:r>
      <w:r w:rsidRPr="00B43E47">
        <w:t>dalje: SZ) propisano je da sud može, radi zaštite interesa vjerovnika u stečajnom postupku, i prije prvog ročišta vjerovnika osnovati odbor vjerovnika te imenovati njegove članove.</w:t>
      </w:r>
      <w:r w:rsidR="0001194D" w:rsidRPr="00B43E47">
        <w:t xml:space="preserve"> Prema stavku 2. navede</w:t>
      </w:r>
      <w:r w:rsidR="001D3D89" w:rsidRPr="00B43E47">
        <w:t xml:space="preserve">ne odredbe, u odboru vjerovnika moraju biti zastupljeni stečajni vjerovnici s najvišim tražbinama i stečajni vjerovnici s malim tražbinama, kao i predstavnik prijašnjih dužnikovih radnika, osim ako kao stečajni vjerovnici sudjeluju s beznačajnim tražbinama. Prema stavku 3. iste odredbe, za članove odbora vjerovnika mogu biti imenovani i </w:t>
      </w:r>
      <w:proofErr w:type="spellStart"/>
      <w:r w:rsidR="001D3D89" w:rsidRPr="00B43E47">
        <w:t>razlučni</w:t>
      </w:r>
      <w:proofErr w:type="spellEnd"/>
      <w:r w:rsidR="001D3D89" w:rsidRPr="00B43E47">
        <w:t xml:space="preserve"> vjerovnici te osobe koje nisu vjerovnici ako bi svojim stručnim znanjem mogle pridonijeti radu tog odbora</w:t>
      </w:r>
      <w:r w:rsidR="007A18BA" w:rsidRPr="00B43E47">
        <w:t>.</w:t>
      </w:r>
    </w:p>
    <w:p w:rsidRDefault="007A18BA" w:rsidP="00C31860" w:rsidR="007A18BA" w:rsidRPr="00B43E47">
      <w:pPr>
        <w:jc w:val="both"/>
      </w:pPr>
      <w:r w:rsidRPr="00B43E47">
        <w:tab/>
      </w:r>
    </w:p>
    <w:p w:rsidRDefault="00C31860" w:rsidP="00C31860" w:rsidR="00C31860" w:rsidRPr="00B43E47">
      <w:pPr>
        <w:jc w:val="both"/>
      </w:pPr>
      <w:r w:rsidRPr="00B43E47">
        <w:tab/>
        <w:t xml:space="preserve">Uvažavajući razloge kojima je stečajni upravitelj obrazložio prijedlog za osnivanje odbora vjerovnika prije prvog ročišta vjerovnika, </w:t>
      </w:r>
      <w:r w:rsidR="002A6BB2">
        <w:t xml:space="preserve">temeljem </w:t>
      </w:r>
      <w:r w:rsidR="002A6BB2" w:rsidRPr="00B43E47">
        <w:t xml:space="preserve">čl. 96. st. </w:t>
      </w:r>
      <w:r w:rsidR="002A6BB2">
        <w:t>1, 2. i 4</w:t>
      </w:r>
      <w:r w:rsidR="002A6BB2" w:rsidRPr="00B43E47">
        <w:t>. SZ-a</w:t>
      </w:r>
      <w:r w:rsidR="002A6BB2">
        <w:t xml:space="preserve">, </w:t>
      </w:r>
      <w:r w:rsidR="009B3084">
        <w:t xml:space="preserve">sud je </w:t>
      </w:r>
      <w:r w:rsidRPr="00B43E47">
        <w:t>odlu</w:t>
      </w:r>
      <w:r w:rsidR="009B3084">
        <w:t>čio</w:t>
      </w:r>
      <w:r w:rsidRPr="00B43E47">
        <w:t xml:space="preserve"> kao u točki I. izreke.</w:t>
      </w:r>
    </w:p>
    <w:p w:rsidRDefault="00C31860" w:rsidP="00C31860" w:rsidR="00C31860" w:rsidRPr="00B43E47">
      <w:pPr>
        <w:jc w:val="both"/>
      </w:pPr>
    </w:p>
    <w:p w:rsidRDefault="00C31860" w:rsidP="00C31860" w:rsidR="00C31860" w:rsidRPr="00B43E47">
      <w:pPr>
        <w:ind w:firstLine="708"/>
        <w:jc w:val="both"/>
      </w:pPr>
      <w:r w:rsidRPr="00B43E47">
        <w:t xml:space="preserve">Temeljem odredbe čl. 101. st. 2. SZ-a, </w:t>
      </w:r>
      <w:r w:rsidR="002A6BB2">
        <w:t>odlučeno j</w:t>
      </w:r>
      <w:r w:rsidRPr="00B43E47">
        <w:t>e kao u točki II. izreke.</w:t>
      </w:r>
    </w:p>
    <w:p w:rsidRDefault="00C31860" w:rsidP="00C31860" w:rsidR="00C31860" w:rsidRPr="00B43E47">
      <w:pPr>
        <w:jc w:val="both"/>
      </w:pPr>
    </w:p>
    <w:p w:rsidRDefault="00C31860" w:rsidP="00C31860" w:rsidR="00C31860" w:rsidRPr="00B43E47">
      <w:pPr>
        <w:jc w:val="center"/>
      </w:pPr>
      <w:r w:rsidRPr="00B43E47">
        <w:t>U Pazinu</w:t>
      </w:r>
      <w:r w:rsidR="00691EE3" w:rsidRPr="00B43E47">
        <w:t>, 28</w:t>
      </w:r>
      <w:r w:rsidR="003E0D9F" w:rsidRPr="00B43E47">
        <w:t xml:space="preserve">. </w:t>
      </w:r>
      <w:r w:rsidR="00691EE3" w:rsidRPr="00B43E47">
        <w:t>svibnja</w:t>
      </w:r>
      <w:r w:rsidR="003E0D9F" w:rsidRPr="00B43E47">
        <w:t xml:space="preserve"> 2019</w:t>
      </w:r>
      <w:r w:rsidRPr="00B43E47">
        <w:t>.</w:t>
      </w:r>
    </w:p>
    <w:p w:rsidRDefault="00C31860" w:rsidP="00C31860" w:rsidR="00C31860" w:rsidRPr="00B43E47">
      <w:pPr>
        <w:jc w:val="center"/>
      </w:pPr>
    </w:p>
    <w:p w:rsidRDefault="00C31860" w:rsidP="00C31860" w:rsidR="00674BE6">
      <w:pPr>
        <w:jc w:val="both"/>
      </w:pPr>
      <w:r w:rsidRPr="00B43E47">
        <w:tab/>
      </w:r>
      <w:r w:rsidRPr="00B43E47">
        <w:tab/>
      </w:r>
      <w:r w:rsidRPr="00B43E47">
        <w:tab/>
      </w:r>
      <w:r w:rsidRPr="00B43E47">
        <w:tab/>
      </w:r>
      <w:r w:rsidRPr="00B43E47">
        <w:tab/>
      </w:r>
      <w:r w:rsidRPr="00B43E47">
        <w:tab/>
      </w:r>
      <w:r w:rsidRPr="00B43E47">
        <w:tab/>
      </w:r>
      <w:r w:rsidRPr="00B43E47">
        <w:tab/>
      </w:r>
      <w:r w:rsidRPr="00B43E47">
        <w:tab/>
        <w:t xml:space="preserve">        Su</w:t>
      </w:r>
      <w:r w:rsidR="00FA389E" w:rsidRPr="00B43E47">
        <w:t>dac</w:t>
      </w:r>
      <w:r w:rsidRPr="00B43E47">
        <w:tab/>
      </w:r>
    </w:p>
    <w:p w:rsidRDefault="00674BE6" w:rsidP="00C31860" w:rsidR="00674BE6">
      <w:pPr>
        <w:jc w:val="both"/>
      </w:pPr>
    </w:p>
    <w:p w:rsidRDefault="00C31860" w:rsidP="00C31860" w:rsidR="00C31860" w:rsidRPr="00B43E47">
      <w:pPr>
        <w:jc w:val="both"/>
      </w:pPr>
      <w:r w:rsidRPr="00B43E47">
        <w:tab/>
      </w:r>
      <w:r w:rsidRPr="00B43E47">
        <w:tab/>
      </w:r>
      <w:r w:rsidRPr="00B43E47">
        <w:tab/>
      </w:r>
      <w:r w:rsidRPr="00B43E47">
        <w:tab/>
      </w:r>
      <w:r w:rsidRPr="00B43E47">
        <w:tab/>
      </w:r>
      <w:r w:rsidRPr="00B43E47">
        <w:tab/>
      </w:r>
      <w:r w:rsidRPr="00B43E47">
        <w:tab/>
        <w:t xml:space="preserve">       </w:t>
      </w:r>
      <w:r w:rsidR="00021D96" w:rsidRPr="00B43E47">
        <w:t xml:space="preserve">    </w:t>
      </w:r>
      <w:r w:rsidR="00674BE6">
        <w:t xml:space="preserve">                  </w:t>
      </w:r>
      <w:r w:rsidR="00FA389E" w:rsidRPr="00B43E47">
        <w:t>Ivan Dujić</w:t>
      </w:r>
      <w:bookmarkStart w:name="_GoBack" w:id="1"/>
      <w:bookmarkEnd w:id="1"/>
      <w:r w:rsidRPr="00B43E47">
        <w:t xml:space="preserve"> </w:t>
      </w:r>
    </w:p>
    <w:p w:rsidRDefault="00C31860" w:rsidP="00C31860" w:rsidR="00C31860">
      <w:pPr>
        <w:jc w:val="both"/>
      </w:pPr>
    </w:p>
    <w:p w:rsidRDefault="00674BE6" w:rsidP="00C31860" w:rsidR="00674BE6" w:rsidRPr="00B43E47">
      <w:pPr>
        <w:jc w:val="both"/>
      </w:pPr>
    </w:p>
    <w:p w:rsidRDefault="00674BE6" w:rsidP="00C31860" w:rsidR="00674BE6"/>
    <w:p w:rsidRDefault="00C31860" w:rsidP="00C31860" w:rsidR="00C31860" w:rsidRPr="00B43E47">
      <w:r w:rsidRPr="00B43E47">
        <w:t>UPUTA O PRAVNOM LIJEKU:</w:t>
      </w:r>
    </w:p>
    <w:p w:rsidRDefault="00C31860" w:rsidP="00C31860" w:rsidR="00C31860" w:rsidRPr="00B43E47">
      <w:pPr>
        <w:ind w:firstLine="720"/>
        <w:jc w:val="both"/>
      </w:pPr>
      <w:r w:rsidRPr="00B43E47">
        <w:t xml:space="preserve">Protiv ove odluke može </w:t>
      </w:r>
      <w:r w:rsidR="002A6BB2">
        <w:t>se podnijeti žalba</w:t>
      </w:r>
      <w:r w:rsidRPr="00B43E47">
        <w:t xml:space="preserve"> u roku od 8 dana od dana dostave iste</w:t>
      </w:r>
      <w:r w:rsidR="002A6BB2">
        <w:t>,</w:t>
      </w:r>
      <w:r w:rsidRPr="00B43E47">
        <w:t xml:space="preserve"> a dostava se smatra obavljenom istekom osmog dana od dana objave rješenja na mrežnoj stranici e-Oglasna ploča sudova (čl. 12. st. 1. i 2. SZ-a). Žalba se podnosi putem ovog suda u tri istovjetna primjerka, a o žalbi odlučuje Visoki trgovački sud Republike Hrvatske. Žalba ne odgađa provedbu rješenja.</w:t>
      </w:r>
    </w:p>
    <w:p w:rsidRDefault="00C31860" w:rsidP="00C31860" w:rsidR="00C31860" w:rsidRPr="00B43E47">
      <w:pPr>
        <w:jc w:val="both"/>
      </w:pPr>
    </w:p>
    <w:p w:rsidRDefault="00C31860" w:rsidP="00C31860" w:rsidR="00C31860" w:rsidRPr="00B43E47">
      <w:pPr>
        <w:jc w:val="both"/>
      </w:pPr>
      <w:r w:rsidRPr="00B43E47">
        <w:t>DNA:</w:t>
      </w:r>
    </w:p>
    <w:p w:rsidRDefault="00FA389E" w:rsidP="00FA389E" w:rsidR="00FA389E" w:rsidRPr="00B43E47">
      <w:pPr>
        <w:jc w:val="both"/>
      </w:pPr>
      <w:r w:rsidRPr="00B43E47">
        <w:t>- e-Oglasna ploča 8 dana</w:t>
      </w:r>
    </w:p>
    <w:p w:rsidRDefault="00970E01" w:rsidP="00970E01" w:rsidR="00970E01" w:rsidRPr="00B43E47">
      <w:r w:rsidRPr="00B43E47">
        <w:t xml:space="preserve">- stečajni upravitelj </w:t>
      </w:r>
      <w:proofErr w:type="spellStart"/>
      <w:r w:rsidRPr="00B43E47">
        <w:t>Loris</w:t>
      </w:r>
      <w:proofErr w:type="spellEnd"/>
      <w:r w:rsidRPr="00B43E47">
        <w:t xml:space="preserve"> Rak iz Rijeke, Zagrebačka 18</w:t>
      </w:r>
    </w:p>
    <w:p w:rsidRDefault="00FA389E" w:rsidP="00FA389E" w:rsidR="00FA389E" w:rsidRPr="00B43E47">
      <w:pPr>
        <w:spacing w:lineRule="auto" w:line="276"/>
      </w:pPr>
      <w:r w:rsidRPr="00B43E47">
        <w:t xml:space="preserve">- Republika Hrvatska, po Županijskom državnom odvjetništvu u Puli </w:t>
      </w:r>
    </w:p>
    <w:p w:rsidRDefault="00FA389E" w:rsidP="00FA389E" w:rsidR="00FA389E" w:rsidRPr="00B43E47">
      <w:pPr>
        <w:jc w:val="both"/>
      </w:pPr>
      <w:r w:rsidRPr="00B43E47">
        <w:t>- Hrvatska banka za obnovu i razvitak, Zagreb,  T</w:t>
      </w:r>
      <w:r w:rsidR="00E14B46">
        <w:t>rg Josipa Jurja Strossmayera 9</w:t>
      </w:r>
    </w:p>
    <w:p w:rsidRDefault="00FA389E" w:rsidP="00FA389E" w:rsidR="00FA389E" w:rsidRPr="00B43E47">
      <w:pPr>
        <w:jc w:val="both"/>
      </w:pPr>
      <w:r w:rsidRPr="00B43E47">
        <w:t>- HEP ELEKTRA d.o.o. Z</w:t>
      </w:r>
      <w:r w:rsidR="00E14B46">
        <w:t>agreb, Ulica grada Vukovara 37</w:t>
      </w:r>
    </w:p>
    <w:p w:rsidRDefault="00FA389E" w:rsidP="00FA389E" w:rsidR="00FA389E" w:rsidRPr="00B43E47">
      <w:pPr>
        <w:jc w:val="both"/>
      </w:pPr>
      <w:r w:rsidRPr="00B43E47">
        <w:t>-</w:t>
      </w:r>
      <w:r w:rsidR="00970E01">
        <w:t xml:space="preserve"> </w:t>
      </w:r>
      <w:proofErr w:type="spellStart"/>
      <w:r w:rsidR="00970E01">
        <w:t>V</w:t>
      </w:r>
      <w:r w:rsidR="00970E01" w:rsidRPr="00516AB4">
        <w:t>aldi</w:t>
      </w:r>
      <w:proofErr w:type="spellEnd"/>
      <w:r w:rsidR="00970E01" w:rsidRPr="00516AB4">
        <w:t xml:space="preserve"> </w:t>
      </w:r>
      <w:r w:rsidR="00970E01">
        <w:t>M</w:t>
      </w:r>
      <w:r w:rsidR="00970E01" w:rsidRPr="00516AB4">
        <w:t xml:space="preserve">atković </w:t>
      </w:r>
      <w:proofErr w:type="spellStart"/>
      <w:r w:rsidR="00970E01">
        <w:t>vl</w:t>
      </w:r>
      <w:proofErr w:type="spellEnd"/>
      <w:r w:rsidR="00970E01">
        <w:t>. obrta Servis M</w:t>
      </w:r>
      <w:r w:rsidR="00970E01" w:rsidRPr="00516AB4">
        <w:t xml:space="preserve">atković, </w:t>
      </w:r>
      <w:proofErr w:type="spellStart"/>
      <w:r w:rsidR="00970E01">
        <w:t>Cerovlje</w:t>
      </w:r>
      <w:proofErr w:type="spellEnd"/>
      <w:r w:rsidR="00970E01">
        <w:t xml:space="preserve">, </w:t>
      </w:r>
      <w:proofErr w:type="spellStart"/>
      <w:r w:rsidR="00970E01">
        <w:t>P</w:t>
      </w:r>
      <w:r w:rsidR="00970E01" w:rsidRPr="00516AB4">
        <w:t>agubice</w:t>
      </w:r>
      <w:proofErr w:type="spellEnd"/>
      <w:r w:rsidR="00970E01" w:rsidRPr="00516AB4">
        <w:t xml:space="preserve"> 7/a</w:t>
      </w:r>
    </w:p>
    <w:p w:rsidRDefault="00FA389E" w:rsidP="00970E01" w:rsidR="00FA389E" w:rsidRPr="00B43E47">
      <w:pPr>
        <w:spacing w:lineRule="auto" w:line="276"/>
      </w:pPr>
      <w:r w:rsidRPr="00B43E47">
        <w:t xml:space="preserve">- Samir Hadžić, iz </w:t>
      </w:r>
      <w:proofErr w:type="spellStart"/>
      <w:r w:rsidRPr="00B43E47">
        <w:t>Marčane</w:t>
      </w:r>
      <w:proofErr w:type="spellEnd"/>
      <w:r w:rsidRPr="00B43E47">
        <w:t xml:space="preserve">, </w:t>
      </w:r>
      <w:proofErr w:type="spellStart"/>
      <w:r w:rsidRPr="00B43E47">
        <w:t>Radeki</w:t>
      </w:r>
      <w:proofErr w:type="spellEnd"/>
      <w:r w:rsidRPr="00B43E47">
        <w:t>-Polje 22A</w:t>
      </w:r>
    </w:p>
    <w:p w:rsidRDefault="00970E01" w:rsidR="00970E01" w:rsidRPr="00B43E47"/>
    <w:sectPr w:rsidSect="00A12314" w:rsidR="00970E01" w:rsidRPr="00B43E4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E3E" w:rsidP="006C0166" w:rsidR="005A0E3E">
      <w:r>
        <w:separator/>
      </w:r>
    </w:p>
  </w:endnote>
  <w:endnote w:id="0" w:type="continuationSeparator">
    <w:p w:rsidRDefault="005A0E3E" w:rsidP="006C0166" w:rsidR="005A0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E3E" w:rsidP="006C0166" w:rsidR="005A0E3E">
      <w:r>
        <w:separator/>
      </w:r>
    </w:p>
  </w:footnote>
  <w:footnote w:id="0" w:type="continuationSeparator">
    <w:p w:rsidRDefault="005A0E3E" w:rsidP="006C0166" w:rsidR="005A0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55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0E3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55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0E4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D27554" w:rsidP="00CF59C4" w:rsidR="008A4163" w:rsidRPr="008B24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</w:t>
    </w:r>
    <w:r w:rsidR="006C0166">
      <w:tab/>
    </w:r>
    <w:r>
      <w:t xml:space="preserve"> </w:t>
    </w:r>
    <w:r w:rsidR="00CF59C4" w:rsidRPr="00CF59C4">
      <w:t>10 St-34/2019-33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554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4AD4"/>
    <w:multiLevelType w:val="hybridMultilevel"/>
    <w:tmpl w:val="2E98F140"/>
    <w:lvl w:tplc="CC0EC11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E6556F"/>
    <w:multiLevelType w:val="hybridMultilevel"/>
    <w:tmpl w:val="95126B84"/>
    <w:lvl w:tplc="AD9845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F52063"/>
    <w:multiLevelType w:val="hybridMultilevel"/>
    <w:tmpl w:val="570034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602EE5"/>
    <w:multiLevelType w:val="hybridMultilevel"/>
    <w:tmpl w:val="840C5F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31860"/>
    <w:rsid w:val="0001194D"/>
    <w:rsid w:val="00021D96"/>
    <w:rsid w:val="000401C6"/>
    <w:rsid w:val="000E4B39"/>
    <w:rsid w:val="00131526"/>
    <w:rsid w:val="001D3D89"/>
    <w:rsid w:val="002A6BB2"/>
    <w:rsid w:val="003E0D9F"/>
    <w:rsid w:val="00516AB4"/>
    <w:rsid w:val="00540A73"/>
    <w:rsid w:val="00582962"/>
    <w:rsid w:val="005A0E3E"/>
    <w:rsid w:val="005F43BB"/>
    <w:rsid w:val="00621C69"/>
    <w:rsid w:val="00674BE6"/>
    <w:rsid w:val="00691EE3"/>
    <w:rsid w:val="0069661F"/>
    <w:rsid w:val="006C0166"/>
    <w:rsid w:val="00744180"/>
    <w:rsid w:val="007A18BA"/>
    <w:rsid w:val="007C28A8"/>
    <w:rsid w:val="007F48FE"/>
    <w:rsid w:val="00804EE5"/>
    <w:rsid w:val="008F78D9"/>
    <w:rsid w:val="0093722E"/>
    <w:rsid w:val="00970E01"/>
    <w:rsid w:val="00992BA5"/>
    <w:rsid w:val="009B3084"/>
    <w:rsid w:val="00A06D23"/>
    <w:rsid w:val="00A12314"/>
    <w:rsid w:val="00A574C1"/>
    <w:rsid w:val="00B43E47"/>
    <w:rsid w:val="00C31860"/>
    <w:rsid w:val="00CA3E7A"/>
    <w:rsid w:val="00CF59C4"/>
    <w:rsid w:val="00D27554"/>
    <w:rsid w:val="00E041DE"/>
    <w:rsid w:val="00E14B46"/>
    <w:rsid w:val="00EC1546"/>
    <w:rsid w:val="00FA008A"/>
    <w:rsid w:val="00FA389E"/>
    <w:rsid w:val="00FC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6321237D"/>
  <w15:docId w15:val="{85CEBF03-E7CB-4F5E-838C-F4460E2D4DE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1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3186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18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3186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1860"/>
  </w:style>
  <w:style w:styleId="Podnoje" w:type="paragraph">
    <w:name w:val="footer"/>
    <w:basedOn w:val="Normal"/>
    <w:link w:val="PodnojeChar"/>
    <w:uiPriority w:val="99"/>
    <w:unhideWhenUsed/>
    <w:rsid w:val="006C01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16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1D9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1D96"/>
    <w:rPr>
      <w:rFonts w:cs="Segoe UI" w:eastAsia="Times New Roman" w:hAnsi="Segoe UI" w:ascii="Segoe UI"/>
      <w:sz w:val="18"/>
      <w:szCs w:val="18"/>
      <w:lang w:eastAsia="hr-HR"/>
    </w:rPr>
  </w:style>
  <w:style w:styleId="Bezproreda" w:type="paragraph">
    <w:name w:val="No Spacing"/>
    <w:basedOn w:val="Normal"/>
    <w:uiPriority w:val="1"/>
    <w:qFormat/>
    <w:rsid w:val="00CF59C4"/>
    <w:rPr>
      <w:rFonts w:cstheme="minorBidi" w:eastAsiaTheme="minorHAnsi" w:hAnsiTheme="minorHAnsi" w:asciiTheme="minorHAnsi"/>
      <w:sz w:val="22"/>
      <w:szCs w:val="22"/>
      <w:lang w:bidi="en-US" w:eastAsia="en-US" w:val="en-US"/>
    </w:rPr>
  </w:style>
  <w:style w:styleId="Reetkatablice" w:type="table">
    <w:name w:val="Table Grid"/>
    <w:basedOn w:val="Obinatablica"/>
    <w:uiPriority w:val="1"/>
    <w:rsid w:val="00CF59C4"/>
    <w:pPr>
      <w:spacing w:lineRule="auto" w:line="240" w:after="0"/>
    </w:pPr>
    <w:rPr>
      <w:rFonts w:eastAsiaTheme="minorEastAsia"/>
      <w:lang w:bidi="en-US"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dlomakpopisa" w:type="paragraph">
    <w:name w:val="List Paragraph"/>
    <w:basedOn w:val="Normal"/>
    <w:uiPriority w:val="34"/>
    <w:qFormat/>
    <w:rsid w:val="00FA38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170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BDC999-441D-4452-9E78-B4C1ADB5D5B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1640</properties:Words>
  <properties:Characters>9353</properties:Characters>
  <properties:Lines>77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2019-05-28T12:26:00Z</dcterms:created>
  <dc:creator>Ana Valčić</dc:creator>
  <dc:description/>
  <cp:keywords/>
  <cp:lastModifiedBy>Sanja Lakošeljac</cp:lastModifiedBy>
  <cp:lastPrinted>2019-05-28T12:28:00Z</cp:lastPrinted>
  <dcterms:modified xmlns:xsi="http://www.w3.org/2001/XMLSchema-instance" xsi:type="dcterms:W3CDTF">2019-05-28T12:28:00Z</dcterms:modified>
  <cp:revision>5</cp:revision>
  <dc:subject/>
  <dc:title/>
</cp:coreProperties>
</file>