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9eee" w14:paraId="e739eee" w:rsidRDefault="00E015CA" w:rsidP="00E015CA" w:rsidR="00E015CA" w:rsidRPr="00792A9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5CA" w:rsidP="00E015CA" w:rsidR="00E015CA" w:rsidRPr="00792A9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792A9C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E015CA" w:rsidP="00E015CA" w:rsidR="00E015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2A9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E015CA" w:rsidP="00E015CA" w:rsidR="00E015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015CA" w:rsidP="00E015CA" w:rsidR="00E015CA" w:rsidRPr="00792A9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E015CA" w:rsidP="00E015CA" w:rsidR="00E015C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015CA" w:rsidP="00E015CA" w:rsidR="00E015CA" w:rsidRPr="005D578C">
      <w:pPr>
        <w:jc w:val="center"/>
        <w:rPr>
          <w:rFonts w:cs="Times New Roman" w:eastAsia="Times New Roman"/>
          <w:szCs w:val="24"/>
        </w:rPr>
      </w:pPr>
    </w:p>
    <w:p w:rsidRDefault="00E015CA" w:rsidP="00E015CA" w:rsidR="00E015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015CA" w:rsidP="00E015CA" w:rsidR="00E015CA" w:rsidRPr="005D578C">
      <w:pPr>
        <w:rPr>
          <w:rFonts w:cs="Times New Roman" w:eastAsia="Times New Roman"/>
          <w:szCs w:val="24"/>
        </w:rPr>
      </w:pPr>
    </w:p>
    <w:p w:rsidRDefault="00E015CA" w:rsidP="00E015CA" w:rsidR="00E015C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CEREBRI d. o. o. Rovinj, Trg Ulika 10, OIB 46755771266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130034092, 22. kolovoza 2016.</w:t>
      </w:r>
    </w:p>
    <w:p w:rsidRDefault="00E015CA" w:rsidP="00E015CA" w:rsidR="00E015CA" w:rsidRPr="005D578C">
      <w:pPr>
        <w:ind w:firstLine="708"/>
        <w:rPr>
          <w:rFonts w:cs="Times New Roman" w:eastAsia="Times New Roman"/>
          <w:szCs w:val="24"/>
        </w:rPr>
      </w:pPr>
    </w:p>
    <w:p w:rsidRDefault="00E015CA" w:rsidP="00E015CA" w:rsidR="00E015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015CA" w:rsidP="00E015CA" w:rsidR="00E015CA" w:rsidRPr="005D578C">
      <w:pPr>
        <w:rPr>
          <w:rFonts w:cs="Times New Roman" w:eastAsia="Times New Roman"/>
          <w:szCs w:val="24"/>
        </w:rPr>
      </w:pPr>
    </w:p>
    <w:p w:rsidRDefault="00E015CA" w:rsidP="00E015CA" w:rsidR="00E015CA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8 St-1018/2015-5 od 30. ožujka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>CEREBRI d. o. o. Rovinj, Trg Ulika 10, OIB 46755771266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130034092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E015CA" w:rsidP="00E015CA" w:rsidR="00E015CA" w:rsidRPr="00026157">
      <w:pPr>
        <w:rPr>
          <w:rFonts w:cs="Times New Roman" w:eastAsia="Times New Roman"/>
          <w:szCs w:val="24"/>
        </w:rPr>
      </w:pPr>
    </w:p>
    <w:p w:rsidRDefault="00E015CA" w:rsidP="00E015CA" w:rsidR="00E015CA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8 St-1018/2015-5 od 30. ožujka 2016</w:t>
      </w:r>
      <w:r w:rsidRPr="00026157">
        <w:rPr>
          <w:rFonts w:cs="Times New Roman" w:eastAsia="Times New Roman"/>
          <w:szCs w:val="24"/>
        </w:rPr>
        <w:t>.</w:t>
      </w:r>
    </w:p>
    <w:p w:rsidRDefault="00E015CA" w:rsidP="00E015CA" w:rsidR="00E015CA">
      <w:pPr>
        <w:rPr>
          <w:rFonts w:eastAsiaTheme="minorHAnsi"/>
          <w:lang w:eastAsia="en-US"/>
        </w:rPr>
      </w:pPr>
    </w:p>
    <w:p w:rsidRDefault="00E015CA" w:rsidP="00E015CA" w:rsidR="00E015C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015CA" w:rsidP="00E015CA" w:rsidR="00E015CA">
      <w:pPr>
        <w:ind w:firstLine="708"/>
        <w:rPr>
          <w:rFonts w:cs="Times New Roman" w:eastAsia="Times New Roman"/>
          <w:szCs w:val="24"/>
        </w:rPr>
      </w:pPr>
    </w:p>
    <w:p w:rsidRDefault="00E015CA" w:rsidP="00E015CA" w:rsidR="00E015CA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18. kolovoza 2016. (list 31 spisa) utvrđeno je da je dužnik bio u blokadi od 25. listopada 2013. do 29. srpnja 2016., a da na dan izdavanja potvrde nema aktivnih računa i nije u blokadi,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E015CA" w:rsidP="00E015CA" w:rsidR="00E015CA">
      <w:pPr>
        <w:rPr>
          <w:rFonts w:cs="Times New Roman" w:eastAsia="Times New Roman"/>
          <w:szCs w:val="24"/>
        </w:rPr>
      </w:pPr>
    </w:p>
    <w:p w:rsidRDefault="00E015CA" w:rsidP="00E015CA" w:rsidR="00E015CA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kolovoza 2016</w:t>
      </w:r>
      <w:r w:rsidRPr="005D578C">
        <w:rPr>
          <w:rFonts w:cs="Times New Roman" w:eastAsia="Times New Roman"/>
          <w:szCs w:val="24"/>
        </w:rPr>
        <w:t>.</w:t>
      </w:r>
    </w:p>
    <w:p w:rsidRDefault="00E015CA" w:rsidP="00792A9C" w:rsidR="00792A9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015CA" w:rsidP="00E015CA" w:rsidR="00E015C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Sonja Marinac Rumora, v. r. </w:t>
      </w:r>
    </w:p>
    <w:p w:rsidRDefault="00792A9C" w:rsidP="00E015CA" w:rsidR="00792A9C" w:rsidRPr="00B22080">
      <w:pPr>
        <w:jc w:val="left"/>
        <w:rPr>
          <w:rFonts w:cs="Times New Roman" w:eastAsia="Times New Roman"/>
          <w:sz w:val="22"/>
        </w:rPr>
      </w:pPr>
      <w:r>
        <w:rPr>
          <w:rFonts w:cs="Times New Roman" w:eastAsia="Times New Roman"/>
          <w:sz w:val="22"/>
        </w:rPr>
        <w:t>UPUTA O PRAVNOM LIJEKU</w:t>
      </w:r>
    </w:p>
    <w:p w:rsidRDefault="00E015CA" w:rsidP="00E015CA" w:rsidR="00E015CA" w:rsidRPr="00B22080">
      <w:pPr>
        <w:ind w:firstLine="708"/>
        <w:rPr>
          <w:sz w:val="22"/>
        </w:rPr>
      </w:pPr>
      <w:r w:rsidRPr="00B22080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015CA" w:rsidP="00E015CA" w:rsidR="00E015CA">
      <w:pPr>
        <w:jc w:val="left"/>
        <w:rPr>
          <w:rFonts w:cs="Times New Roman" w:eastAsia="Times New Roman"/>
          <w:szCs w:val="24"/>
        </w:rPr>
      </w:pPr>
    </w:p>
    <w:p w:rsidRDefault="00E015CA" w:rsidP="00E015CA" w:rsidR="00E015CA" w:rsidRPr="00B22080">
      <w:pPr>
        <w:jc w:val="left"/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DNA:</w:t>
      </w:r>
    </w:p>
    <w:p w:rsidRDefault="00E015CA" w:rsidP="00E015CA" w:rsidR="00E015CA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1. Financijska agencija, RC Rijeka, Podružnica Pula, Pula, </w:t>
      </w:r>
      <w:proofErr w:type="spellStart"/>
      <w:r w:rsidRPr="00B22080">
        <w:rPr>
          <w:rFonts w:cs="Times New Roman" w:eastAsia="Times New Roman"/>
          <w:sz w:val="18"/>
          <w:szCs w:val="18"/>
        </w:rPr>
        <w:t>Giardini</w:t>
      </w:r>
      <w:proofErr w:type="spellEnd"/>
      <w:r w:rsidRPr="00B22080">
        <w:rPr>
          <w:rFonts w:cs="Times New Roman" w:eastAsia="Times New Roman"/>
          <w:sz w:val="18"/>
          <w:szCs w:val="18"/>
        </w:rPr>
        <w:t xml:space="preserve"> 5,</w:t>
      </w:r>
    </w:p>
    <w:p w:rsidRDefault="00E015CA" w:rsidP="00E015CA" w:rsidR="00E015CA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2. dužnik </w:t>
      </w:r>
      <w:r w:rsidRPr="00E015CA">
        <w:rPr>
          <w:rFonts w:cs="Times New Roman" w:eastAsia="Times New Roman"/>
          <w:sz w:val="18"/>
          <w:szCs w:val="18"/>
        </w:rPr>
        <w:t xml:space="preserve">CEREBRI d. o. o. Rovinj, Trg Ulika 10, </w:t>
      </w:r>
    </w:p>
    <w:p w:rsidRDefault="00E015CA" w:rsidP="00E015CA" w:rsidR="00E015CA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 xml:space="preserve">3. </w:t>
      </w:r>
      <w:r w:rsidRPr="00E015CA">
        <w:rPr>
          <w:rFonts w:cs="Times New Roman" w:eastAsia="Times New Roman"/>
          <w:sz w:val="18"/>
          <w:szCs w:val="18"/>
        </w:rPr>
        <w:t xml:space="preserve">osoba ovlaštena za zastupanje dužnika – Nevio </w:t>
      </w:r>
      <w:proofErr w:type="spellStart"/>
      <w:r w:rsidRPr="00E015CA">
        <w:rPr>
          <w:rFonts w:cs="Times New Roman" w:eastAsia="Times New Roman"/>
          <w:sz w:val="18"/>
          <w:szCs w:val="18"/>
        </w:rPr>
        <w:t>Alfić</w:t>
      </w:r>
      <w:proofErr w:type="spellEnd"/>
      <w:r w:rsidRPr="00E015CA">
        <w:rPr>
          <w:rFonts w:cs="Times New Roman" w:eastAsia="Times New Roman"/>
          <w:sz w:val="18"/>
          <w:szCs w:val="18"/>
        </w:rPr>
        <w:t xml:space="preserve">, Rovinj, </w:t>
      </w:r>
      <w:proofErr w:type="spellStart"/>
      <w:r w:rsidRPr="00E015CA">
        <w:rPr>
          <w:rFonts w:cs="Times New Roman" w:eastAsia="Times New Roman"/>
          <w:sz w:val="18"/>
          <w:szCs w:val="18"/>
        </w:rPr>
        <w:t>Španidiga</w:t>
      </w:r>
      <w:proofErr w:type="spellEnd"/>
      <w:r w:rsidRPr="00E015CA">
        <w:rPr>
          <w:rFonts w:cs="Times New Roman" w:eastAsia="Times New Roman"/>
          <w:sz w:val="18"/>
          <w:szCs w:val="18"/>
        </w:rPr>
        <w:t xml:space="preserve"> 3,</w:t>
      </w:r>
      <w:r>
        <w:rPr>
          <w:rFonts w:cs="Times New Roman" w:eastAsia="Times New Roman"/>
          <w:sz w:val="18"/>
          <w:szCs w:val="18"/>
        </w:rPr>
        <w:t xml:space="preserve"> po pun. Tei Tončić, Pula, </w:t>
      </w:r>
      <w:proofErr w:type="spellStart"/>
      <w:r>
        <w:rPr>
          <w:rFonts w:cs="Times New Roman" w:eastAsia="Times New Roman"/>
          <w:sz w:val="18"/>
          <w:szCs w:val="18"/>
        </w:rPr>
        <w:t>Anticova</w:t>
      </w:r>
      <w:proofErr w:type="spellEnd"/>
      <w:r>
        <w:rPr>
          <w:rFonts w:cs="Times New Roman" w:eastAsia="Times New Roman"/>
          <w:sz w:val="18"/>
          <w:szCs w:val="18"/>
        </w:rPr>
        <w:t xml:space="preserve"> 9/III,</w:t>
      </w:r>
    </w:p>
    <w:p w:rsidRDefault="00E015CA" w:rsidP="00E015CA" w:rsidR="00E015CA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4. RH, Ministarstvo financija, Porezna uprava, Područni ured Istra, Primorje, Lika, Ispostava </w:t>
      </w:r>
      <w:r>
        <w:rPr>
          <w:rFonts w:cs="Times New Roman" w:eastAsia="Times New Roman"/>
          <w:sz w:val="18"/>
          <w:szCs w:val="18"/>
        </w:rPr>
        <w:t>Pazin</w:t>
      </w:r>
      <w:r w:rsidRPr="00B22080">
        <w:rPr>
          <w:rFonts w:cs="Times New Roman" w:eastAsia="Times New Roman"/>
          <w:sz w:val="18"/>
          <w:szCs w:val="18"/>
        </w:rPr>
        <w:t xml:space="preserve">, </w:t>
      </w:r>
      <w:r>
        <w:rPr>
          <w:rFonts w:cs="Times New Roman" w:eastAsia="Times New Roman"/>
          <w:sz w:val="18"/>
          <w:szCs w:val="18"/>
        </w:rPr>
        <w:t>Pazin, M. B. Rašana 2/4,</w:t>
      </w:r>
    </w:p>
    <w:p w:rsidRDefault="00E015CA" w:rsidP="00E015CA" w:rsidR="00E015CA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5. Županijsko državno odvjetništvo u Puli – Pola, Pula, </w:t>
      </w:r>
      <w:proofErr w:type="spellStart"/>
      <w:r w:rsidRPr="00B22080">
        <w:rPr>
          <w:rFonts w:cs="Times New Roman" w:eastAsia="Times New Roman"/>
          <w:sz w:val="18"/>
          <w:szCs w:val="18"/>
        </w:rPr>
        <w:t>Kranjčevićeva</w:t>
      </w:r>
      <w:proofErr w:type="spellEnd"/>
      <w:r w:rsidRPr="00B22080">
        <w:rPr>
          <w:rFonts w:cs="Times New Roman" w:eastAsia="Times New Roman"/>
          <w:sz w:val="18"/>
          <w:szCs w:val="18"/>
        </w:rPr>
        <w:t xml:space="preserve"> 8,</w:t>
      </w:r>
    </w:p>
    <w:p w:rsidRDefault="00E015CA" w:rsidP="00E015CA" w:rsidR="00E015CA">
      <w:pPr>
        <w:rPr>
          <w:rFonts w:cs="Times New Roman" w:eastAsia="Times New Roman"/>
          <w:sz w:val="18"/>
          <w:szCs w:val="18"/>
        </w:rPr>
      </w:pPr>
      <w:r w:rsidRPr="004D6263">
        <w:rPr>
          <w:rFonts w:cs="Times New Roman" w:eastAsia="Times New Roman"/>
          <w:sz w:val="18"/>
          <w:szCs w:val="18"/>
        </w:rPr>
        <w:t xml:space="preserve">6. stečajni upravitelj </w:t>
      </w:r>
      <w:proofErr w:type="spellStart"/>
      <w:r>
        <w:rPr>
          <w:rFonts w:cs="Times New Roman" w:eastAsia="Times New Roman"/>
          <w:sz w:val="18"/>
          <w:szCs w:val="18"/>
        </w:rPr>
        <w:t>Jelenko</w:t>
      </w:r>
      <w:proofErr w:type="spellEnd"/>
      <w:r>
        <w:rPr>
          <w:rFonts w:cs="Times New Roman" w:eastAsia="Times New Roman"/>
          <w:sz w:val="18"/>
          <w:szCs w:val="18"/>
        </w:rPr>
        <w:t xml:space="preserve"> </w:t>
      </w:r>
      <w:proofErr w:type="spellStart"/>
      <w:r>
        <w:rPr>
          <w:rFonts w:cs="Times New Roman" w:eastAsia="Times New Roman"/>
          <w:sz w:val="18"/>
          <w:szCs w:val="18"/>
        </w:rPr>
        <w:t>Lehki</w:t>
      </w:r>
      <w:proofErr w:type="spellEnd"/>
      <w:r>
        <w:rPr>
          <w:rFonts w:cs="Times New Roman" w:eastAsia="Times New Roman"/>
          <w:sz w:val="18"/>
          <w:szCs w:val="18"/>
        </w:rPr>
        <w:t xml:space="preserve">, Zagreb, Pavla </w:t>
      </w:r>
      <w:proofErr w:type="spellStart"/>
      <w:r>
        <w:rPr>
          <w:rFonts w:cs="Times New Roman" w:eastAsia="Times New Roman"/>
          <w:sz w:val="18"/>
          <w:szCs w:val="18"/>
        </w:rPr>
        <w:t>Hatza</w:t>
      </w:r>
      <w:proofErr w:type="spellEnd"/>
      <w:r>
        <w:rPr>
          <w:rFonts w:cs="Times New Roman" w:eastAsia="Times New Roman"/>
          <w:sz w:val="18"/>
          <w:szCs w:val="18"/>
        </w:rPr>
        <w:t xml:space="preserve"> 10,</w:t>
      </w:r>
      <w:r w:rsidRPr="004D6263">
        <w:rPr>
          <w:rFonts w:cs="Times New Roman" w:eastAsia="Times New Roman"/>
          <w:sz w:val="18"/>
          <w:szCs w:val="18"/>
        </w:rPr>
        <w:t xml:space="preserve"> </w:t>
      </w:r>
    </w:p>
    <w:p w:rsidRDefault="00E015CA" w:rsidP="00E015CA" w:rsidR="00E015CA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7. mrežna stranica e-Oglasna ploča sudova (8 dana), </w:t>
      </w:r>
    </w:p>
    <w:p w:rsidRDefault="00E015CA" w:rsidR="004F5027" w:rsidRPr="00E015CA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8. sudski registar.</w:t>
      </w:r>
    </w:p>
    <w:sectPr w:rsidSect="0007155A" w:rsidR="004F5027" w:rsidRPr="00E015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917" w:rsidP="00E015CA" w:rsidR="005C0917">
      <w:r>
        <w:separator/>
      </w:r>
    </w:p>
  </w:endnote>
  <w:endnote w:id="0" w:type="continuationSeparator">
    <w:p w:rsidRDefault="005C0917" w:rsidP="00E015CA" w:rsidR="005C0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917" w:rsidP="00E015CA" w:rsidR="005C0917">
      <w:r>
        <w:separator/>
      </w:r>
    </w:p>
  </w:footnote>
  <w:footnote w:id="0" w:type="continuationSeparator">
    <w:p w:rsidRDefault="005C0917" w:rsidP="00E015CA" w:rsidR="005C09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5CA" w:rsidP="0007155A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St-996/2015-13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5CA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8 St-1018/2015-</w:t>
    </w:r>
    <w:r w:rsidR="009C0FC0">
      <w:rPr>
        <w:szCs w:val="24"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39"/>
    <w:rsid w:val="000D389B"/>
    <w:rsid w:val="004F5027"/>
    <w:rsid w:val="005C0917"/>
    <w:rsid w:val="00792A9C"/>
    <w:rsid w:val="007F7BD2"/>
    <w:rsid w:val="009C0FC0"/>
    <w:rsid w:val="00C05E3E"/>
    <w:rsid w:val="00D21A39"/>
    <w:rsid w:val="00E015CA"/>
    <w:rsid w:val="00EB35B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5C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5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015C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5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5C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1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15C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E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E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5E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5E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5E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5C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5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015C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5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5C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1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15C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E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E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5E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5E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5E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St-1018/2015-13</izvorni_sadrzaj>
    <derivirana_varijabla naziv="DomainObject.Oznaka_1">St-1018/2015-13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St-1018/2015</izvorni_sadrzaj>
    <derivirana_varijabla naziv="DomainObject.Predmet.OznakaBroj_1">St-1018/2015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CEREBRI d.o.o. ROVINJ zastupanog po punomoćniku Odvj. Tea Tončić</izvorni_sadrzaj>
    <derivirana_varijabla naziv="DomainObject.Predmet.ProtustrankaFormated_1">  CEREBRI d.o.o. ROVINJ zastupanog po punomoćniku Odvj. Tea Tončić</derivirana_varijabla>
  </DomainObject.Predmet.ProtustrankaFormated>
  <DomainObject.Predmet.ProtustrankaFormatedOIB>
    <izvorni_sadrzaj>  CEREBRI d.o.o. ROVINJ, OIB 46755771266 zastupanog po punomoćniku Odvj. Tea Tončić</izvorni_sadrzaj>
    <derivirana_varijabla naziv="DomainObject.Predmet.ProtustrankaFormatedOIB_1">  CEREBRI d.o.o. ROVINJ, OIB 46755771266 zastupanog po punomoćniku Odvj. Tea Tončić</derivirana_varijabla>
  </DomainObject.Predmet.ProtustrankaFormatedOIB>
  <DomainObject.Predmet.ProtustrankaFormatedWithAdress>
    <izvorni_sadrzaj> CEREBRI d.o.o. ROVINJ, Trg Ulika 10, 52210 Rovinj zastupanog po punomoćniku Odvj. Tea Tončić</izvorni_sadrzaj>
    <derivirana_varijabla naziv="DomainObject.Predmet.ProtustrankaFormatedWithAdress_1"> CEREBRI d.o.o. ROVINJ, Trg Ulika 10, 52210 Rovinj zastupanog po punomoćniku Odvj. Tea Tončić</derivirana_varijabla>
  </DomainObject.Predmet.ProtustrankaFormatedWithAdress>
  <DomainObject.Predmet.ProtustrankaFormatedWithAdressOIB>
    <izvorni_sadrzaj> CEREBRI d.o.o. ROVINJ, OIB 46755771266, Trg Ulika 10, 52210 Rovinj zastupanog po punomoćniku Odvj. Tea Tončić</izvorni_sadrzaj>
    <derivirana_varijabla naziv="DomainObject.Predmet.ProtustrankaFormatedWithAdressOIB_1"> CEREBRI d.o.o. ROVINJ, OIB 46755771266, Trg Ulika 10, 52210 Rovinj zastupanog po punomoćniku Odvj. Tea Tončić</derivirana_varijabla>
  </DomainObject.Predmet.ProtustrankaFormatedWithAdressOIB>
  <DomainObject.Predmet.ProtustrankaWithAdress>
    <izvorni_sadrzaj>CEREBRI d.o.o. ROVINJ Trg Ulika 10, 52210 Rovinj</izvorni_sadrzaj>
    <derivirana_varijabla naziv="DomainObject.Predmet.ProtustrankaWithAdress_1">CEREBRI d.o.o. ROVINJ Trg Ulika 10, 52210 Rovinj</derivirana_varijabla>
  </DomainObject.Predmet.ProtustrankaWithAdress>
  <DomainObject.Predmet.ProtustrankaWithAdressOIB>
    <izvorni_sadrzaj>CEREBRI d.o.o. ROVINJ, OIB 46755771266, Trg Ulika 10, 52210 Rovinj</izvorni_sadrzaj>
    <derivirana_varijabla naziv="DomainObject.Predmet.ProtustrankaWithAdressOIB_1">CEREBRI d.o.o. ROVINJ, OIB 46755771266, Trg Ulika 10, 52210 Rovinj</derivirana_varijabla>
  </DomainObject.Predmet.ProtustrankaWithAdressOIB>
  <DomainObject.Predmet.ProtustrankaNazivFormated>
    <izvorni_sadrzaj>CEREBRI d.o.o. ROVINJ</izvorni_sadrzaj>
    <derivirana_varijabla naziv="DomainObject.Predmet.ProtustrankaNazivFormated_1">CEREBRI d.o.o. ROVINJ</derivirana_varijabla>
  </DomainObject.Predmet.ProtustrankaNazivFormated>
  <DomainObject.Predmet.ProtustrankaNazivFormatedOIB>
    <izvorni_sadrzaj>CEREBRI d.o.o. ROVINJ, OIB 46755771266</izvorni_sadrzaj>
    <derivirana_varijabla naziv="DomainObject.Predmet.ProtustrankaNazivFormatedOIB_1">CEREBRI d.o.o. ROVINJ, OIB 46755771266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6984.51</izvorni_sadrzaj>
    <derivirana_varijabla naziv="DomainObject.Predmet.TrenutnaVrijednost_1">6984.51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CEREBRI d.o.o. ROVINJ zastupanog po punomoćniku Odvj. Tea Tončić</item>
    </izvorni_sadrzaj>
    <derivirana_varijabla naziv="DomainObject.Predmet.ProtuStrankaListFormated_1">
      <item>CEREBRI d.o.o. ROVINJ zastupanog po punomoćniku Odvj. Tea Tončić</item>
    </derivirana_varijabla>
  </DomainObject.Predmet.ProtuStrankaListFormated>
  <DomainObject.Predmet.ProtuStrankaListFormatedOIB>
    <izvorni_sadrzaj>
      <item>CEREBRI d.o.o. ROVINJ, OIB 46755771266 zastupanog po punomoćniku Odvj. Tea Tončić</item>
    </izvorni_sadrzaj>
    <derivirana_varijabla naziv="DomainObject.Predmet.ProtuStrankaListFormatedOIB_1">
      <item>CEREBRI d.o.o. ROVINJ, OIB 46755771266 zastupanog po punomoćniku Odvj. Tea Tončić</item>
    </derivirana_varijabla>
  </DomainObject.Predmet.ProtuStrankaListFormatedOIB>
  <DomainObject.Predmet.ProtuStrankaListFormatedWithAdress>
    <izvorni_sadrzaj>
      <item>CEREBRI d.o.o. ROVINJ, Trg Ulika 10, 52210 Rovinj zastupanog po punomoćniku Odvj. Tea Tončić</item>
    </izvorni_sadrzaj>
    <derivirana_varijabla naziv="DomainObject.Predmet.ProtuStrankaListFormatedWithAdress_1">
      <item>CEREBRI d.o.o. ROVINJ, Trg Ulika 10, 52210 Rovinj zastupanog po punomoćniku Odvj. Tea Tončić</item>
    </derivirana_varijabla>
  </DomainObject.Predmet.ProtuStrankaListFormatedWithAdress>
  <DomainObject.Predmet.ProtuStrankaListFormatedWithAdressOIB>
    <izvorni_sadrzaj>
      <item>CEREBRI d.o.o. ROVINJ, OIB 46755771266, Trg Ulika 10, 52210 Rovinj zastupanog po punomoćniku Odvj. Tea Tončić</item>
    </izvorni_sadrzaj>
    <derivirana_varijabla naziv="DomainObject.Predmet.ProtuStrankaListFormatedWithAdressOIB_1">
      <item>CEREBRI d.o.o. ROVINJ, OIB 46755771266, Trg Ulika 10, 52210 Rovinj zastupanog po punomoćniku Odvj. Tea Tončić</item>
    </derivirana_varijabla>
  </DomainObject.Predmet.ProtuStrankaListFormatedWithAdressOIB>
  <DomainObject.Predmet.ProtuStrankaListNazivFormated>
    <izvorni_sadrzaj>
      <item>CEREBRI d.o.o. ROVINJ</item>
    </izvorni_sadrzaj>
    <derivirana_varijabla naziv="DomainObject.Predmet.ProtuStrankaListNazivFormated_1">
      <item>CEREBRI d.o.o. ROVINJ</item>
    </derivirana_varijabla>
  </DomainObject.Predmet.ProtuStrankaListNazivFormated>
  <DomainObject.Predmet.ProtuStrankaListNazivFormatedOIB>
    <izvorni_sadrzaj>
      <item>CEREBRI d.o.o. ROVINJ, OIB 46755771266</item>
    </izvorni_sadrzaj>
    <derivirana_varijabla naziv="DomainObject.Predmet.ProtuStrankaListNazivFormatedOIB_1">
      <item>CEREBRI d.o.o. ROVINJ, OIB 46755771266</item>
    </derivirana_varijabla>
  </DomainObject.Predmet.ProtuStrankaListNazivFormatedOIB>
  <DomainObject.Predmet.OstaliListFormated>
    <izvorni_sadrzaj>
      <item>Odvj. Tea Tončić punomoćnik sudionika u postupku CEREBRI d.o.o. ROVINJ</item>
    </izvorni_sadrzaj>
    <derivirana_varijabla naziv="DomainObject.Predmet.OstaliListFormated_1">
      <item>Odvj. Tea Tončić punomoćnik sudionika u postupku CEREBRI d.o.o. ROVINJ</item>
    </derivirana_varijabla>
  </DomainObject.Predmet.OstaliListFormated>
  <DomainObject.Predmet.OstaliListFormatedOIB>
    <izvorni_sadrzaj>
      <item>Odvj. Tea Tončić punomoćnik sudionika u postupku CEREBRI d.o.o. ROVINJ</item>
    </izvorni_sadrzaj>
    <derivirana_varijabla naziv="DomainObject.Predmet.OstaliListFormatedOIB_1">
      <item>Odvj. Tea Tončić punomoćnik sudionika u postupku CEREBRI d.o.o. ROVINJ</item>
    </derivirana_varijabla>
  </DomainObject.Predmet.OstaliListFormatedOIB>
  <DomainObject.Predmet.OstaliListFormatedWithAdress>
    <izvorni_sadrzaj>
      <item>Odvj. Tea Tončić, Veronska 7, 52100 Pula punomoćnik sudionika u postupku CEREBRI d.o.o. ROVINJ</item>
    </izvorni_sadrzaj>
    <derivirana_varijabla naziv="DomainObject.Predmet.OstaliListFormatedWithAdress_1">
      <item>Odvj. Tea Tončić, Veronska 7, 52100 Pula punomoćnik sudionika u postupku CEREBRI d.o.o. ROVINJ</item>
    </derivirana_varijabla>
  </DomainObject.Predmet.OstaliListFormatedWithAdress>
  <DomainObject.Predmet.OstaliListFormatedWithAdressOIB>
    <izvorni_sadrzaj>
      <item>Odvj. Tea Tončić, Veronska 7, 52100 Pula punomoćnik sudionika u postupku CEREBRI d.o.o. ROVINJ</item>
    </izvorni_sadrzaj>
    <derivirana_varijabla naziv="DomainObject.Predmet.OstaliListFormatedWithAdressOIB_1">
      <item>Odvj. Tea Tončić, Veronska 7, 52100 Pula punomoćnik sudionika u postupku CEREBRI d.o.o. ROVINJ</item>
    </derivirana_varijabla>
  </DomainObject.Predmet.OstaliListFormatedWithAdressOIB>
  <DomainObject.Predmet.OstaliListNazivFormated>
    <izvorni_sadrzaj>
      <item>Odvj. Tea Tončić</item>
    </izvorni_sadrzaj>
    <derivirana_varijabla naziv="DomainObject.Predmet.OstaliListNazivFormated_1">
      <item>Odvj. Tea Tončić</item>
    </derivirana_varijabla>
  </DomainObject.Predmet.OstaliListNazivFormated>
  <DomainObject.Predmet.OstaliListNazivFormatedOIB>
    <izvorni_sadrzaj>
      <item>Odvj. Tea Tončić</item>
    </izvorni_sadrzaj>
    <derivirana_varijabla naziv="DomainObject.Predmet.OstaliListNazivFormatedOIB_1">
      <item>Odvj. Tea Tončić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St-1018/2015-13</izvorni_sadrzaj>
    <derivirana_varijabla naziv="DomainObject.PoslovniBrojDokumenta_1">St-1018/2015-13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CEREBRI d.o.o. ROVINJ</izvorni_sadrzaj>
    <derivirana_varijabla naziv="DomainObject.Predmet.ProtustrankaIDrugi_1">CEREBRI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CEREBRI d.o.o. ROVINJ, OIB 46755771266, Trg Ulika 10, 52210 Rovinj</izvorni_sadrzaj>
    <derivirana_varijabla naziv="DomainObject.Predmet.ProtustrankaIDrugiAdressOIB_1">CEREBRI d.o.o. ROVINJ, OIB 46755771266, Trg Ulika 10,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St-1018/2015-5</izvorni_sadrzaj>
    <derivirana_varijabla naziv="DomainObject.Predmet.OdlukaRjesenje.Oznaka_1">St-1018/2015-5</derivirana_varijabla>
  </DomainObject.Predmet.OdlukaRjesenje.Oznaka>
  <DomainObject.Predmet.SudioniciListNaziv>
    <izvorni_sadrzaj>
      <item>FINANCIJSKA AGENCIJA, RC RIJEKA, PODRUŽNICA PULA, PULA</item>
      <item>CEREBRI d.o.o. ROVINJ</item>
      <item>Odvj. Tea Tončić</item>
    </izvorni_sadrzaj>
    <derivirana_varijabla naziv="DomainObject.Predmet.SudioniciListNaziv_1">
      <item>FINANCIJSKA AGENCIJA, RC RIJEKA, PODRUŽNICA PULA, PULA</item>
      <item>CEREBRI d.o.o. ROVINJ</item>
      <item>Odvj. Tea Tončić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CEREBRI d.o.o. ROVINJ, OIB 46755771266, Trg Ulika 10,52210 Rovinj</item>
      <item>Odvj. Tea Tončić, Veronska 7,52100 Pula</item>
    </izvorni_sadrzaj>
    <derivirana_varijabla naziv="DomainObject.Predmet.SudioniciListAdressOIB_1">
      <item>FINANCIJSKA AGENCIJA, RC RIJEKA, PODRUŽNICA PULA, PULA, OIB 85821130368, GIARDINI 5,52100 Pula</item>
      <item>CEREBRI d.o.o. ROVINJ, OIB 46755771266, Trg Ulika 10,52210 Rovinj</item>
      <item>Odvj. Tea Tončić, Veronska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46755771266</item>
      <item>, OIB null</item>
    </izvorni_sadrzaj>
    <derivirana_varijabla naziv="DomainObject.Predmet.SudioniciListNazivOIB_1">
      <item>, OIB 85821130368</item>
      <item>, OIB 46755771266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1871</properties:Characters>
  <properties:Lines>49</properties:Lines>
  <properties:Paragraphs>25</properties:Paragraphs>
  <properties:TotalTime>15</properties:TotalTime>
  <properties:ScaleCrop>false</properties:ScaleCrop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2016-08-22T13:15:00Z</dcterms:created>
  <dc:creator>Mihaela Kaligari</dc:creator>
  <dc:description/>
  <cp:keywords/>
  <cp:lastModifiedBy>Tamara Žgrablić Širol</cp:lastModifiedBy>
  <cp:lastPrinted>2016-08-29T06:48:00Z</cp:lastPrinted>
  <dcterms:modified xmlns:xsi="http://www.w3.org/2001/XMLSchema-instance" xsi:type="dcterms:W3CDTF">2016-08-29T07:00:00Z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St-1018/2015-13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