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00a3" w14:paraId="7fb00a3" w:rsidRDefault="003B4991" w:rsidP="0033450D" w:rsidR="0033450D">
      <w:pPr>
        <w:jc w:val="right"/>
        <w15:collapsed w:val="false"/>
      </w:pPr>
      <w:bookmarkStart w:name="_GoBack" w:id="0"/>
      <w:bookmarkEnd w:id="0"/>
      <w:r>
        <w:rPr>
          <w:rFonts w:cs="Arial" w:hAnsi="Arial" w:ascii="Arial"/>
        </w:rPr>
        <w:tab/>
      </w:r>
      <w:r w:rsidR="0033450D" w:rsidRPr="00F62489">
        <w:t>Posl</w:t>
      </w:r>
      <w:r w:rsidR="00AC025D">
        <w:t xml:space="preserve">ovni </w:t>
      </w:r>
      <w:r w:rsidR="0033450D" w:rsidRPr="00F62489">
        <w:t>br</w:t>
      </w:r>
      <w:r w:rsidR="00AC025D">
        <w:t xml:space="preserve">oj </w:t>
      </w:r>
      <w:r w:rsidR="0033450D" w:rsidRPr="00F62489">
        <w:t xml:space="preserve"> </w:t>
      </w:r>
      <w:r w:rsidR="0033450D" w:rsidRPr="003A534F">
        <w:t>7 St-</w:t>
      </w:r>
      <w:r w:rsidR="00E402A9">
        <w:t>826</w:t>
      </w:r>
      <w:r w:rsidR="0033450D">
        <w:t>/1</w:t>
      </w:r>
      <w:r w:rsidR="00E402A9">
        <w:t>5</w:t>
      </w:r>
      <w:r w:rsidR="0033450D">
        <w:t>-</w:t>
      </w:r>
      <w:r w:rsidR="00735FDC">
        <w:t>10</w:t>
      </w:r>
    </w:p>
    <w:p w:rsidRDefault="00E402A9" w:rsidP="00E402A9" w:rsidR="00E402A9" w:rsidRPr="008F77E5">
      <w:pPr>
        <w:ind w:firstLine="708"/>
      </w:pPr>
      <w:r>
        <w:rPr>
          <w:noProof/>
        </w:rPr>
        <w:t xml:space="preserve">   </w:t>
      </w:r>
      <w:r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2A9" w:rsidP="00E402A9" w:rsidR="00E402A9">
      <w:pPr>
        <w:rPr>
          <w:rFonts w:eastAsia="MS Mincho"/>
        </w:rPr>
      </w:pPr>
    </w:p>
    <w:p w:rsidRDefault="00E402A9" w:rsidP="00E402A9" w:rsidR="00E402A9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E402A9" w:rsidP="00E402A9" w:rsidR="00E402A9">
      <w:r w:rsidRPr="008F77E5">
        <w:rPr>
          <w:rFonts w:eastAsia="MS Mincho"/>
        </w:rPr>
        <w:t>TRGOVAČKI SUD U RIJECI</w:t>
      </w:r>
    </w:p>
    <w:p w:rsidRDefault="00E402A9" w:rsidP="00E402A9" w:rsidR="00E402A9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E402A9" w:rsidP="00E402A9" w:rsidR="00E402A9" w:rsidRPr="00447BD8">
      <w:pPr>
        <w:rPr>
          <w:rFonts w:eastAsia="MS Mincho"/>
        </w:rPr>
      </w:pPr>
    </w:p>
    <w:p w:rsidRDefault="00E402A9" w:rsidP="00E402A9" w:rsidR="00E402A9" w:rsidRPr="00447BD8">
      <w:pPr>
        <w:jc w:val="center"/>
        <w:rPr>
          <w:rFonts w:eastAsia="MS Mincho"/>
        </w:rPr>
      </w:pPr>
    </w:p>
    <w:p w:rsidRDefault="00E402A9" w:rsidP="00E402A9" w:rsidR="00E402A9" w:rsidRPr="00447BD8">
      <w:pPr>
        <w:jc w:val="center"/>
        <w:rPr>
          <w:lang w:val="de-DE"/>
        </w:rPr>
      </w:pPr>
    </w:p>
    <w:p w:rsidRDefault="00E402A9" w:rsidP="00E402A9" w:rsidR="00C66F52" w:rsidRPr="00A37BB7">
      <w:pPr>
        <w:ind w:firstLine="720"/>
        <w:jc w:val="both"/>
        <w:rPr>
          <w:rFonts w:eastAsia="MS Mincho"/>
        </w:rPr>
      </w:pPr>
      <w:r w:rsidRPr="00E402A9">
        <w:rPr>
          <w:rFonts w:eastAsia="MS Mincho"/>
        </w:rPr>
        <w:t>Trgovački sud u Rijeci, po sucu Liljani Ugrin,  stečajno</w:t>
      </w:r>
      <w:r w:rsidR="00AC025D">
        <w:rPr>
          <w:rFonts w:eastAsia="MS Mincho"/>
        </w:rPr>
        <w:t>m</w:t>
      </w:r>
      <w:r w:rsidRPr="00E402A9">
        <w:rPr>
          <w:rFonts w:eastAsia="MS Mincho"/>
        </w:rPr>
        <w:t xml:space="preserve"> postupk</w:t>
      </w:r>
      <w:r w:rsidR="00AC025D">
        <w:rPr>
          <w:rFonts w:eastAsia="MS Mincho"/>
        </w:rPr>
        <w:t>u</w:t>
      </w:r>
      <w:r w:rsidRPr="00E402A9">
        <w:rPr>
          <w:rFonts w:eastAsia="MS Mincho"/>
        </w:rPr>
        <w:t xml:space="preserve"> nad </w:t>
      </w:r>
      <w:r w:rsidR="00AC025D">
        <w:rPr>
          <w:rFonts w:eastAsia="MS Mincho"/>
        </w:rPr>
        <w:t xml:space="preserve">dužnika </w:t>
      </w:r>
      <w:r w:rsidRPr="00E402A9">
        <w:t xml:space="preserve">Stečajna masa iza Dioničko društvo za trgovinu, poljoprivredu i ugostiteljstvo Goranin u stečaju  Kastav, Ćikovići 126 </w:t>
      </w:r>
      <w:r w:rsidRPr="00E402A9">
        <w:rPr>
          <w:rFonts w:eastAsia="MS Mincho"/>
        </w:rPr>
        <w:t xml:space="preserve"> ( MBS </w:t>
      </w:r>
      <w:r w:rsidRPr="00E402A9">
        <w:rPr>
          <w:lang w:eastAsia="hr-HR"/>
        </w:rPr>
        <w:t>040358841 – OIB 61818704967 )</w:t>
      </w:r>
      <w:r>
        <w:rPr>
          <w:lang w:eastAsia="hr-HR"/>
        </w:rPr>
        <w:t xml:space="preserve"> dana </w:t>
      </w:r>
      <w:r w:rsidR="00F53866">
        <w:rPr>
          <w:lang w:eastAsia="hr-HR"/>
        </w:rPr>
        <w:t>23</w:t>
      </w:r>
      <w:r>
        <w:rPr>
          <w:lang w:eastAsia="hr-HR"/>
        </w:rPr>
        <w:t xml:space="preserve">. </w:t>
      </w:r>
      <w:r w:rsidR="00F53866">
        <w:rPr>
          <w:lang w:eastAsia="hr-HR"/>
        </w:rPr>
        <w:t xml:space="preserve">siječnja </w:t>
      </w:r>
      <w:r>
        <w:rPr>
          <w:lang w:eastAsia="hr-HR"/>
        </w:rPr>
        <w:t>201</w:t>
      </w:r>
      <w:r w:rsidR="00F53866">
        <w:rPr>
          <w:lang w:eastAsia="hr-HR"/>
        </w:rPr>
        <w:t>7</w:t>
      </w:r>
      <w:r>
        <w:rPr>
          <w:lang w:eastAsia="hr-HR"/>
        </w:rPr>
        <w:t xml:space="preserve">. </w:t>
      </w:r>
      <w:r w:rsidR="00BD6275" w:rsidRPr="00A37BB7">
        <w:rPr>
          <w:rFonts w:eastAsia="MS Mincho"/>
        </w:rPr>
        <w:t xml:space="preserve">donio </w:t>
      </w:r>
      <w:r w:rsidR="00C66F52" w:rsidRPr="00A37BB7">
        <w:rPr>
          <w:rFonts w:eastAsia="MS Mincho"/>
        </w:rPr>
        <w:t xml:space="preserve">je  slijedeće </w:t>
      </w:r>
    </w:p>
    <w:p w:rsidRDefault="00C66F52" w:rsidP="00C66F52" w:rsidR="00C66F52" w:rsidRPr="00A37BB7">
      <w:pPr>
        <w:jc w:val="center"/>
        <w:rPr>
          <w:rFonts w:eastAsia="MS Mincho"/>
        </w:rPr>
      </w:pPr>
    </w:p>
    <w:p w:rsidRDefault="00F53866" w:rsidP="00C66F52" w:rsidR="00F53866">
      <w:pPr>
        <w:jc w:val="center"/>
        <w:rPr>
          <w:rFonts w:eastAsia="MS Mincho"/>
        </w:rPr>
      </w:pPr>
    </w:p>
    <w:p w:rsidRDefault="00C66F52" w:rsidP="00C66F52" w:rsidR="00C66F52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C66F52" w:rsidP="00C66F52" w:rsidR="00C66F52" w:rsidRPr="003A534F">
      <w:pPr>
        <w:jc w:val="both"/>
        <w:rPr>
          <w:rFonts w:eastAsia="MS Mincho"/>
        </w:rPr>
      </w:pPr>
    </w:p>
    <w:p w:rsidRDefault="0033450D" w:rsidP="0033450D" w:rsidR="0033450D">
      <w:pPr>
        <w:rPr>
          <w:rFonts w:eastAsia="MS Mincho"/>
        </w:rPr>
      </w:pPr>
    </w:p>
    <w:p w:rsidRDefault="0033450D" w:rsidP="00F53866" w:rsidR="0033450D">
      <w:pPr>
        <w:rPr>
          <w:rFonts w:eastAsia="MS Mincho"/>
        </w:rPr>
      </w:pPr>
      <w:r>
        <w:rPr>
          <w:rFonts w:eastAsia="MS Mincho"/>
        </w:rPr>
        <w:t xml:space="preserve">I      </w:t>
      </w:r>
      <w:r w:rsidR="00F53866">
        <w:rPr>
          <w:rFonts w:eastAsia="MS Mincho"/>
        </w:rPr>
        <w:t>Skupština vjerovnika s</w:t>
      </w:r>
      <w:r w:rsidRPr="003A534F">
        <w:rPr>
          <w:rFonts w:eastAsia="MS Mincho"/>
        </w:rPr>
        <w:t>aziva</w:t>
      </w:r>
      <w:r w:rsidR="00F53866">
        <w:rPr>
          <w:rFonts w:eastAsia="MS Mincho"/>
        </w:rPr>
        <w:t xml:space="preserve">na </w:t>
      </w:r>
      <w:r w:rsidRPr="003A534F">
        <w:rPr>
          <w:rFonts w:eastAsia="MS Mincho"/>
        </w:rPr>
        <w:t xml:space="preserve">za dan </w:t>
      </w:r>
      <w:r w:rsidR="00F53866">
        <w:rPr>
          <w:rFonts w:eastAsia="MS Mincho"/>
        </w:rPr>
        <w:t xml:space="preserve"> </w:t>
      </w:r>
      <w:r w:rsidR="00C76E88">
        <w:rPr>
          <w:rFonts w:eastAsia="MS Mincho"/>
        </w:rPr>
        <w:t>1.</w:t>
      </w:r>
      <w:r w:rsidR="00AC025D">
        <w:rPr>
          <w:rFonts w:eastAsia="MS Mincho"/>
        </w:rPr>
        <w:t xml:space="preserve"> </w:t>
      </w:r>
      <w:r w:rsidR="00C76E88" w:rsidRPr="00C76E88">
        <w:rPr>
          <w:rFonts w:eastAsia="MS Mincho"/>
        </w:rPr>
        <w:t>veljače 2</w:t>
      </w:r>
      <w:r w:rsidRPr="00C76E88">
        <w:rPr>
          <w:rFonts w:eastAsia="MS Mincho"/>
        </w:rPr>
        <w:t>01</w:t>
      </w:r>
      <w:r w:rsidR="00C76E88" w:rsidRPr="00C76E88">
        <w:rPr>
          <w:rFonts w:eastAsia="MS Mincho"/>
        </w:rPr>
        <w:t>7</w:t>
      </w:r>
      <w:r w:rsidRPr="00C76E88">
        <w:rPr>
          <w:rFonts w:eastAsia="MS Mincho"/>
        </w:rPr>
        <w:t xml:space="preserve">. u </w:t>
      </w:r>
      <w:r w:rsidR="00E402A9" w:rsidRPr="00C76E88">
        <w:rPr>
          <w:rFonts w:eastAsia="MS Mincho"/>
        </w:rPr>
        <w:t>9</w:t>
      </w:r>
      <w:r w:rsidRPr="00C76E88">
        <w:rPr>
          <w:rFonts w:eastAsia="MS Mincho"/>
        </w:rPr>
        <w:t>,</w:t>
      </w:r>
      <w:r w:rsidR="00E402A9" w:rsidRPr="00C76E88">
        <w:rPr>
          <w:rFonts w:eastAsia="MS Mincho"/>
        </w:rPr>
        <w:t>0</w:t>
      </w:r>
      <w:r w:rsidRPr="00C76E88">
        <w:rPr>
          <w:rFonts w:eastAsia="MS Mincho"/>
        </w:rPr>
        <w:t>0 sati</w:t>
      </w:r>
      <w:r w:rsidR="00F53866">
        <w:rPr>
          <w:rFonts w:eastAsia="MS Mincho"/>
        </w:rPr>
        <w:t xml:space="preserve"> se odgađa.</w:t>
      </w:r>
    </w:p>
    <w:p w:rsidRDefault="00F53866" w:rsidP="00F53866" w:rsidR="00F53866">
      <w:pPr>
        <w:rPr>
          <w:rFonts w:eastAsia="MS Mincho"/>
        </w:rPr>
      </w:pPr>
    </w:p>
    <w:p w:rsidRDefault="00F53866" w:rsidP="00F53866" w:rsidR="00F53866" w:rsidRPr="00C76E88">
      <w:pPr>
        <w:rPr>
          <w:rFonts w:eastAsia="MS Mincho"/>
        </w:rPr>
      </w:pPr>
      <w:r>
        <w:rPr>
          <w:rFonts w:eastAsia="MS Mincho"/>
        </w:rPr>
        <w:t xml:space="preserve">II     Saziva se skupština vjerovnika za dan 22. veljače 2017. u 11,30 sati </w:t>
      </w:r>
    </w:p>
    <w:p w:rsidRDefault="00735FDC" w:rsidP="00735FDC" w:rsidR="0033450D" w:rsidRPr="003A534F">
      <w:pPr>
        <w:rPr>
          <w:lang w:val="de-DE"/>
        </w:rPr>
      </w:pPr>
      <w:r>
        <w:rPr>
          <w:rFonts w:eastAsia="MS Mincho"/>
        </w:rPr>
        <w:t xml:space="preserve">       </w:t>
      </w:r>
      <w:r w:rsidR="0033450D">
        <w:rPr>
          <w:rFonts w:eastAsia="MS Mincho"/>
        </w:rPr>
        <w:t xml:space="preserve"> </w:t>
      </w:r>
      <w:r w:rsidR="0033450D" w:rsidRPr="003A534F">
        <w:rPr>
          <w:lang w:val="de-DE"/>
        </w:rPr>
        <w:t>kod ovog suda, Zadarska 1 i 3, sudnica broj 11</w:t>
      </w:r>
    </w:p>
    <w:p w:rsidRDefault="00735FDC" w:rsidP="00577B20" w:rsidR="00577B20" w:rsidRPr="003A534F">
      <w:pPr>
        <w:rPr>
          <w:rFonts w:eastAsia="MS Mincho"/>
        </w:rPr>
      </w:pPr>
      <w:r>
        <w:rPr>
          <w:rFonts w:eastAsia="MS Mincho"/>
        </w:rPr>
        <w:t xml:space="preserve"> </w:t>
      </w:r>
    </w:p>
    <w:p w:rsidRDefault="00735FDC" w:rsidP="00735FDC" w:rsidR="00577B20">
      <w:pPr>
        <w:rPr>
          <w:rFonts w:eastAsia="MS Mincho"/>
        </w:rPr>
      </w:pPr>
      <w:r>
        <w:rPr>
          <w:rFonts w:eastAsia="MS Mincho"/>
        </w:rPr>
        <w:t xml:space="preserve">    </w:t>
      </w:r>
      <w:r w:rsidR="00A44AD8">
        <w:rPr>
          <w:rFonts w:eastAsia="MS Mincho"/>
        </w:rPr>
        <w:t xml:space="preserve"> </w:t>
      </w:r>
      <w:r>
        <w:rPr>
          <w:rFonts w:eastAsia="MS Mincho"/>
        </w:rPr>
        <w:t xml:space="preserve">   </w:t>
      </w:r>
      <w:r w:rsidR="00577B20" w:rsidRPr="003A534F">
        <w:rPr>
          <w:rFonts w:eastAsia="MS Mincho"/>
        </w:rPr>
        <w:t>Dnevni red skupštine:</w:t>
      </w:r>
    </w:p>
    <w:p w:rsidRDefault="00577B20" w:rsidP="00577B20" w:rsidR="00577B20">
      <w:pPr>
        <w:jc w:val="both"/>
      </w:pPr>
    </w:p>
    <w:p w:rsidRDefault="00577B20" w:rsidP="00577B20" w:rsidR="00E402A9">
      <w:pPr>
        <w:jc w:val="both"/>
      </w:pPr>
      <w:r>
        <w:t>1.</w:t>
      </w:r>
      <w:r>
        <w:tab/>
      </w:r>
      <w:r w:rsidR="00E402A9">
        <w:t xml:space="preserve">Donošenje odluke o načinu prodaje nekretnina stečajnog dužnika označene u zemljišnim knjigama Općinskog suda u Rijeci Stalna služba Delnice kao k.č. 7622/1 i k.č. br. 7627/1 upisano u z.k.ul. 1073 k.o. Divjake. </w:t>
      </w:r>
    </w:p>
    <w:p w:rsidRDefault="00577B20" w:rsidP="00577B20" w:rsidR="00577B20" w:rsidRPr="003A534F">
      <w:pPr>
        <w:jc w:val="both"/>
      </w:pPr>
      <w:r>
        <w:t xml:space="preserve">      </w:t>
      </w:r>
    </w:p>
    <w:p w:rsidRDefault="00B97339" w:rsidP="00B97339" w:rsidR="00577B20">
      <w:pPr>
        <w:jc w:val="both"/>
      </w:pPr>
      <w:r>
        <w:t>II.</w:t>
      </w:r>
      <w:r>
        <w:tab/>
      </w:r>
      <w:r w:rsidR="00577B20" w:rsidRPr="007041F3">
        <w:t>Pravo sudjelovanja na skupštini imaju svi vjerovnici s pravom odvojenog namirenja, svi stečajni vjerovnici</w:t>
      </w:r>
      <w:r w:rsidR="00577B20">
        <w:t xml:space="preserve">  </w:t>
      </w:r>
      <w:r w:rsidR="00577B20" w:rsidRPr="007041F3">
        <w:t>i stečajni upravitelj.</w:t>
      </w:r>
    </w:p>
    <w:p w:rsidRDefault="00C66F52" w:rsidP="00C66F52" w:rsidR="00C66F52">
      <w:pPr>
        <w:rPr>
          <w:rFonts w:eastAsia="MS Mincho"/>
        </w:rPr>
      </w:pPr>
    </w:p>
    <w:p w:rsidRDefault="00577B20" w:rsidP="00C66F52" w:rsidR="00577B20" w:rsidRPr="003A534F">
      <w:pPr>
        <w:rPr>
          <w:rFonts w:eastAsia="MS Mincho"/>
        </w:rPr>
      </w:pPr>
    </w:p>
    <w:p w:rsidRDefault="00C66F52" w:rsidP="00F055B4" w:rsidR="00C66F52" w:rsidRPr="003A534F">
      <w:pPr>
        <w:jc w:val="center"/>
      </w:pPr>
      <w:r w:rsidRPr="003A534F">
        <w:t xml:space="preserve">Dana, </w:t>
      </w:r>
      <w:r w:rsidR="00F53866">
        <w:rPr>
          <w:lang w:eastAsia="hr-HR"/>
        </w:rPr>
        <w:t>23. siječnja 2017</w:t>
      </w:r>
      <w:r w:rsidR="00BD6275" w:rsidRPr="003A534F">
        <w:rPr>
          <w:rFonts w:eastAsia="MS Mincho"/>
        </w:rPr>
        <w:t>.</w:t>
      </w:r>
    </w:p>
    <w:p w:rsidRDefault="00C66F52" w:rsidP="00C66F52" w:rsidR="00C66F52" w:rsidRPr="003A534F">
      <w:pPr>
        <w:jc w:val="right"/>
      </w:pPr>
    </w:p>
    <w:p w:rsidRDefault="00447BD8" w:rsidP="00447BD8" w:rsidR="00C66F52" w:rsidRPr="003A534F">
      <w:pPr>
        <w:ind w:left="7920"/>
      </w:pPr>
      <w:r>
        <w:t xml:space="preserve">      S</w:t>
      </w:r>
      <w:r w:rsidR="00C66F52" w:rsidRPr="003A534F">
        <w:t>udac</w:t>
      </w:r>
    </w:p>
    <w:p w:rsidRDefault="00C66F52" w:rsidP="00447BD8" w:rsidR="00C66F52" w:rsidRPr="003A534F">
      <w:pPr>
        <w:ind w:left="7920"/>
      </w:pPr>
      <w:r w:rsidRPr="003A534F">
        <w:t>Liljana Ugrin</w:t>
      </w:r>
    </w:p>
    <w:p w:rsidRDefault="00C66F52" w:rsidP="00C66F52" w:rsidR="00C66F5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C66F52" w:rsidP="00C66F52" w:rsidR="00C66F5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  <w:r w:rsidRPr="003A534F">
        <w:rPr>
          <w:rFonts w:cs="Times New Roman" w:hAnsi="Times New Roman" w:ascii="Times New Roman"/>
          <w:bCs/>
          <w:lang w:val="de-DE"/>
        </w:rPr>
        <w:t xml:space="preserve">PRAVNA POUKA: </w:t>
      </w:r>
    </w:p>
    <w:p w:rsidRDefault="00C66F52" w:rsidP="00C66F52" w:rsidR="00E50A03">
      <w:pPr>
        <w:jc w:val="both"/>
      </w:pPr>
      <w:r w:rsidRPr="003A534F">
        <w:rPr>
          <w:lang w:val="de-DE"/>
        </w:rPr>
        <w:tab/>
        <w:t>Protiv ovog rješenja nije dopuštena žalba (</w:t>
      </w:r>
      <w:r w:rsidR="00AC025D">
        <w:rPr>
          <w:lang w:val="de-DE"/>
        </w:rPr>
        <w:t xml:space="preserve"> </w:t>
      </w:r>
      <w:r w:rsidRPr="003A534F">
        <w:rPr>
          <w:lang w:val="de-DE"/>
        </w:rPr>
        <w:t xml:space="preserve">članak 278. stavak 2. ZPP-a u svezi s člankom </w:t>
      </w:r>
      <w:r w:rsidR="00447BD8">
        <w:rPr>
          <w:lang w:val="de-DE"/>
        </w:rPr>
        <w:t>10</w:t>
      </w:r>
      <w:r w:rsidRPr="003A534F">
        <w:rPr>
          <w:lang w:val="de-DE"/>
        </w:rPr>
        <w:t xml:space="preserve">. </w:t>
      </w:r>
      <w:r w:rsidRPr="003A534F">
        <w:t>SZ</w:t>
      </w:r>
      <w:r w:rsidR="00AC025D">
        <w:t xml:space="preserve"> </w:t>
      </w:r>
      <w:r w:rsidRPr="003A534F">
        <w:t>).</w:t>
      </w:r>
    </w:p>
    <w:p w:rsidRDefault="003A534F" w:rsidP="00C66F52" w:rsidR="003A534F">
      <w:pPr>
        <w:jc w:val="both"/>
      </w:pPr>
    </w:p>
    <w:p w:rsidRDefault="00DA16B2" w:rsidP="00C66F52" w:rsidR="00DA16B2">
      <w:pPr>
        <w:jc w:val="both"/>
      </w:pPr>
    </w:p>
    <w:p w:rsidRDefault="003A534F" w:rsidP="00C66F52" w:rsidR="003A534F">
      <w:pPr>
        <w:jc w:val="both"/>
      </w:pPr>
    </w:p>
    <w:p w:rsidRDefault="00B97339" w:rsidP="00C66F52" w:rsidR="00B97339">
      <w:pPr>
        <w:jc w:val="both"/>
      </w:pPr>
    </w:p>
    <w:p w:rsidRDefault="00B97339" w:rsidP="00C66F52" w:rsidR="00B97339">
      <w:pPr>
        <w:jc w:val="both"/>
      </w:pPr>
    </w:p>
    <w:p w:rsidRDefault="003A534F" w:rsidP="00C66F52" w:rsidR="003A534F">
      <w:pPr>
        <w:jc w:val="both"/>
      </w:pPr>
      <w:r>
        <w:t>DNA</w:t>
      </w:r>
    </w:p>
    <w:p w:rsidRDefault="003A534F" w:rsidP="00C66F52" w:rsidR="003A534F">
      <w:pPr>
        <w:jc w:val="both"/>
      </w:pPr>
    </w:p>
    <w:p w:rsidRDefault="003A534F" w:rsidP="00C66F52" w:rsidR="003A534F">
      <w:pPr>
        <w:jc w:val="both"/>
      </w:pPr>
      <w:r>
        <w:t>Rješenje dostaviti stečajnom upravitelju</w:t>
      </w:r>
    </w:p>
    <w:p w:rsidRDefault="0030750A" w:rsidP="00C66F52" w:rsidR="00AC025D">
      <w:pPr>
        <w:jc w:val="both"/>
      </w:pPr>
      <w:r>
        <w:t xml:space="preserve">Izvadak iz rješenja objavit će se na </w:t>
      </w:r>
      <w:r w:rsidR="00AC025D">
        <w:t>mrežnoj stranici e-Oglasna ploča sudova</w:t>
      </w:r>
    </w:p>
    <w:p w:rsidRDefault="003A534F" w:rsidP="00C66F52" w:rsidR="003A534F">
      <w:pPr>
        <w:jc w:val="both"/>
      </w:pPr>
    </w:p>
    <w:p w:rsidRDefault="003A534F" w:rsidP="00C66F52" w:rsidR="003A534F" w:rsidRPr="003A534F">
      <w:pPr>
        <w:jc w:val="both"/>
        <w:rPr>
          <w:rFonts w:eastAsia="MS Mincho"/>
        </w:rPr>
      </w:pPr>
      <w:r>
        <w:t xml:space="preserve">U Rijeci, </w:t>
      </w:r>
      <w:r w:rsidR="00F53866">
        <w:rPr>
          <w:lang w:eastAsia="hr-HR"/>
        </w:rPr>
        <w:t>23. siječnja 2017</w:t>
      </w:r>
      <w:r>
        <w:t>.</w:t>
      </w:r>
    </w:p>
    <w:sectPr w:rsidSect="00B010CB" w:rsidR="003A534F" w:rsidRPr="003A534F"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51675"/>
    <w:rsid w:val="0009766E"/>
    <w:rsid w:val="00100B91"/>
    <w:rsid w:val="00105386"/>
    <w:rsid w:val="00161072"/>
    <w:rsid w:val="00164629"/>
    <w:rsid w:val="00183A9B"/>
    <w:rsid w:val="001D159F"/>
    <w:rsid w:val="001E7FF7"/>
    <w:rsid w:val="0022797F"/>
    <w:rsid w:val="00263288"/>
    <w:rsid w:val="002A78B8"/>
    <w:rsid w:val="002D02DB"/>
    <w:rsid w:val="002E5CB9"/>
    <w:rsid w:val="0030750A"/>
    <w:rsid w:val="0032083E"/>
    <w:rsid w:val="0033450D"/>
    <w:rsid w:val="00337298"/>
    <w:rsid w:val="0036017F"/>
    <w:rsid w:val="00381CF3"/>
    <w:rsid w:val="003A534F"/>
    <w:rsid w:val="003B4991"/>
    <w:rsid w:val="003D2954"/>
    <w:rsid w:val="003F4B9A"/>
    <w:rsid w:val="00402D64"/>
    <w:rsid w:val="00424AD5"/>
    <w:rsid w:val="0044040D"/>
    <w:rsid w:val="00447BD8"/>
    <w:rsid w:val="00454DD1"/>
    <w:rsid w:val="0046414B"/>
    <w:rsid w:val="00486A34"/>
    <w:rsid w:val="004964A9"/>
    <w:rsid w:val="00505BE2"/>
    <w:rsid w:val="00540EBC"/>
    <w:rsid w:val="00577B20"/>
    <w:rsid w:val="00584B04"/>
    <w:rsid w:val="006240E6"/>
    <w:rsid w:val="0066388C"/>
    <w:rsid w:val="007004AD"/>
    <w:rsid w:val="00735F04"/>
    <w:rsid w:val="00735FDC"/>
    <w:rsid w:val="00765447"/>
    <w:rsid w:val="007849AB"/>
    <w:rsid w:val="007F44DB"/>
    <w:rsid w:val="00801FD7"/>
    <w:rsid w:val="00821ABF"/>
    <w:rsid w:val="008403DE"/>
    <w:rsid w:val="00846426"/>
    <w:rsid w:val="0087451B"/>
    <w:rsid w:val="00875380"/>
    <w:rsid w:val="00890437"/>
    <w:rsid w:val="008C08F0"/>
    <w:rsid w:val="008C2D64"/>
    <w:rsid w:val="008C7FCB"/>
    <w:rsid w:val="008D3A6F"/>
    <w:rsid w:val="008D61DF"/>
    <w:rsid w:val="00905C73"/>
    <w:rsid w:val="0090759B"/>
    <w:rsid w:val="00934E60"/>
    <w:rsid w:val="00956906"/>
    <w:rsid w:val="0098313E"/>
    <w:rsid w:val="009925DE"/>
    <w:rsid w:val="009F03DD"/>
    <w:rsid w:val="00A37BB7"/>
    <w:rsid w:val="00A44AD8"/>
    <w:rsid w:val="00A524E8"/>
    <w:rsid w:val="00AC025D"/>
    <w:rsid w:val="00B010CB"/>
    <w:rsid w:val="00B22593"/>
    <w:rsid w:val="00B97339"/>
    <w:rsid w:val="00BB3F30"/>
    <w:rsid w:val="00BD12BC"/>
    <w:rsid w:val="00BD6275"/>
    <w:rsid w:val="00C22D57"/>
    <w:rsid w:val="00C300F5"/>
    <w:rsid w:val="00C30204"/>
    <w:rsid w:val="00C66F52"/>
    <w:rsid w:val="00C76E88"/>
    <w:rsid w:val="00CD187E"/>
    <w:rsid w:val="00DA16B2"/>
    <w:rsid w:val="00DD320A"/>
    <w:rsid w:val="00E23477"/>
    <w:rsid w:val="00E402A9"/>
    <w:rsid w:val="00E460BC"/>
    <w:rsid w:val="00E50A03"/>
    <w:rsid w:val="00EE01BF"/>
    <w:rsid w:val="00F055B4"/>
    <w:rsid w:val="00F52C03"/>
    <w:rsid w:val="00F53866"/>
    <w:rsid w:val="00F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E402A9"/>
    <w:pPr>
      <w:spacing w:afterAutospacing="true" w:after="100" w:beforeAutospacing="true" w:before="100"/>
      <w:outlineLvl w:val="1"/>
    </w:pPr>
    <w:rPr>
      <w:b/>
      <w:bCs/>
      <w:sz w:val="36"/>
      <w:szCs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E402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02A9"/>
    <w:rPr>
      <w:rFonts w:cs="Tahoma" w:hAnsi="Tahoma" w:ascii="Tahoma"/>
      <w:sz w:val="16"/>
      <w:szCs w:val="16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E402A9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372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72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298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298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298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E402A9"/>
    <w:pPr>
      <w:spacing w:after="100" w:afterAutospacing="1" w:before="100" w:beforeAutospacing="1"/>
      <w:outlineLvl w:val="1"/>
    </w:pPr>
    <w:rPr>
      <w:b/>
      <w:bCs/>
      <w:sz w:val="36"/>
      <w:szCs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E402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02A9"/>
    <w:rPr>
      <w:rFonts w:ascii="Tahoma" w:cs="Tahoma" w:hAnsi="Tahoma"/>
      <w:sz w:val="16"/>
      <w:szCs w:val="16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E402A9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372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72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29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29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29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1838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15598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6279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23199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69566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82569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2462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1382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8391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8325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837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66429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St-826/2015</izvorni_sadrzaj>
    <derivirana_varijabla naziv="DomainObject.Predmet.OznakaBroj_1">St-826/2015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St-146/00</izvorni_sadrzaj>
    <derivirana_varijabla naziv="DomainObject.Predmet.PrimjedbaSuca_1">Nastavak postupka radi naknadne diobe,
veza St-146/00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GORANIN d.d.  Delnice</izvorni_sadrzaj>
    <derivirana_varijabla naziv="DomainObject.Predmet.ProtustrankaFormated_1">  Stečajna masa GORANIN d.d.  Delnice</derivirana_varijabla>
  </DomainObject.Predmet.ProtustrankaFormated>
  <DomainObject.Predmet.ProtustrankaFormatedOIB>
    <izvorni_sadrzaj>  Stečajna masa GORANIN d.d.  Delnice, OIB 61818704967</izvorni_sadrzaj>
    <derivirana_varijabla naziv="DomainObject.Predmet.ProtustrankaFormatedOIB_1">  Stečajna masa GORANIN d.d.  Delnice, OIB 61818704967</derivirana_varijabla>
  </DomainObject.Predmet.ProtustrankaFormatedOIB>
  <DomainObject.Predmet.ProtustrankaFormatedWithAdress>
    <izvorni_sadrzaj> Stečajna masa GORANIN d.d.  Delnice, Lujzinska 22, 51300 Delnice</izvorni_sadrzaj>
    <derivirana_varijabla naziv="DomainObject.Predmet.ProtustrankaFormatedWithAdress_1"> Stečajna masa GORANIN d.d.  Delnice, Lujzinska 22, 51300 Delnice</derivirana_varijabla>
  </DomainObject.Predmet.ProtustrankaFormatedWithAdress>
  <DomainObject.Predmet.ProtustrankaFormatedWithAdressOIB>
    <izvorni_sadrzaj> Stečajna masa GORANIN d.d.  Delnice, OIB 61818704967, Lujzinska 22, 51300 Delnice</izvorni_sadrzaj>
    <derivirana_varijabla naziv="DomainObject.Predmet.ProtustrankaFormatedWithAdressOIB_1"> Stečajna masa GORANIN d.d.  Delnice, OIB 61818704967, Lujzinska 22, 51300 Delnice</derivirana_varijabla>
  </DomainObject.Predmet.ProtustrankaFormatedWithAdressOIB>
  <DomainObject.Predmet.ProtustrankaWithAdress>
    <izvorni_sadrzaj>Stečajna masa GORANIN d.d.  Delnice Lujzinska 22, 51300 Delnice</izvorni_sadrzaj>
    <derivirana_varijabla naziv="DomainObject.Predmet.ProtustrankaWithAdress_1">Stečajna masa GORANIN d.d.  Delnice Lujzinska 22, 51300 Delnice</derivirana_varijabla>
  </DomainObject.Predmet.ProtustrankaWithAdress>
  <DomainObject.Predmet.ProtustrankaWithAdressOIB>
    <izvorni_sadrzaj>Stečajna masa GORANIN d.d.  Delnice, OIB 61818704967, Lujzinska 22, 51300 Delnice</izvorni_sadrzaj>
    <derivirana_varijabla naziv="DomainObject.Predmet.ProtustrankaWithAdressOIB_1">Stečajna masa GORANIN d.d.  Delnice, OIB 61818704967, Lujzinska 22, 51300 Delnice</derivirana_varijabla>
  </DomainObject.Predmet.ProtustrankaWithAdressOIB>
  <DomainObject.Predmet.ProtustrankaNazivFormated>
    <izvorni_sadrzaj>Stečajna masa GORANIN d.d.  Delnice</izvorni_sadrzaj>
    <derivirana_varijabla naziv="DomainObject.Predmet.ProtustrankaNazivFormated_1">Stečajna masa GORANIN d.d.  Delnice</derivirana_varijabla>
  </DomainObject.Predmet.ProtustrankaNazivFormated>
  <DomainObject.Predmet.ProtustrankaNazivFormatedOIB>
    <izvorni_sadrzaj>Stečajna masa GORANIN d.d.  Delnice, OIB 61818704967</izvorni_sadrzaj>
    <derivirana_varijabla naziv="DomainObject.Predmet.ProtustrankaNazivFormatedOIB_1">Stečajna masa GORANIN d.d.  Delnice, OIB 61818704967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BRUNO INJIĆ  Delnice</izvorni_sadrzaj>
    <derivirana_varijabla naziv="DomainObject.Predmet.StrankaFormated_1">  BRUNO INJIĆ  Delnice</derivirana_varijabla>
  </DomainObject.Predmet.StrankaFormated>
  <DomainObject.Predmet.StrankaFormatedOIB>
    <izvorni_sadrzaj>  BRUNO INJIĆ  Delnice, OIB 12454488852</izvorni_sadrzaj>
    <derivirana_varijabla naziv="DomainObject.Predmet.StrankaFormatedOIB_1">  BRUNO INJIĆ  Delnice, OIB 12454488852</derivirana_varijabla>
  </DomainObject.Predmet.StrankaFormatedOIB>
  <DomainObject.Predmet.StrankaFormatedWithAdress>
    <izvorni_sadrzaj> BRUNO INJIĆ  Delnice, Doli 6, 51300 Delnice</izvorni_sadrzaj>
    <derivirana_varijabla naziv="DomainObject.Predmet.StrankaFormatedWithAdress_1"> BRUNO INJIĆ  Delnice, Doli 6, 51300 Delnice</derivirana_varijabla>
  </DomainObject.Predmet.StrankaFormatedWithAdress>
  <DomainObject.Predmet.StrankaFormatedWithAdressOIB>
    <izvorni_sadrzaj> BRUNO INJIĆ  Delnice, OIB 12454488852, Doli 6, 51300 Delnice</izvorni_sadrzaj>
    <derivirana_varijabla naziv="DomainObject.Predmet.StrankaFormatedWithAdressOIB_1"> BRUNO INJIĆ  Delnice, OIB 12454488852, Doli 6, 51300 Delnice</derivirana_varijabla>
  </DomainObject.Predmet.StrankaFormatedWithAdressOIB>
  <DomainObject.Predmet.StrankaWithAdress>
    <izvorni_sadrzaj>BRUNO INJIĆ  Delnice Doli 6,51300 Delnice</izvorni_sadrzaj>
    <derivirana_varijabla naziv="DomainObject.Predmet.StrankaWithAdress_1">BRUNO INJIĆ  Delnice Doli 6,51300 Delnice</derivirana_varijabla>
  </DomainObject.Predmet.StrankaWithAdress>
  <DomainObject.Predmet.StrankaWithAdressOIB>
    <izvorni_sadrzaj>BRUNO INJIĆ  Delnice, OIB 12454488852, Doli 6,51300 Delnice</izvorni_sadrzaj>
    <derivirana_varijabla naziv="DomainObject.Predmet.StrankaWithAdressOIB_1">BRUNO INJIĆ  Delnice, OIB 12454488852, Doli 6,51300 Delnice</derivirana_varijabla>
  </DomainObject.Predmet.StrankaWithAdressOIB>
  <DomainObject.Predmet.StrankaNazivFormated>
    <izvorni_sadrzaj>BRUNO INJIĆ  Delnice</izvorni_sadrzaj>
    <derivirana_varijabla naziv="DomainObject.Predmet.StrankaNazivFormated_1">BRUNO INJIĆ  Delnice</derivirana_varijabla>
  </DomainObject.Predmet.StrankaNazivFormated>
  <DomainObject.Predmet.StrankaNazivFormatedOIB>
    <izvorni_sadrzaj>BRUNO INJIĆ  Delnice, OIB 12454488852</izvorni_sadrzaj>
    <derivirana_varijabla naziv="DomainObject.Predmet.StrankaNazivFormatedOIB_1">BRUNO INJIĆ  Delnice, OIB 12454488852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BRUNO INJIĆ  Delnice</item>
    </izvorni_sadrzaj>
    <derivirana_varijabla naziv="DomainObject.Predmet.StrankaListFormated_1">
      <item>BRUNO INJIĆ  Delnice</item>
    </derivirana_varijabla>
  </DomainObject.Predmet.StrankaListFormated>
  <DomainObject.Predmet.StrankaListFormatedOIB>
    <izvorni_sadrzaj>
      <item>BRUNO INJIĆ  Delnice, OIB 12454488852</item>
    </izvorni_sadrzaj>
    <derivirana_varijabla naziv="DomainObject.Predmet.StrankaListFormatedOIB_1">
      <item>BRUNO INJIĆ  Delnice, OIB 12454488852</item>
    </derivirana_varijabla>
  </DomainObject.Predmet.StrankaListFormatedOIB>
  <DomainObject.Predmet.StrankaListFormatedWithAdress>
    <izvorni_sadrzaj>
      <item>BRUNO INJIĆ  Delnice, Doli 6, 51300 Delnice</item>
    </izvorni_sadrzaj>
    <derivirana_varijabla naziv="DomainObject.Predmet.StrankaListFormatedWithAdress_1">
      <item>BRUNO INJIĆ  Delnice, Doli 6, 51300 Delnice</item>
    </derivirana_varijabla>
  </DomainObject.Predmet.StrankaListFormatedWithAdress>
  <DomainObject.Predmet.StrankaListFormatedWithAdressOIB>
    <izvorni_sadrzaj>
      <item>BRUNO INJIĆ  Delnice, OIB 12454488852, Doli 6, 51300 Delnice</item>
    </izvorni_sadrzaj>
    <derivirana_varijabla naziv="DomainObject.Predmet.StrankaListFormatedWithAdressOIB_1">
      <item>BRUNO INJIĆ  Delnice, OIB 12454488852, Doli 6, 51300 Delnice</item>
    </derivirana_varijabla>
  </DomainObject.Predmet.StrankaListFormatedWithAdressOIB>
  <DomainObject.Predmet.StrankaListNazivFormated>
    <izvorni_sadrzaj>
      <item>BRUNO INJIĆ  Delnice</item>
    </izvorni_sadrzaj>
    <derivirana_varijabla naziv="DomainObject.Predmet.StrankaListNazivFormated_1">
      <item>BRUNO INJIĆ  Delnice</item>
    </derivirana_varijabla>
  </DomainObject.Predmet.StrankaListNazivFormated>
  <DomainObject.Predmet.StrankaListNazivFormatedOIB>
    <izvorni_sadrzaj>
      <item>BRUNO INJIĆ  Delnice, OIB 12454488852</item>
    </izvorni_sadrzaj>
    <derivirana_varijabla naziv="DomainObject.Predmet.StrankaListNazivFormatedOIB_1">
      <item>BRUNO INJIĆ  Delnice, OIB 12454488852</item>
    </derivirana_varijabla>
  </DomainObject.Predmet.StrankaListNazivFormatedOIB>
  <DomainObject.Predmet.ProtuStrankaListFormated>
    <izvorni_sadrzaj>
      <item>Stečajna masa GORANIN d.d.  Delnice</item>
    </izvorni_sadrzaj>
    <derivirana_varijabla naziv="DomainObject.Predmet.ProtuStrankaListFormated_1">
      <item>Stečajna masa GORANIN d.d.  Delnice</item>
    </derivirana_varijabla>
  </DomainObject.Predmet.ProtuStrankaListFormated>
  <DomainObject.Predmet.ProtuStrankaListFormatedOIB>
    <izvorni_sadrzaj>
      <item>Stečajna masa GORANIN d.d.  Delnice, OIB 61818704967</item>
    </izvorni_sadrzaj>
    <derivirana_varijabla naziv="DomainObject.Predmet.ProtuStrankaListFormatedOIB_1">
      <item>Stečajna masa GORANIN d.d.  Delnice, OIB 61818704967</item>
    </derivirana_varijabla>
  </DomainObject.Predmet.ProtuStrankaListFormatedOIB>
  <DomainObject.Predmet.ProtuStrankaListFormatedWithAdress>
    <izvorni_sadrzaj>
      <item>Stečajna masa GORANIN d.d.  Delnice, Lujzinska 22, 51300 Delnice</item>
    </izvorni_sadrzaj>
    <derivirana_varijabla naziv="DomainObject.Predmet.ProtuStrankaListFormatedWithAdress_1">
      <item>Stečajna masa GORANIN d.d.  Delnice, Lujzinska 22, 51300 Delnice</item>
    </derivirana_varijabla>
  </DomainObject.Predmet.ProtuStrankaListFormatedWithAdress>
  <DomainObject.Predmet.ProtuStrankaListFormatedWithAdressOIB>
    <izvorni_sadrzaj>
      <item>Stečajna masa GORANIN d.d.  Delnice, OIB 61818704967, Lujzinska 22, 51300 Delnice</item>
    </izvorni_sadrzaj>
    <derivirana_varijabla naziv="DomainObject.Predmet.ProtuStrankaListFormatedWithAdressOIB_1">
      <item>Stečajna masa GORANIN d.d.  Delnice, OIB 61818704967, Lujzinska 22, 51300 Delnice</item>
    </derivirana_varijabla>
  </DomainObject.Predmet.ProtuStrankaListFormatedWithAdressOIB>
  <DomainObject.Predmet.ProtuStrankaListNazivFormated>
    <izvorni_sadrzaj>
      <item>Stečajna masa GORANIN d.d.  Delnice</item>
    </izvorni_sadrzaj>
    <derivirana_varijabla naziv="DomainObject.Predmet.ProtuStrankaListNazivFormated_1">
      <item>Stečajna masa GORANIN d.d.  Delnice</item>
    </derivirana_varijabla>
  </DomainObject.Predmet.ProtuStrankaListNazivFormated>
  <DomainObject.Predmet.ProtuStrankaListNazivFormatedOIB>
    <izvorni_sadrzaj>
      <item>Stečajna masa GORANIN d.d.  Delnice, OIB 61818704967</item>
    </izvorni_sadrzaj>
    <derivirana_varijabla naziv="DomainObject.Predmet.ProtuStrankaListNazivFormatedOIB_1">
      <item>Stečajna masa GORANIN d.d.  Delnice, OIB 61818704967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BRUNO INJIĆ  Delnice</izvorni_sadrzaj>
    <derivirana_varijabla naziv="DomainObject.Predmet.StrankaIDrugi_1">BRUNO INJIĆ  Delnice</derivirana_varijabla>
  </DomainObject.Predmet.StrankaIDrugi>
  <DomainObject.Predmet.ProtustrankaIDrugi>
    <izvorni_sadrzaj>Stečajna masa GORANIN d.d.  Delnice</izvorni_sadrzaj>
    <derivirana_varijabla naziv="DomainObject.Predmet.ProtustrankaIDrugi_1">Stečajna masa GORANIN d.d.  Delnice</derivirana_varijabla>
  </DomainObject.Predmet.ProtustrankaIDrugi>
  <DomainObject.Predmet.StrankaIDrugiAdressOIB>
    <izvorni_sadrzaj>BRUNO INJIĆ  Delnice, OIB 12454488852, Doli 6, 51300 Delnice</izvorni_sadrzaj>
    <derivirana_varijabla naziv="DomainObject.Predmet.StrankaIDrugiAdressOIB_1">BRUNO INJIĆ  Delnice, OIB 12454488852, Doli 6, 51300 Delnice</derivirana_varijabla>
  </DomainObject.Predmet.StrankaIDrugiAdressOIB>
  <DomainObject.Predmet.ProtustrankaIDrugiAdressOIB>
    <izvorni_sadrzaj>Stečajna masa GORANIN d.d.  Delnice, OIB 61818704967, Lujzinska 22, 51300 Delnice</izvorni_sadrzaj>
    <derivirana_varijabla naziv="DomainObject.Predmet.ProtustrankaIDrugiAdressOIB_1">Stečajna masa GORANIN d.d.  Delnice, OIB 61818704967, Lujzinska 22,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 INJIĆ  Delnice</item>
      <item>Stečajna masa GORANIN d.d.  Delnice</item>
    </izvorni_sadrzaj>
    <derivirana_varijabla naziv="DomainObject.Predmet.SudioniciListNaziv_1">
      <item>BRUNO INJIĆ  Delnice</item>
      <item>Stečajna masa GORANIN d.d.  Delnice</item>
    </derivirana_varijabla>
  </DomainObject.Predmet.SudioniciListNaziv>
  <DomainObject.Predmet.SudioniciListAdressOIB>
    <izvorni_sadrzaj>
      <item>BRUNO INJIĆ  Delnice, OIB 12454488852, Doli 6,51300 Delnice</item>
      <item>Stečajna masa GORANIN d.d.  Delnice, OIB 61818704967, Lujzinska 22,51300 Delnice</item>
    </izvorni_sadrzaj>
    <derivirana_varijabla naziv="DomainObject.Predmet.SudioniciListAdressOIB_1">
      <item>BRUNO INJIĆ  Delnice, OIB 12454488852, Doli 6,51300 Delnice</item>
      <item>Stečajna masa GORANIN d.d.  Delnice, OIB 61818704967, Lujzinska 22,51300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12454488852</item>
      <item>, OIB 61818704967</item>
    </izvorni_sadrzaj>
    <derivirana_varijabla naziv="DomainObject.Predmet.SudioniciListNazivOIB_1">
      <item>, OIB 12454488852</item>
      <item>, OIB 61818704967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205</properties:Words>
  <properties:Characters>1057</properties:Characters>
  <properties:Lines>51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1304</properties:CharactersWithSpaces>
  <properties:SharedDoc>false</properties:SharedDoc>
  <properties:HLinks>
    <vt:vector size="6" baseType="variant">
      <vt:variant>
        <vt:i4>3604538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https://sudreg.pravosudje.hr/registar/f?p=150:28:0::NO:28:P28_SBT_MBS:040005520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2017-01-23T12:28:00Z</dcterms:created>
  <dc:creator>Liljana Ugrin</dc:creator>
  <cp:lastModifiedBy>Tanja Fidel</cp:lastModifiedBy>
  <cp:lastPrinted>2017-01-23T12:29:00Z</cp:lastPrinted>
  <dcterms:modified xmlns:xsi="http://www.w3.org/2001/XMLSchema-instance" xsi:type="dcterms:W3CDTF">2017-01-23T12:32:00Z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