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427e" w14:paraId="958427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St-6402/2016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460FCE">
        <w:t>INTERART DIZAJN d.o.o. u stečaju, Zagreb, Magazinska cesta 23A, OIB: 26096751835</w:t>
      </w:r>
      <w:r w:rsidR="00A50AF8">
        <w:t xml:space="preserve">, </w:t>
      </w:r>
      <w:r w:rsidR="00460FCE">
        <w:t>5.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460FCE" w:rsidP="00460FCE" w:rsidR="00460FCE" w:rsidRPr="00DC0339">
      <w:pPr>
        <w:pStyle w:val="Odlomakpopisa"/>
        <w:ind w:left="1134"/>
        <w:jc w:val="both"/>
      </w:pP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J.u.A. Fischeis d.o.o., Velika Gorica, 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Lj. Posavskog 49, OIB: 18918947938, u iznosu od                       55.816,82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CRO LAMA d.o.o., Bestovje Rakitje,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Rakitska 10a, OIB: 53099013359, u iznosu od                              15.351,72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RAIFFEISENBANK AUSTRIA d.d., Zagreb,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Magazinska cesta 69, OIB: 53056966535, u iznosu od                371.662,19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SIGMA PLUS d.o.o., Makarska,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Splitska 38, OIB: 25878895282, u iznos od                                   14.485,21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EOS MATRIX d.o.o., Zagreb, Horvatova 82,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OIB: 76674680107, u iznos od                                                            676,80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Republika Hrvatska, Ministarstvo financija,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Porezna uprava, Područni ured Zagreb, Zagreb,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Avenija Dubrovnik 32, OIB: 18683136487, u iznosu od              132.256,70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HRVATSKA BANKA ZA OBNOVU I RAZVITAK,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Zagreb, Strossmayerov trg 9, OIB: 26702280390, u iznosu od     113.621,85 kn</w:t>
      </w:r>
    </w:p>
    <w:p w:rsidRDefault="00460FCE" w:rsidP="00460FCE" w:rsidR="00460FC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ZAGREBAČKI HOLDING d.o.o., Zagreb, </w:t>
      </w:r>
    </w:p>
    <w:p w:rsidRDefault="00460FCE" w:rsidP="00460FCE" w:rsidR="00460FCE">
      <w:pPr>
        <w:pStyle w:val="Odlomakpopisa"/>
        <w:spacing w:lineRule="auto" w:line="276"/>
        <w:ind w:left="1428"/>
        <w:jc w:val="both"/>
      </w:pPr>
      <w:r>
        <w:t>Ulica grada Vukovara 41, OIB: 85584865987, u iznosu od            52.423,88 kn</w:t>
      </w: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460FCE">
        <w:t>5. veljače 2019</w:t>
      </w:r>
      <w:r w:rsidRPr="00E16331">
        <w:t>.</w:t>
      </w: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F1280C">
      <w:pPr>
        <w:jc w:val="center"/>
      </w:pPr>
      <w:r w:rsidRPr="00E16331">
        <w:t xml:space="preserve">                                                                                    Jadranka Mađeruh,v.r.                                                                               </w:t>
      </w:r>
      <w:r w:rsidR="00F1280C">
        <w:t xml:space="preserve">                      </w:t>
      </w:r>
    </w:p>
    <w:p w:rsidRDefault="00F1280C" w:rsidP="00E16331" w:rsidR="00E16331" w:rsidRPr="00E16331">
      <w:pPr>
        <w:jc w:val="center"/>
      </w:pPr>
      <w:r>
        <w:t xml:space="preserve">                                                                                      </w:t>
      </w:r>
      <w:r w:rsidR="00E16331" w:rsidRPr="00E16331">
        <w:t>Za točnost otpravka-ovlašteni službenik:</w:t>
      </w:r>
      <w:r w:rsidR="00E16331"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D43" w:rsidR="00E70D43">
      <w:r>
        <w:separator/>
      </w:r>
    </w:p>
  </w:endnote>
  <w:endnote w:id="0" w:type="continuationSeparator">
    <w:p w:rsidRDefault="00E70D43" w:rsidR="00E70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D43" w:rsidR="00E70D43">
      <w:r>
        <w:separator/>
      </w:r>
    </w:p>
  </w:footnote>
  <w:footnote w:id="0" w:type="continuationSeparator">
    <w:p w:rsidRDefault="00E70D43" w:rsidR="00E70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8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460FCE">
      <w:t>6402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80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7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6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9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1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1"/>
  </w:num>
  <w:num w:numId="5">
    <w:abstractNumId w:val="6"/>
  </w:num>
  <w:num w:numId="6">
    <w:abstractNumId w:val="1"/>
  </w:num>
  <w:num w:numId="7">
    <w:abstractNumId w:val="25"/>
  </w:num>
  <w:num w:numId="8">
    <w:abstractNumId w:val="31"/>
  </w:num>
  <w:num w:numId="9">
    <w:abstractNumId w:val="5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7"/>
  </w:num>
  <w:num w:numId="17">
    <w:abstractNumId w:val="9"/>
  </w:num>
  <w:num w:numId="18">
    <w:abstractNumId w:val="16"/>
  </w:num>
  <w:num w:numId="19">
    <w:abstractNumId w:val="27"/>
  </w:num>
  <w:num w:numId="20">
    <w:abstractNumId w:val="14"/>
  </w:num>
  <w:num w:numId="21">
    <w:abstractNumId w:val="8"/>
  </w:num>
  <w:num w:numId="22">
    <w:abstractNumId w:val="23"/>
  </w:num>
  <w:num w:numId="23">
    <w:abstractNumId w:val="3"/>
  </w:num>
  <w:num w:numId="24">
    <w:abstractNumId w:val="20"/>
  </w:num>
  <w:num w:numId="25">
    <w:abstractNumId w:val="21"/>
  </w:num>
  <w:num w:numId="26">
    <w:abstractNumId w:val="10"/>
  </w:num>
  <w:num w:numId="27">
    <w:abstractNumId w:val="24"/>
  </w:num>
  <w:num w:numId="28">
    <w:abstractNumId w:val="22"/>
  </w:num>
  <w:num w:numId="29">
    <w:abstractNumId w:val="7"/>
  </w:num>
  <w:num w:numId="30">
    <w:abstractNumId w:val="26"/>
  </w:num>
  <w:num w:numId="31">
    <w:abstractNumId w:val="30"/>
  </w:num>
  <w:num w:numId="32">
    <w:abstractNumId w:val="15"/>
  </w:num>
  <w:num w:numId="33">
    <w:abstractNumId w:val="12"/>
  </w:num>
  <w:num w:numId="34">
    <w:abstractNumId w:val="13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F070E3"/>
    <w:rsid w:val="00F1280C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80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80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80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80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80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80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80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80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St-6402/2016</izvorni_sadrzaj>
    <derivirana_varijabla naziv="DomainObject.Predmet.OznakaBroj_1">St-6402/2016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INTERART DIZAJN d.o.o. za proizvodnju, trgovinu i usluge u stečaju zastupanog po punomoćniku Bojan Radmanić</izvorni_sadrzaj>
    <derivirana_varijabla naziv="DomainObject.Predmet.ProtustrankaFormated_1">  INTERART DIZAJN d.o.o. za proizvodnju, trgovinu i usluge u stečaju zastupanog po punomoćniku Bojan Radmanić</derivirana_varijabla>
  </DomainObject.Predmet.ProtustrankaFormated>
  <DomainObject.Predmet.ProtustrankaFormatedOIB>
    <izvorni_sadrzaj>  INTERART DIZAJN d.o.o. za proizvodnju, trgovinu i usluge u stečaju, OIB 26096751835 zastupanog po punomoćniku Bojan Radmanić</izvorni_sadrzaj>
    <derivirana_varijabla naziv="DomainObject.Predmet.ProtustrankaFormatedOIB_1">  INTERART DIZAJN d.o.o. za proizvodnju, trgovinu i usluge u stečaju, OIB 26096751835 zastupanog po punomoćniku Bojan Radmanić</derivirana_varijabla>
  </DomainObject.Predmet.ProtustrankaFormatedOIB>
  <DomainObject.Predmet.ProtustrankaFormatedWithAdress>
    <izvorni_sadrzaj> INTERART DIZAJN d.o.o. za proizvodnju, trgovinu i usluge u stečaju, Magazinska cesta 23 A, 10000 Zagreb zastupanog po punomoćniku Bojan Radmanić</izvorni_sadrzaj>
    <derivirana_varijabla naziv="DomainObject.Predmet.ProtustrankaFormatedWithAdress_1"> INTERART DIZAJN d.o.o. za proizvodnju, trgovinu i usluge u stečaju, Magazinska cesta 23 A, 10000 Zagreb zastupanog po punomoćniku Bojan Radmanić</derivirana_varijabla>
  </DomainObject.Predmet.ProtustrankaFormatedWithAdress>
  <DomainObject.Predmet.ProtustrankaFormatedWithAdressOIB>
    <izvorni_sadrzaj> INTERART DIZAJN d.o.o. za proizvodnju, trgovinu i usluge u stečaju, OIB 26096751835, Magazinska cesta 23 A, 10000 Zagreb zastupanog po punomoćniku Bojan Radmanić</izvorni_sadrzaj>
    <derivirana_varijabla naziv="DomainObject.Predmet.ProtustrankaFormatedWithAdressOIB_1"> INTERART DIZAJN d.o.o. za proizvodnju, trgovinu i usluge u stečaju, OIB 26096751835, Magazinska cesta 23 A, 10000 Zagreb zastupanog po punomoćniku Bojan Radmanić</derivirana_varijabla>
  </DomainObject.Predmet.ProtustrankaFormatedWithAdressOIB>
  <DomainObject.Predmet.ProtustrankaWithAdress>
    <izvorni_sadrzaj>INTERART DIZAJN d.o.o. za proizvodnju, trgovinu i usluge u stečaju Magazinska cesta 23 A, 10000 Zagreb</izvorni_sadrzaj>
    <derivirana_varijabla naziv="DomainObject.Predmet.ProtustrankaWithAdress_1">INTERART DIZAJN d.o.o. za proizvodnju, trgovinu i usluge u stečaju Magazinska cesta 23 A, 10000 Zagreb</derivirana_varijabla>
  </DomainObject.Predmet.ProtustrankaWithAdress>
  <DomainObject.Predmet.ProtustrankaWithAdressOIB>
    <izvorni_sadrzaj>INTERART DIZAJN d.o.o. za proizvodnju, trgovinu i usluge u stečaju, OIB 26096751835, Magazinska cesta 23 A, 10000 Zagreb</izvorni_sadrzaj>
    <derivirana_varijabla naziv="DomainObject.Predmet.ProtustrankaWithAdressOIB_1">INTERART DIZAJN d.o.o. za proizvodnju, trgovinu i usluge u stečaju, OIB 26096751835, Magazinska cesta 23 A, 10000 Zagreb</derivirana_varijabla>
  </DomainObject.Predmet.ProtustrankaWithAdressOIB>
  <DomainObject.Predmet.ProtustrankaNazivFormated>
    <izvorni_sadrzaj>INTERART DIZAJN d.o.o. za proizvodnju, trgovinu i usluge u stečaju</izvorni_sadrzaj>
    <derivirana_varijabla naziv="DomainObject.Predmet.ProtustrankaNazivFormated_1">INTERART DIZAJN d.o.o. za proizvodnju, trgovinu i usluge u stečaju</derivirana_varijabla>
  </DomainObject.Predmet.ProtustrankaNazivFormated>
  <DomainObject.Predmet.ProtustrankaNazivFormatedOIB>
    <izvorni_sadrzaj>INTERART DIZAJN d.o.o. za proizvodnju, trgovinu i usluge u stečaju, OIB 26096751835</izvorni_sadrzaj>
    <derivirana_varijabla naziv="DomainObject.Predmet.ProtustrankaNazivFormatedOIB_1">INTERART DIZAJN d.o.o. za proizvodnju, trgovinu i usluge u stečaju, OIB 26096751835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INTERART DIZAJN d.o.o. za proizvodnju, trgovinu i usluge u stečaju zastupanog po punomoćniku Bojan Radmanić</item>
    </izvorni_sadrzaj>
    <derivirana_varijabla naziv="DomainObject.Predmet.ProtuStrankaListFormated_1">
      <item>INTERART DIZAJN d.o.o. za proizvodnju, trgovinu i usluge u stečaju zastupanog po punomoćniku Bojan Radmanić</item>
    </derivirana_varijabla>
  </DomainObject.Predmet.ProtuStrankaListFormated>
  <DomainObject.Predmet.ProtuStrankaListFormatedOIB>
    <izvorni_sadrzaj>
      <item>INTERART DIZAJN d.o.o. za proizvodnju, trgovinu i usluge u stečaju, OIB 26096751835 zastupanog po punomoćniku Bojan Radmanić</item>
    </izvorni_sadrzaj>
    <derivirana_varijabla naziv="DomainObject.Predmet.ProtuStrankaListFormatedOIB_1">
      <item>INTERART DIZAJN d.o.o. za proizvodnju, trgovinu i usluge u stečaju, OIB 26096751835 zastupanog po punomoćniku Bojan Radmanić</item>
    </derivirana_varijabla>
  </DomainObject.Predmet.ProtuStrankaListFormatedOIB>
  <DomainObject.Predmet.ProtuStrankaListFormatedWithAdress>
    <izvorni_sadrzaj>
      <item>INTERART DIZAJN d.o.o. za proizvodnju, trgovinu i usluge u stečaju, Magazinska cesta 23 A, 10000 Zagreb zastupanog po punomoćniku Bojan Radmanić</item>
    </izvorni_sadrzaj>
    <derivirana_varijabla naziv="DomainObject.Predmet.ProtuStrankaListFormatedWithAdress_1">
      <item>INTERART DIZAJN d.o.o. za proizvodnju, trgovinu i usluge u stečaju, Magazinska cesta 23 A, 10000 Zagreb zastupanog po punomoćniku Bojan Radmanić</item>
    </derivirana_varijabla>
  </DomainObject.Predmet.ProtuStrankaListFormatedWithAdress>
  <DomainObject.Predmet.ProtuStrankaListFormatedWithAdressOIB>
    <izvorni_sadrzaj>
      <item>INTERART DIZAJN d.o.o. za proizvodnju, trgovinu i usluge u stečaju, OIB 26096751835, Magazinska cesta 23 A, 10000 Zagreb zastupanog po punomoćniku Bojan Radmanić</item>
    </izvorni_sadrzaj>
    <derivirana_varijabla naziv="DomainObject.Predmet.ProtuStrankaListFormatedWithAdressOIB_1">
      <item>INTERART DIZAJN d.o.o. za proizvodnju, trgovinu i usluge u stečaju, OIB 26096751835, Magazinska cesta 23 A, 10000 Zagreb zastupanog po punomoćniku Bojan Radmanić</item>
    </derivirana_varijabla>
  </DomainObject.Predmet.ProtuStrankaListFormatedWithAdressOIB>
  <DomainObject.Predmet.ProtuStrankaListNazivFormated>
    <izvorni_sadrzaj>
      <item>INTERART DIZAJN d.o.o. za proizvodnju, trgovinu i usluge u stečaju</item>
    </izvorni_sadrzaj>
    <derivirana_varijabla naziv="DomainObject.Predmet.ProtuStrankaListNazivFormated_1">
      <item>INTERART DIZAJN d.o.o. za proizvodnju, trgovinu i usluge u stečaju</item>
    </derivirana_varijabla>
  </DomainObject.Predmet.ProtuStrankaListNazivFormated>
  <DomainObject.Predmet.ProtuStrankaListNazivFormatedOIB>
    <izvorni_sadrzaj>
      <item>INTERART DIZAJN d.o.o. za proizvodnju, trgovinu i usluge u stečaju, OIB 26096751835</item>
    </izvorni_sadrzaj>
    <derivirana_varijabla naziv="DomainObject.Predmet.ProtuStrankaListNazivFormatedOIB_1">
      <item>INTERART DIZAJN d.o.o. za proizvodnju, trgovinu i usluge u stečaju, OIB 26096751835</item>
    </derivirana_varijabla>
  </DomainObject.Predmet.ProtuStrankaListNazivFormatedOIB>
  <DomainObject.Predmet.OstaliListFormated>
    <izvorni_sadrzaj>
      <item>Bojan Radmanić punomoćnik sudionika u postupku INTERART DIZAJN d.o.o. za proizvodnju, trgovinu i usluge u stečaju</item>
    </izvorni_sadrzaj>
    <derivirana_varijabla naziv="DomainObject.Predmet.OstaliListFormated_1">
      <item>Bojan Radmanić punomoćnik sudionika u postupku INTERART DIZAJN d.o.o. za proizvodnju, trgovinu i usluge u stečaju</item>
    </derivirana_varijabla>
  </DomainObject.Predmet.OstaliListFormated>
  <DomainObject.Predmet.OstaliListFormatedOIB>
    <izvorni_sadrzaj>
      <item>Bojan Radmanić, OIB 91525598824 punomoćnik sudionika u postupku INTERART DIZAJN d.o.o. za proizvodnju, trgovinu i usluge u stečaju</item>
    </izvorni_sadrzaj>
    <derivirana_varijabla naziv="DomainObject.Predmet.OstaliListFormatedOIB_1">
      <item>Bojan Radmanić, OIB 91525598824 punomoćnik sudionika u postupku INTERART DIZAJN d.o.o. za proizvodnju, trgovinu i usluge u stečaju</item>
    </derivirana_varijabla>
  </DomainObject.Predmet.OstaliListFormatedOIB>
  <DomainObject.Predmet.OstaliListFormatedWithAdress>
    <izvorni_sadrzaj>
      <item>Bojan Radmanić, Magazinska Cesta 23 A, 10000 Zagreb punomoćnik sudionika u postupku INTERART DIZAJN d.o.o. za proizvodnju, trgovinu i usluge u stečaju</item>
    </izvorni_sadrzaj>
    <derivirana_varijabla naziv="DomainObject.Predmet.OstaliListFormatedWithAdress_1">
      <item>Bojan Radmanić, Magazinska Cesta 23 A, 10000 Zagreb punomoćnik sudionika u postupku INTERART DIZAJN d.o.o. za proizvodnju, trgovinu i usluge u stečaju</item>
    </derivirana_varijabla>
  </DomainObject.Predmet.OstaliListFormatedWithAdress>
  <DomainObject.Predmet.OstaliListFormatedWithAdressOIB>
    <izvorni_sadrzaj>
      <item>Bojan Radmanić, OIB 91525598824, Magazinska Cesta 23 A, 10000 Zagreb punomoćnik sudionika u postupku INTERART DIZAJN d.o.o. za proizvodnju, trgovinu i usluge u stečaju</item>
    </izvorni_sadrzaj>
    <derivirana_varijabla naziv="DomainObject.Predmet.OstaliListFormatedWithAdressOIB_1">
      <item>Bojan Radmanić, OIB 91525598824, Magazinska Cesta 23 A, 10000 Zagreb punomoćnik sudionika u postupku INTERART DIZAJN d.o.o. za proizvodnju, trgovinu i usluge u stečaju</item>
    </derivirana_varijabla>
  </DomainObject.Predmet.OstaliListFormatedWithAdressOIB>
  <DomainObject.Predmet.OstaliListNazivFormated>
    <izvorni_sadrzaj>
      <item>Bojan Radmanić</item>
    </izvorni_sadrzaj>
    <derivirana_varijabla naziv="DomainObject.Predmet.OstaliListNazivFormated_1">
      <item>Bojan Radmanić</item>
    </derivirana_varijabla>
  </DomainObject.Predmet.OstaliListNazivFormated>
  <DomainObject.Predmet.OstaliListNazivFormatedOIB>
    <izvorni_sadrzaj>
      <item>Bojan Radmanić, OIB 91525598824</item>
    </izvorni_sadrzaj>
    <derivirana_varijabla naziv="DomainObject.Predmet.OstaliListNazivFormatedOIB_1">
      <item>Bojan Radmanić, OIB 91525598824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INTERART DIZAJN d.o.o. za proizvodnju, trgovinu i usluge u stečaju</izvorni_sadrzaj>
    <derivirana_varijabla naziv="DomainObject.Predmet.ProtustrankaIDrugi_1">INTERART DIZAJN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INTERART DIZAJN d.o.o. za proizvodnju, trgovinu i usluge u stečaju, OIB 26096751835, Magazinska cesta 23 A, 10000 Zagreb</izvorni_sadrzaj>
    <derivirana_varijabla naziv="DomainObject.Predmet.ProtustrankaIDrugiAdressOIB_1">INTERART DIZAJN d.o.o. za proizvodnju, trgovinu i usluge u stečaju, OIB 26096751835, Magazinska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INTERART DIZAJN d.o.o. za proizvodnju, trgovinu i usluge u stečaju</item>
      <item>Bojan Radmanić</item>
    </izvorni_sadrzaj>
    <derivirana_varijabla naziv="DomainObject.Predmet.SudioniciListNaziv_1">
      <item>FINA Regionalni centar Zagreb</item>
      <item>INTERART DIZAJN d.o.o. za proizvodnju, trgovinu i usluge u stečaju</item>
      <item>Bojan Radmanić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izvorni_sadrzaj>
    <derivirana_varijabla naziv="DomainObject.Predmet.SudioniciListAdressOIB_1"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26096751835</item>
      <item>, OIB 91525598824</item>
    </izvorni_sadrzaj>
    <derivirana_varijabla naziv="DomainObject.Predmet.SudioniciListNazivOIB_1">
      <item>, OIB 85821130368</item>
      <item>, OIB 26096751835</item>
      <item>, OIB 91525598824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St-6402/2016-22</izvorni_sadrzaj>
    <derivirana_varijabla naziv="DomainObject.PredzadnjaOdlukaIzPredmeta.Oznaka_1">St-6402/2016-22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245</properties:Words>
  <properties:Characters>1304</properties:Characters>
  <properties:Lines>53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2019-02-05T11:14:00Z</dcterms:created>
  <dc:creator>Korisnik</dc:creator>
  <cp:lastModifiedBy>Draženka Prpić</cp:lastModifiedBy>
  <cp:lastPrinted>2019-02-05T11:15:00Z</cp:lastPrinted>
  <dcterms:modified xmlns:xsi="http://www.w3.org/2001/XMLSchema-instance" xsi:type="dcterms:W3CDTF">2019-02-05T11:15:00Z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INTERART DIZAJN d.o.o.-St-6402-16.docx)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