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E3A34" w:rsidR="00E90467" w:rsidRDefault="00E90467" w14:paraId="55104b4" w14:textId="55104b4">
      <w:pPr>
        <w15:collapsed w:val="false"/>
        <w:rPr>
          <w:sz w:val="24"/>
          <w:szCs w:val="24"/>
        </w:rPr>
      </w:pPr>
      <w:bookmarkStart w:name="_GoBack" w:id="0"/>
      <w:bookmarkEnd w:id="0"/>
      <w:r w:rsidRPr="003E3A34">
        <w:rPr>
          <w:noProof/>
          <w:sz w:val="24"/>
          <w:szCs w:val="24"/>
        </w:rPr>
        <w:drawing>
          <wp:inline distT="0" distB="0" distL="0" distR="0">
            <wp:extent cx="561975" cy="723899"/>
            <wp:effectExtent l="0" t="0" r="0" b="635"/>
            <wp:docPr id="4"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61494" cy="723279"/>
                    </a:xfrm>
                    <a:prstGeom prst="rect">
                      <a:avLst/>
                    </a:prstGeom>
                    <a:noFill/>
                    <a:ln>
                      <a:noFill/>
                    </a:ln>
                  </pic:spPr>
                </pic:pic>
              </a:graphicData>
            </a:graphic>
          </wp:inline>
        </w:drawing>
      </w:r>
    </w:p>
    <w:p w:rsidRPr="003E3A34" w:rsidR="00E90467" w:rsidP="001A3D64" w:rsidRDefault="00E90467">
      <w:pPr>
        <w:rPr>
          <w:sz w:val="24"/>
          <w:szCs w:val="24"/>
        </w:rPr>
      </w:pPr>
      <w:r w:rsidRPr="003E3A34">
        <w:rPr>
          <w:sz w:val="24"/>
          <w:szCs w:val="24"/>
        </w:rPr>
        <w:t>REPUBLIKA HRVATSKA</w:t>
      </w:r>
    </w:p>
    <w:p w:rsidRPr="003E3A34" w:rsidR="00E90467" w:rsidP="001A3D64" w:rsidRDefault="00E90467">
      <w:pPr>
        <w:rPr>
          <w:sz w:val="24"/>
          <w:szCs w:val="24"/>
        </w:rPr>
      </w:pPr>
      <w:r w:rsidRPr="003E3A34">
        <w:rPr>
          <w:sz w:val="24"/>
          <w:szCs w:val="24"/>
        </w:rPr>
        <w:t xml:space="preserve">  Trgovački sud u Zagrebu</w:t>
      </w:r>
    </w:p>
    <w:p w:rsidR="00E90467" w:rsidP="001A3D64" w:rsidRDefault="00E90467">
      <w:pPr>
        <w:rPr>
          <w:sz w:val="24"/>
          <w:szCs w:val="24"/>
        </w:rPr>
      </w:pPr>
      <w:r w:rsidRPr="003E3A34">
        <w:rPr>
          <w:sz w:val="24"/>
          <w:szCs w:val="24"/>
        </w:rPr>
        <w:t xml:space="preserve">    Zagreb, Amruševa 2/II</w:t>
      </w:r>
    </w:p>
    <w:p w:rsidRPr="003E3A34" w:rsidR="003E3A34" w:rsidP="001A3D64" w:rsidRDefault="003E3A34">
      <w:pPr>
        <w:rPr>
          <w:sz w:val="24"/>
          <w:szCs w:val="24"/>
        </w:rPr>
      </w:pPr>
    </w:p>
    <w:p w:rsidRPr="003E3A34" w:rsidR="00E90467" w:rsidP="00E90467" w:rsidRDefault="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sidR="00E90467">
        <w:rPr>
          <w:sz w:val="24"/>
          <w:szCs w:val="24"/>
        </w:rPr>
        <w:t>56. St-</w:t>
      </w:r>
      <w:r w:rsidR="007735CE">
        <w:rPr>
          <w:sz w:val="24"/>
          <w:szCs w:val="24"/>
        </w:rPr>
        <w:t>648</w:t>
      </w:r>
      <w:r w:rsidR="00B62286">
        <w:rPr>
          <w:sz w:val="24"/>
          <w:szCs w:val="24"/>
        </w:rPr>
        <w:t>/2019</w:t>
      </w:r>
    </w:p>
    <w:p w:rsidR="00E90467" w:rsidP="00E90467" w:rsidRDefault="00E90467">
      <w:pPr>
        <w:textAlignment w:val="baseline"/>
        <w:rPr>
          <w:sz w:val="24"/>
          <w:szCs w:val="24"/>
        </w:rPr>
      </w:pPr>
    </w:p>
    <w:p w:rsidRPr="003E3A34" w:rsidR="003E3A34" w:rsidP="00E90467" w:rsidRDefault="003E3A34">
      <w:pPr>
        <w:textAlignment w:val="baseline"/>
        <w:rPr>
          <w:sz w:val="24"/>
          <w:szCs w:val="24"/>
        </w:rPr>
      </w:pPr>
    </w:p>
    <w:p w:rsidRPr="003E3A34" w:rsidR="00E90467" w:rsidP="00E90467" w:rsidRDefault="00E90467">
      <w:pPr>
        <w:jc w:val="center"/>
        <w:textAlignment w:val="baseline"/>
        <w:rPr>
          <w:b/>
          <w:sz w:val="24"/>
          <w:szCs w:val="24"/>
        </w:rPr>
      </w:pPr>
      <w:r w:rsidRPr="003E3A34">
        <w:rPr>
          <w:sz w:val="24"/>
          <w:szCs w:val="24"/>
        </w:rPr>
        <w:t xml:space="preserve">R E P U B L I K A   H R V A T S K A </w:t>
      </w:r>
    </w:p>
    <w:p w:rsidRPr="003E3A34" w:rsidR="003E3A34" w:rsidP="00E90467" w:rsidRDefault="003E3A34">
      <w:pPr>
        <w:rPr>
          <w:sz w:val="24"/>
          <w:szCs w:val="24"/>
        </w:rPr>
      </w:pPr>
    </w:p>
    <w:p w:rsidRPr="003E3A34" w:rsidR="00E90467" w:rsidP="00E90467" w:rsidRDefault="00E90467">
      <w:pPr>
        <w:ind w:left="2880" w:hanging="2880"/>
        <w:jc w:val="center"/>
        <w:rPr>
          <w:sz w:val="24"/>
          <w:szCs w:val="24"/>
        </w:rPr>
      </w:pPr>
      <w:r w:rsidRPr="003E3A34">
        <w:rPr>
          <w:sz w:val="24"/>
          <w:szCs w:val="24"/>
        </w:rPr>
        <w:t>Z A K LJ U Č A K</w:t>
      </w:r>
    </w:p>
    <w:p w:rsidR="00E90467" w:rsidP="00E90467" w:rsidRDefault="00E90467">
      <w:pPr>
        <w:ind w:left="2880" w:hanging="2880"/>
        <w:jc w:val="center"/>
        <w:rPr>
          <w:sz w:val="24"/>
          <w:szCs w:val="24"/>
        </w:rPr>
      </w:pPr>
    </w:p>
    <w:p w:rsidRPr="003E3A34" w:rsidR="003E3A34" w:rsidP="00E90467" w:rsidRDefault="003E3A34">
      <w:pPr>
        <w:ind w:left="2880" w:hanging="2880"/>
        <w:jc w:val="center"/>
        <w:rPr>
          <w:sz w:val="24"/>
          <w:szCs w:val="24"/>
        </w:rPr>
      </w:pPr>
    </w:p>
    <w:p w:rsidR="002F0F7B" w:rsidP="00B62286" w:rsidRDefault="002F0F7B">
      <w:pPr>
        <w:ind w:firstLine="708"/>
        <w:jc w:val="both"/>
        <w:textAlignment w:val="baseline"/>
        <w:rPr>
          <w:sz w:val="24"/>
          <w:szCs w:val="24"/>
        </w:rPr>
      </w:pPr>
      <w:r w:rsidRPr="003E3A34">
        <w:rPr>
          <w:sz w:val="24"/>
          <w:szCs w:val="24"/>
        </w:rPr>
        <w:t xml:space="preserve">Trgovački sud u Zagrebu po sucu tog suda Vjekoslavu Zaninović, u pravnoj stvari podnositelja zahtjeva Financijska agencija, za provedbu skraćenog stečajnog postupka nad dužnikom </w:t>
      </w:r>
      <w:r w:rsidRPr="00B62286" w:rsidR="00B62286">
        <w:rPr>
          <w:sz w:val="24"/>
          <w:szCs w:val="24"/>
        </w:rPr>
        <w:t xml:space="preserve"> </w:t>
      </w:r>
      <w:r w:rsidRPr="007735CE" w:rsidR="007735CE">
        <w:rPr>
          <w:sz w:val="24"/>
          <w:szCs w:val="24"/>
        </w:rPr>
        <w:t>VJEKO UGOSTITELJSTVO d.o.o., Zagreb, Avenija Marina Držića 83A,  OIB: 35539246657</w:t>
      </w:r>
      <w:r w:rsidR="00642F98">
        <w:rPr>
          <w:sz w:val="24"/>
          <w:szCs w:val="24"/>
        </w:rPr>
        <w:t>, dana 31</w:t>
      </w:r>
      <w:r w:rsidRPr="00B62286" w:rsidR="00B62286">
        <w:rPr>
          <w:sz w:val="24"/>
          <w:szCs w:val="24"/>
        </w:rPr>
        <w:t>. srpnja 2019. godine</w:t>
      </w:r>
    </w:p>
    <w:p w:rsidRPr="003E3A34" w:rsidR="003E3A34" w:rsidP="00B62286" w:rsidRDefault="003E3A34">
      <w:pPr>
        <w:jc w:val="both"/>
        <w:textAlignment w:val="baseline"/>
        <w:rPr>
          <w:sz w:val="24"/>
          <w:szCs w:val="24"/>
        </w:rPr>
      </w:pPr>
    </w:p>
    <w:p w:rsidRPr="003E3A34" w:rsidR="002F0F7B" w:rsidP="00B62286" w:rsidRDefault="002F0F7B">
      <w:pPr>
        <w:jc w:val="center"/>
        <w:textAlignment w:val="baseline"/>
        <w:rPr>
          <w:sz w:val="24"/>
          <w:szCs w:val="24"/>
        </w:rPr>
      </w:pPr>
      <w:r w:rsidRPr="003E3A34">
        <w:rPr>
          <w:sz w:val="24"/>
          <w:szCs w:val="24"/>
        </w:rPr>
        <w:t>z a k l j u č i o   j e</w:t>
      </w:r>
    </w:p>
    <w:p w:rsidR="002F0F7B" w:rsidP="002F0F7B" w:rsidRDefault="002F0F7B">
      <w:pPr>
        <w:jc w:val="center"/>
        <w:textAlignment w:val="baseline"/>
        <w:rPr>
          <w:b/>
          <w:sz w:val="24"/>
          <w:szCs w:val="24"/>
        </w:rPr>
      </w:pPr>
    </w:p>
    <w:p w:rsidRPr="003E3A34" w:rsidR="003E3A34" w:rsidP="002F0F7B" w:rsidRDefault="003E3A34">
      <w:pPr>
        <w:jc w:val="center"/>
        <w:textAlignment w:val="baseline"/>
        <w:rPr>
          <w:b/>
          <w:sz w:val="24"/>
          <w:szCs w:val="24"/>
        </w:rPr>
      </w:pPr>
    </w:p>
    <w:p w:rsidRPr="003E3A34" w:rsidR="002F0F7B" w:rsidP="002F0F7B" w:rsidRDefault="002F0F7B">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Obrazloženje</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Pr="003E3A34" w:rsidR="002F0F7B" w:rsidP="002F0F7B" w:rsidRDefault="002F0F7B">
      <w:pPr>
        <w:ind w:firstLine="708"/>
        <w:jc w:val="both"/>
        <w:textAlignment w:val="baseline"/>
        <w:rPr>
          <w:sz w:val="24"/>
          <w:szCs w:val="24"/>
        </w:rPr>
      </w:pPr>
      <w:r w:rsidRPr="003E3A34">
        <w:rPr>
          <w:sz w:val="24"/>
          <w:szCs w:val="24"/>
        </w:rPr>
        <w:t>Zahtjev je podnesen temeljem odredbe članka 429. stavak 1. Stečajnog zakona (N.N. 71/15, dalje: SZ).</w:t>
      </w:r>
    </w:p>
    <w:p w:rsidRPr="003E3A34" w:rsidR="002F0F7B" w:rsidP="002F0F7B" w:rsidRDefault="002F0F7B">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Pr="003E3A34" w:rsidR="002F0F7B" w:rsidP="002F0F7B" w:rsidRDefault="002F0F7B">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Pr="003E3A34" w:rsidR="002F0F7B" w:rsidP="002F0F7B" w:rsidRDefault="002F0F7B">
      <w:pPr>
        <w:jc w:val="both"/>
        <w:textAlignment w:val="baseline"/>
        <w:rPr>
          <w:sz w:val="24"/>
          <w:szCs w:val="24"/>
        </w:rPr>
      </w:pPr>
      <w:r w:rsidRPr="003E3A34">
        <w:rPr>
          <w:sz w:val="24"/>
          <w:szCs w:val="24"/>
        </w:rPr>
        <w:tab/>
        <w:t>Slijedom navedenog, a temeljem odredbe članka 117.stavak 1. SZ-a odlučeno je kao u izreci.</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 xml:space="preserve">Zagreb, </w:t>
      </w:r>
      <w:r w:rsidR="00642F98">
        <w:rPr>
          <w:sz w:val="24"/>
          <w:szCs w:val="24"/>
        </w:rPr>
        <w:t>31</w:t>
      </w:r>
      <w:r w:rsidR="001301F3">
        <w:rPr>
          <w:sz w:val="24"/>
          <w:szCs w:val="24"/>
        </w:rPr>
        <w:t>. srpnja</w:t>
      </w:r>
      <w:r w:rsidRPr="003E3A34">
        <w:rPr>
          <w:sz w:val="24"/>
          <w:szCs w:val="24"/>
        </w:rPr>
        <w:t xml:space="preserve"> 201</w:t>
      </w:r>
      <w:r w:rsidR="001301F3">
        <w:rPr>
          <w:sz w:val="24"/>
          <w:szCs w:val="24"/>
        </w:rPr>
        <w:t>9</w:t>
      </w:r>
      <w:r w:rsidRPr="003E3A34">
        <w:rPr>
          <w:sz w:val="24"/>
          <w:szCs w:val="24"/>
        </w:rPr>
        <w:t>.</w:t>
      </w:r>
      <w:r w:rsidRPr="003E3A34" w:rsidR="003E3A34">
        <w:rPr>
          <w:sz w:val="24"/>
          <w:szCs w:val="24"/>
        </w:rPr>
        <w:t xml:space="preserve"> godine</w:t>
      </w:r>
    </w:p>
    <w:p w:rsidRPr="003E3A34" w:rsidR="003E3A34" w:rsidP="002F0F7B" w:rsidRDefault="003E3A34">
      <w:pPr>
        <w:jc w:val="center"/>
        <w:textAlignment w:val="baseline"/>
        <w:rPr>
          <w:sz w:val="24"/>
          <w:szCs w:val="24"/>
        </w:rPr>
      </w:pPr>
    </w:p>
    <w:p w:rsidRPr="003E3A34" w:rsidR="003E3A34" w:rsidP="007F29B7" w:rsidRDefault="003E3A34">
      <w:pPr>
        <w:textAlignment w:val="baseline"/>
        <w:rPr>
          <w:sz w:val="24"/>
          <w:szCs w:val="24"/>
        </w:rPr>
      </w:pPr>
    </w:p>
    <w:p w:rsidRPr="003E3A34" w:rsidR="002F0F7B" w:rsidP="002F0F7B" w:rsidRDefault="002F0F7B">
      <w:pPr>
        <w:textAlignment w:val="baseline"/>
        <w:rPr>
          <w:sz w:val="24"/>
          <w:szCs w:val="24"/>
        </w:rPr>
      </w:pPr>
      <w:r w:rsidRPr="003E3A34">
        <w:rPr>
          <w:sz w:val="24"/>
          <w:szCs w:val="24"/>
        </w:rPr>
        <w:t xml:space="preserve">                                                                                                         </w:t>
      </w:r>
      <w:r w:rsidRPr="003E3A34" w:rsidR="003E3A34">
        <w:rPr>
          <w:sz w:val="24"/>
          <w:szCs w:val="24"/>
        </w:rPr>
        <w:t xml:space="preserve">            </w:t>
      </w:r>
      <w:r w:rsidRPr="003E3A34">
        <w:rPr>
          <w:sz w:val="24"/>
          <w:szCs w:val="24"/>
        </w:rPr>
        <w:t>Sudac:</w:t>
      </w:r>
    </w:p>
    <w:p w:rsidRPr="003E3A34" w:rsidR="002F0F7B" w:rsidP="002F0F7B" w:rsidRDefault="002F0F7B">
      <w:pPr>
        <w:jc w:val="right"/>
        <w:textAlignment w:val="baseline"/>
        <w:rPr>
          <w:sz w:val="24"/>
          <w:szCs w:val="24"/>
        </w:rPr>
      </w:pPr>
      <w:r w:rsidRPr="003E3A34">
        <w:rPr>
          <w:sz w:val="24"/>
          <w:szCs w:val="24"/>
        </w:rPr>
        <w:t>Vjekoslav Zaninović</w:t>
      </w: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Uputa o pravnom lijeku:</w:t>
      </w:r>
    </w:p>
    <w:p w:rsidRPr="003E3A34" w:rsidR="002F0F7B" w:rsidP="002F0F7B" w:rsidRDefault="002F0F7B">
      <w:pPr>
        <w:jc w:val="both"/>
        <w:textAlignment w:val="baseline"/>
        <w:rPr>
          <w:sz w:val="24"/>
          <w:szCs w:val="24"/>
        </w:rPr>
      </w:pPr>
      <w:r w:rsidRPr="003E3A34">
        <w:rPr>
          <w:sz w:val="24"/>
          <w:szCs w:val="24"/>
        </w:rPr>
        <w:t xml:space="preserve">Protiv ovog zaključka  žalba nije dopuštena (čl. 19.stavak 7. SZ-a). </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DNA:</w:t>
      </w:r>
    </w:p>
    <w:p w:rsidRPr="0038682C" w:rsidR="002F0F7B" w:rsidP="0038682C" w:rsidRDefault="0038682C">
      <w:pPr>
        <w:jc w:val="both"/>
        <w:textAlignment w:val="baseline"/>
        <w:rPr>
          <w:sz w:val="24"/>
          <w:szCs w:val="24"/>
        </w:rPr>
      </w:pPr>
      <w:r>
        <w:rPr>
          <w:sz w:val="24"/>
          <w:szCs w:val="24"/>
        </w:rPr>
        <w:t>-</w:t>
      </w:r>
      <w:r w:rsidRPr="0038682C" w:rsidR="003E3A34">
        <w:rPr>
          <w:sz w:val="24"/>
          <w:szCs w:val="24"/>
        </w:rPr>
        <w:t xml:space="preserve"> </w:t>
      </w:r>
      <w:r w:rsidRPr="0038682C" w:rsidR="002F0F7B">
        <w:rPr>
          <w:sz w:val="24"/>
          <w:szCs w:val="24"/>
        </w:rPr>
        <w:t xml:space="preserve">zz dužnika na </w:t>
      </w:r>
      <w:r w:rsidRPr="0038682C" w:rsidR="004217B1">
        <w:rPr>
          <w:sz w:val="24"/>
          <w:szCs w:val="24"/>
        </w:rPr>
        <w:t>eOglasnu</w:t>
      </w:r>
      <w:r w:rsidRPr="0038682C" w:rsidR="002F0F7B">
        <w:rPr>
          <w:sz w:val="24"/>
          <w:szCs w:val="24"/>
        </w:rPr>
        <w:t xml:space="preserve"> ploču</w:t>
      </w:r>
    </w:p>
    <w:p w:rsidRPr="003E3A34" w:rsidR="009247DD" w:rsidP="002F0F7B" w:rsidRDefault="009247DD">
      <w:pPr>
        <w:jc w:val="both"/>
        <w:rPr>
          <w:sz w:val="24"/>
          <w:szCs w:val="24"/>
        </w:rPr>
      </w:pPr>
    </w:p>
    <w:sectPr w:rsidRPr="003E3A34" w:rsidR="009247DD" w:rsidSect="00E90467">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90467" w:rsidP="00E90467" w:rsidRDefault="00E90467">
      <w:r>
        <w:separator/>
      </w:r>
    </w:p>
  </w:endnote>
  <w:endnote w:type="continuationSeparator" w:id="0">
    <w:p w:rsidR="00E90467" w:rsidP="00E90467" w:rsidRDefault="00E9046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90467" w:rsidP="00E90467" w:rsidRDefault="00E90467">
      <w:r>
        <w:separator/>
      </w:r>
    </w:p>
  </w:footnote>
  <w:footnote w:type="continuationSeparator" w:id="0">
    <w:p w:rsidR="00E90467" w:rsidP="00E90467" w:rsidRDefault="00E9046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Pr="00E90467" w:rsidR="00E90467" w:rsidRDefault="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CF4165">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sidR="007735CE">
          <w:rPr>
            <w:sz w:val="24"/>
            <w:szCs w:val="24"/>
          </w:rPr>
          <w:t>56. St-648</w:t>
        </w:r>
        <w:r w:rsidRPr="00B62286" w:rsidR="00B62286">
          <w:rPr>
            <w:sz w:val="24"/>
            <w:szCs w:val="24"/>
          </w:rPr>
          <w:t>/2019</w:t>
        </w:r>
      </w:p>
    </w:sdtContent>
  </w:sdt>
  <w:p w:rsidR="00E90467" w:rsidRDefault="00E9046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1ECD"/>
    <w:multiLevelType w:val="hybridMultilevel"/>
    <w:tmpl w:val="C17C3A10"/>
    <w:lvl w:ilvl="0" w:tplc="19CCF0A6">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489540E7"/>
    <w:multiLevelType w:val="hybridMultilevel"/>
    <w:tmpl w:val="6A38421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spidmax="2252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6D1"/>
    <w:rsid w:val="001301F3"/>
    <w:rsid w:val="0026578C"/>
    <w:rsid w:val="002D642B"/>
    <w:rsid w:val="002F0F7B"/>
    <w:rsid w:val="0038682C"/>
    <w:rsid w:val="003E3A34"/>
    <w:rsid w:val="004217B1"/>
    <w:rsid w:val="00427301"/>
    <w:rsid w:val="0043039F"/>
    <w:rsid w:val="00642F98"/>
    <w:rsid w:val="00712648"/>
    <w:rsid w:val="007735CE"/>
    <w:rsid w:val="007D721C"/>
    <w:rsid w:val="007F29B7"/>
    <w:rsid w:val="008A798B"/>
    <w:rsid w:val="009247DD"/>
    <w:rsid w:val="00997C3E"/>
    <w:rsid w:val="00B0006C"/>
    <w:rsid w:val="00B62286"/>
    <w:rsid w:val="00B96E30"/>
    <w:rsid w:val="00CF4165"/>
    <w:rsid w:val="00CF4C5C"/>
    <w:rsid w:val="00D236D1"/>
    <w:rsid w:val="00DD1D15"/>
    <w:rsid w:val="00DF1C35"/>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252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E90467"/>
    <w:pPr>
      <w:overflowPunct w:val="false"/>
      <w:autoSpaceDE w:val="false"/>
      <w:autoSpaceDN w:val="false"/>
      <w:adjustRightInd w:val="false"/>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rsid w:val="00E90467"/>
    <w:rPr>
      <w:rFonts w:ascii="Tahoma" w:hAnsi="Tahoma" w:cs="Tahoma"/>
      <w:sz w:val="16"/>
      <w:szCs w:val="16"/>
    </w:rPr>
  </w:style>
  <w:style w:type="character" w:styleId="TekstbaloniaChar" w:customStyle="true">
    <w:name w:val="Tekst balončića Char"/>
    <w:basedOn w:val="Zadanifontodlomka"/>
    <w:link w:val="Tekstbalonia"/>
    <w:rsid w:val="00E90467"/>
    <w:rPr>
      <w:rFonts w:ascii="Tahoma" w:hAnsi="Tahoma" w:cs="Tahoma"/>
      <w:sz w:val="16"/>
      <w:szCs w:val="16"/>
    </w:rPr>
  </w:style>
  <w:style w:type="paragraph" w:styleId="Zaglavlje">
    <w:name w:val="header"/>
    <w:basedOn w:val="Normal"/>
    <w:link w:val="ZaglavljeChar"/>
    <w:uiPriority w:val="99"/>
    <w:rsid w:val="00E90467"/>
    <w:pPr>
      <w:tabs>
        <w:tab w:val="center" w:pos="4536"/>
        <w:tab w:val="right" w:pos="9072"/>
      </w:tabs>
    </w:pPr>
  </w:style>
  <w:style w:type="character" w:styleId="ZaglavljeChar" w:customStyle="true">
    <w:name w:val="Zaglavlje Char"/>
    <w:basedOn w:val="Zadanifontodlomka"/>
    <w:link w:val="Zaglavlje"/>
    <w:uiPriority w:val="99"/>
    <w:rsid w:val="00E90467"/>
  </w:style>
  <w:style w:type="paragraph" w:styleId="Podnoje">
    <w:name w:val="footer"/>
    <w:basedOn w:val="Normal"/>
    <w:link w:val="PodnojeChar"/>
    <w:rsid w:val="00E90467"/>
    <w:pPr>
      <w:tabs>
        <w:tab w:val="center" w:pos="4536"/>
        <w:tab w:val="right" w:pos="9072"/>
      </w:tabs>
    </w:pPr>
  </w:style>
  <w:style w:type="character" w:styleId="PodnojeChar" w:customStyle="true">
    <w:name w:val="Podnožje Char"/>
    <w:basedOn w:val="Zadanifontodlomka"/>
    <w:link w:val="Podnoje"/>
    <w:rsid w:val="00E90467"/>
  </w:style>
  <w:style w:type="paragraph" w:styleId="Odlomakpopisa">
    <w:name w:val="List Paragraph"/>
    <w:basedOn w:val="Normal"/>
    <w:uiPriority w:val="34"/>
    <w:qFormat/>
    <w:rsid w:val="0038682C"/>
    <w:pPr>
      <w:ind w:left="720"/>
      <w:contextualSpacing/>
    </w:pPr>
  </w:style>
  <w:style w:type="character" w:styleId="Tekstrezerviranogmjesta">
    <w:name w:val="Placeholder Text"/>
    <w:basedOn w:val="Zadanifontodlomka"/>
    <w:uiPriority w:val="99"/>
    <w:semiHidden/>
    <w:rsid w:val="00CF4165"/>
    <w:rPr>
      <w:color w:val="808080"/>
      <w:bdr w:val="none" w:color="auto" w:sz="0" w:space="0"/>
      <w:shd w:val="clear" w:color="auto" w:fill="auto"/>
    </w:rPr>
  </w:style>
  <w:style w:type="character" w:styleId="eSPISCCParagraphDefaultFont" w:customStyle="true">
    <w:name w:val="eSPIS_CC_Paragraph Default Font"/>
    <w:basedOn w:val="Zadanifontodlomka"/>
    <w:rsid w:val="00CF416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CF4165"/>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CF4165"/>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CF4165"/>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Odlomakpopisa" w:type="paragraph">
    <w:name w:val="List Paragraph"/>
    <w:basedOn w:val="Normal"/>
    <w:uiPriority w:val="34"/>
    <w:qFormat/>
    <w:rsid w:val="0038682C"/>
    <w:pPr>
      <w:ind w:left="720"/>
      <w:contextualSpacing/>
    </w:pPr>
  </w:style>
  <w:style w:styleId="Tekstrezerviranogmjesta" w:type="character">
    <w:name w:val="Placeholder Text"/>
    <w:basedOn w:val="Zadanifontodlomka"/>
    <w:uiPriority w:val="99"/>
    <w:semiHidden/>
    <w:rsid w:val="00CF4165"/>
    <w:rPr>
      <w:color w:val="808080"/>
      <w:bdr w:color="auto" w:space="0" w:sz="0" w:val="none"/>
      <w:shd w:color="auto" w:fill="auto" w:val="clear"/>
    </w:rPr>
  </w:style>
  <w:style w:customStyle="1" w:styleId="eSPISCCParagraphDefaultFont" w:type="character">
    <w:name w:val="eSPIS_CC_Paragraph Default Font"/>
    <w:basedOn w:val="Zadanifontodlomka"/>
    <w:rsid w:val="00CF416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F416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F416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F416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val="none" w:color="auto" w:sz="0" w:space="0"/>
        <w:left w:val="none" w:color="auto" w:sz="0" w:space="0"/>
        <w:bottom w:val="none" w:color="auto" w:sz="0" w:space="0"/>
        <w:right w:val="none" w:color="auto" w:sz="0" w:space="0"/>
      </w:divBdr>
    </w:div>
    <w:div w:id="155604509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31. srpnja 2019.</izvorni_sadrzaj>
    <derivirana_varijabla naziv="DomainObject.DatumDonosenjaOdluke_1">31.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648</izvorni_sadrzaj>
    <derivirana_varijabla naziv="DomainObject.Predmet.Broj_1">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2019.</izvorni_sadrzaj>
    <derivirana_varijabla naziv="DomainObject.Predmet.DatumOsnivanja_1">12.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St-648/2019</izvorni_sadrzaj>
    <derivirana_varijabla naziv="DomainObject.Predmet.OznakaBroj_1">St-648/2019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VJEKO UGOSTITELJSTVO d.o.o.</izvorni_sadrzaj>
    <derivirana_varijabla naziv="DomainObject.Predmet.ProtustrankaFormated_1">  VJEKO UGOSTITELJSTVO d.o.o.</derivirana_varijabla>
  </DomainObject.Predmet.ProtustrankaFormated>
  <DomainObject.Predmet.ProtustrankaFormatedOIB>
    <izvorni_sadrzaj>  VJEKO UGOSTITELJSTVO d.o.o., OIB 35539246657</izvorni_sadrzaj>
    <derivirana_varijabla naziv="DomainObject.Predmet.ProtustrankaFormatedOIB_1">  VJEKO UGOSTITELJSTVO d.o.o., OIB 35539246657</derivirana_varijabla>
  </DomainObject.Predmet.ProtustrankaFormatedOIB>
  <DomainObject.Predmet.ProtustrankaFormatedWithAdress>
    <izvorni_sadrzaj> VJEKO UGOSTITELJSTVO d.o.o., Avenija Marina Držića 83 A, 10000 Zagreb</izvorni_sadrzaj>
    <derivirana_varijabla naziv="DomainObject.Predmet.ProtustrankaFormatedWithAdress_1"> VJEKO UGOSTITELJSTVO d.o.o., Avenija Marina Držića 83 A, 10000 Zagreb</derivirana_varijabla>
  </DomainObject.Predmet.ProtustrankaFormatedWithAdress>
  <DomainObject.Predmet.ProtustrankaFormatedWithAdressOIB>
    <izvorni_sadrzaj> VJEKO UGOSTITELJSTVO d.o.o., OIB 35539246657, Avenija Marina Držića 83 A, 10000 Zagreb</izvorni_sadrzaj>
    <derivirana_varijabla naziv="DomainObject.Predmet.ProtustrankaFormatedWithAdressOIB_1"> VJEKO UGOSTITELJSTVO d.o.o., OIB 35539246657, Avenija Marina Držića 83 A, 10000 Zagreb</derivirana_varijabla>
  </DomainObject.Predmet.ProtustrankaFormatedWithAdressOIB>
  <DomainObject.Predmet.ProtustrankaWithAdress>
    <izvorni_sadrzaj>VJEKO UGOSTITELJSTVO d.o.o. Avenija Marina Držića 83 A, 10000 Zagreb</izvorni_sadrzaj>
    <derivirana_varijabla naziv="DomainObject.Predmet.ProtustrankaWithAdress_1">VJEKO UGOSTITELJSTVO d.o.o. Avenija Marina Držića 83 A, 10000 Zagreb</derivirana_varijabla>
  </DomainObject.Predmet.ProtustrankaWithAdress>
  <DomainObject.Predmet.ProtustrankaWithAdressOIB>
    <izvorni_sadrzaj>VJEKO UGOSTITELJSTVO d.o.o., OIB 35539246657, Avenija Marina Držića 83 A, 10000 Zagreb</izvorni_sadrzaj>
    <derivirana_varijabla naziv="DomainObject.Predmet.ProtustrankaWithAdressOIB_1">VJEKO UGOSTITELJSTVO d.o.o., OIB 35539246657, Avenija Marina Držića 83 A, 10000 Zagreb</derivirana_varijabla>
  </DomainObject.Predmet.ProtustrankaWithAdressOIB>
  <DomainObject.Predmet.ProtustrankaNazivFormated>
    <izvorni_sadrzaj>VJEKO UGOSTITELJSTVO d.o.o.</izvorni_sadrzaj>
    <derivirana_varijabla naziv="DomainObject.Predmet.ProtustrankaNazivFormated_1">VJEKO UGOSTITELJSTVO d.o.o.</derivirana_varijabla>
  </DomainObject.Predmet.ProtustrankaNazivFormated>
  <DomainObject.Predmet.ProtustrankaNazivFormatedOIB>
    <izvorni_sadrzaj>VJEKO UGOSTITELJSTVO d.o.o., OIB 35539246657</izvorni_sadrzaj>
    <derivirana_varijabla naziv="DomainObject.Predmet.ProtustrankaNazivFormatedOIB_1">VJEKO UGOSTITELJSTVO d.o.o., OIB 35539246657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Budja</izvorni_sadrzaj>
    <derivirana_varijabla naziv="DomainObject.Predmet.Zapisnicar_1">Sandra Budja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VJEKO UGOSTITELJSTVO d.o.o.</item>
    </izvorni_sadrzaj>
    <derivirana_varijabla naziv="DomainObject.Predmet.ProtuStrankaListFormated_1">
      <item>VJEKO UGOSTITELJSTVO d.o.o.</item>
    </derivirana_varijabla>
  </DomainObject.Predmet.ProtuStrankaListFormated>
  <DomainObject.Predmet.ProtuStrankaListFormatedOIB>
    <izvorni_sadrzaj>
      <item>VJEKO UGOSTITELJSTVO d.o.o., OIB 35539246657</item>
    </izvorni_sadrzaj>
    <derivirana_varijabla naziv="DomainObject.Predmet.ProtuStrankaListFormatedOIB_1">
      <item>VJEKO UGOSTITELJSTVO d.o.o., OIB 35539246657</item>
    </derivirana_varijabla>
  </DomainObject.Predmet.ProtuStrankaListFormatedOIB>
  <DomainObject.Predmet.ProtuStrankaListFormatedWithAdress>
    <izvorni_sadrzaj>
      <item>VJEKO UGOSTITELJSTVO d.o.o., Avenija Marina Držića 83 A, 10000 Zagreb</item>
    </izvorni_sadrzaj>
    <derivirana_varijabla naziv="DomainObject.Predmet.ProtuStrankaListFormatedWithAdress_1">
      <item>VJEKO UGOSTITELJSTVO d.o.o., Avenija Marina Držića 83 A, 10000 Zagreb</item>
    </derivirana_varijabla>
  </DomainObject.Predmet.ProtuStrankaListFormatedWithAdress>
  <DomainObject.Predmet.ProtuStrankaListFormatedWithAdressOIB>
    <izvorni_sadrzaj>
      <item>VJEKO UGOSTITELJSTVO d.o.o., OIB 35539246657, Avenija Marina Držića 83 A, 10000 Zagreb</item>
    </izvorni_sadrzaj>
    <derivirana_varijabla naziv="DomainObject.Predmet.ProtuStrankaListFormatedWithAdressOIB_1">
      <item>VJEKO UGOSTITELJSTVO d.o.o., OIB 35539246657, Avenija Marina Držića 83 A, 10000 Zagreb</item>
    </derivirana_varijabla>
  </DomainObject.Predmet.ProtuStrankaListFormatedWithAdressOIB>
  <DomainObject.Predmet.ProtuStrankaListNazivFormated>
    <izvorni_sadrzaj>
      <item>VJEKO UGOSTITELJSTVO d.o.o.</item>
    </izvorni_sadrzaj>
    <derivirana_varijabla naziv="DomainObject.Predmet.ProtuStrankaListNazivFormated_1">
      <item>VJEKO UGOSTITELJSTVO d.o.o.</item>
    </derivirana_varijabla>
  </DomainObject.Predmet.ProtuStrankaListNazivFormated>
  <DomainObject.Predmet.ProtuStrankaListNazivFormatedOIB>
    <izvorni_sadrzaj>
      <item>VJEKO UGOSTITELJSTVO d.o.o., OIB 35539246657</item>
    </izvorni_sadrzaj>
    <derivirana_varijabla naziv="DomainObject.Predmet.ProtuStrankaListNazivFormatedOIB_1">
      <item>VJEKO UGOSTITELJSTVO d.o.o., OIB 35539246657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31. srpnja 2019.</izvorni_sadrzaj>
    <derivirana_varijabla naziv="DomainObject.Datum_1">31.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VJEKO UGOSTITELJSTVO d.o.o.</izvorni_sadrzaj>
    <derivirana_varijabla naziv="DomainObject.Predmet.ProtustrankaIDrugi_1">VJEKO UGOSTITELJSTVO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VJEKO UGOSTITELJSTVO d.o.o., OIB 35539246657, Avenija Marina Držića 83 A, 10000 Zagreb</izvorni_sadrzaj>
    <derivirana_varijabla naziv="DomainObject.Predmet.ProtustrankaIDrugiAdressOIB_1">VJEKO UGOSTITELJSTVO d.o.o., OIB 35539246657, Avenija Marina Držića 83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VJEKO UGOSTITELJSTVO d.o.o.</item>
    </izvorni_sadrzaj>
    <derivirana_varijabla naziv="DomainObject.Predmet.SudioniciListNaziv_1">
      <item>FINA Regionalni centar Zagreb</item>
      <item>VJEKO UGOSTITELJSTVO d.o.o.</item>
    </derivirana_varijabla>
  </DomainObject.Predmet.SudioniciListNaziv>
  <DomainObject.Predmet.SudioniciListAdressOIB>
    <izvorni_sadrzaj>
      <item>FINA Regionalni centar Zagreb, OIB 85821130368, Trg svibanjskih žrtava 1995.1,10000 Zagreb</item>
      <item>VJEKO UGOSTITELJSTVO d.o.o., OIB 35539246657, Avenija Marina Držića 83 A,10000 Zagreb</item>
    </izvorni_sadrzaj>
    <derivirana_varijabla naziv="DomainObject.Predmet.SudioniciListAdressOIB_1">
      <item>FINA Regionalni centar Zagreb, OIB 85821130368, Trg svibanjskih žrtava 1995.1,10000 Zagreb</item>
      <item>VJEKO UGOSTITELJSTVO d.o.o., OIB 35539246657, Avenija Marina Držića 83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35539246657</item>
    </izvorni_sadrzaj>
    <derivirana_varijabla naziv="DomainObject.Predmet.SudioniciListNazivOIB_1">
      <item>, OIB 85821130368</item>
      <item>, OIB 35539246657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B51DA9-3175-40EE-8704-9C9A01D7349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373</properties:Words>
  <properties:Characters>2001</properties:Characters>
  <properties:Lines>68</properties:Lines>
  <properties:Paragraphs>26</properties:Paragraphs>
  <properties:TotalTime>16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Sandra Budja</cp:lastModifiedBy>
  <dcterms:modified xmlns:xsi="http://www.w3.org/2001/XMLSchema-instance" xsi:type="dcterms:W3CDTF">2019-07-31T08:41:00Z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Zaključak-poziv upravi (Poziv upravi.docx)</vt:lpwstr>
  </prop:property>
  <prop:property fmtid="{D5CDD505-2E9C-101B-9397-08002B2CF9AE}" pid="4" name="CC_coloring">
    <vt:bool>false</vt:bool>
  </prop:property>
  <prop:property fmtid="{D5CDD505-2E9C-101B-9397-08002B2CF9AE}" pid="5" name="BrojStranica">
    <vt:i4>2</vt:i4>
  </prop:property>
</prop:Properties>
</file>